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95" w:rsidRPr="006B2E61" w:rsidRDefault="00D36395" w:rsidP="00D36395">
      <w:pPr>
        <w:spacing w:after="0" w:line="240" w:lineRule="auto"/>
        <w:jc w:val="center"/>
        <w:rPr>
          <w:rFonts w:eastAsia="Times New Roman" w:cstheme="minorHAnsi"/>
          <w:b/>
          <w:sz w:val="32"/>
          <w:szCs w:val="32"/>
          <w:u w:val="double"/>
          <w:lang w:eastAsia="en-AU"/>
        </w:rPr>
      </w:pPr>
      <w:bookmarkStart w:id="0" w:name="_GoBack"/>
      <w:bookmarkEnd w:id="0"/>
      <w:r w:rsidRPr="006B2E61">
        <w:rPr>
          <w:rFonts w:eastAsia="Times New Roman" w:cstheme="minorHAnsi"/>
          <w:b/>
          <w:sz w:val="32"/>
          <w:szCs w:val="32"/>
          <w:u w:val="double"/>
          <w:lang w:eastAsia="en-AU"/>
        </w:rPr>
        <w:t>Stage 3 –</w:t>
      </w:r>
      <w:r w:rsidR="006B2E61">
        <w:rPr>
          <w:rFonts w:eastAsia="Times New Roman" w:cstheme="minorHAnsi"/>
          <w:b/>
          <w:sz w:val="32"/>
          <w:szCs w:val="32"/>
          <w:u w:val="double"/>
          <w:lang w:eastAsia="en-AU"/>
        </w:rPr>
        <w:t xml:space="preserve"> English Unit </w:t>
      </w:r>
      <w:r w:rsidR="00A272EF">
        <w:rPr>
          <w:rFonts w:eastAsia="Times New Roman" w:cstheme="minorHAnsi"/>
          <w:b/>
          <w:sz w:val="32"/>
          <w:szCs w:val="32"/>
          <w:u w:val="double"/>
          <w:lang w:eastAsia="en-AU"/>
        </w:rPr>
        <w:t>– Boy Overboard Novel Study - Semester 2</w:t>
      </w:r>
    </w:p>
    <w:p w:rsidR="00D36395" w:rsidRPr="006B2E61" w:rsidRDefault="00D36395" w:rsidP="00D3639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910"/>
        <w:gridCol w:w="3836"/>
        <w:gridCol w:w="7862"/>
      </w:tblGrid>
      <w:tr w:rsidR="00DD5BC5" w:rsidRPr="006B2E61" w:rsidTr="005D5AB8">
        <w:trPr>
          <w:trHeight w:val="35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DD5BC5" w:rsidRPr="006B2E61" w:rsidRDefault="00A901F7" w:rsidP="005D5AB8">
            <w:pPr>
              <w:spacing w:after="0" w:line="0" w:lineRule="atLeast"/>
              <w:jc w:val="center"/>
              <w:rPr>
                <w:rFonts w:ascii="Arial" w:eastAsia="Times New Roman" w:hAnsi="Arial" w:cs="Arial"/>
                <w:b/>
                <w:bCs/>
                <w:color w:val="000000"/>
                <w:sz w:val="23"/>
                <w:szCs w:val="23"/>
                <w:lang w:eastAsia="en-AU"/>
              </w:rPr>
            </w:pPr>
            <w:r>
              <w:rPr>
                <w:rFonts w:ascii="Arial" w:eastAsia="Times New Roman" w:hAnsi="Arial" w:cs="Arial"/>
                <w:b/>
                <w:bCs/>
                <w:color w:val="000000"/>
                <w:sz w:val="23"/>
                <w:szCs w:val="23"/>
                <w:lang w:eastAsia="en-AU"/>
              </w:rPr>
              <w:t>Overview</w:t>
            </w:r>
          </w:p>
        </w:tc>
      </w:tr>
      <w:tr w:rsidR="00DD5BC5" w:rsidRPr="006B2E61" w:rsidTr="00DD5BC5">
        <w:trPr>
          <w:trHeight w:val="35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rsidR="00DD5BC5" w:rsidRDefault="00DD5BC5" w:rsidP="005D5AB8">
            <w:pPr>
              <w:spacing w:after="0" w:line="0" w:lineRule="atLeast"/>
              <w:jc w:val="center"/>
              <w:rPr>
                <w:rFonts w:ascii="Arial" w:eastAsia="Times New Roman" w:hAnsi="Arial" w:cs="Arial"/>
                <w:b/>
                <w:bCs/>
                <w:color w:val="000000"/>
                <w:sz w:val="23"/>
                <w:szCs w:val="23"/>
                <w:lang w:eastAsia="en-AU"/>
              </w:rPr>
            </w:pPr>
            <w:r>
              <w:rPr>
                <w:rFonts w:ascii="Arial" w:eastAsia="Times New Roman" w:hAnsi="Arial" w:cs="Arial"/>
                <w:sz w:val="24"/>
                <w:szCs w:val="24"/>
                <w:lang w:eastAsia="en-AU"/>
              </w:rPr>
              <w:t xml:space="preserve">This semester we have blocks of English rather than having reading and writing separately. This unit integrates reading, writing and speaking and listening through the study of the novel, Boy Overboard by Morris </w:t>
            </w:r>
            <w:proofErr w:type="spellStart"/>
            <w:r>
              <w:rPr>
                <w:rFonts w:ascii="Arial" w:eastAsia="Times New Roman" w:hAnsi="Arial" w:cs="Arial"/>
                <w:sz w:val="24"/>
                <w:szCs w:val="24"/>
                <w:lang w:eastAsia="en-AU"/>
              </w:rPr>
              <w:t>Gleitzman</w:t>
            </w:r>
            <w:proofErr w:type="spellEnd"/>
            <w:r>
              <w:rPr>
                <w:rFonts w:ascii="Arial" w:eastAsia="Times New Roman" w:hAnsi="Arial" w:cs="Arial"/>
                <w:sz w:val="24"/>
                <w:szCs w:val="24"/>
                <w:lang w:eastAsia="en-AU"/>
              </w:rPr>
              <w:t xml:space="preserve">. Students will be given multiple opportunities throughout the unit to analyse </w:t>
            </w:r>
            <w:r w:rsidR="00A901F7">
              <w:rPr>
                <w:rFonts w:ascii="Arial" w:eastAsia="Times New Roman" w:hAnsi="Arial" w:cs="Arial"/>
                <w:sz w:val="24"/>
                <w:szCs w:val="24"/>
                <w:lang w:eastAsia="en-AU"/>
              </w:rPr>
              <w:t xml:space="preserve">and create imaginative texts. They will be involved in reading as a class, in groups and independently. </w:t>
            </w:r>
          </w:p>
        </w:tc>
      </w:tr>
      <w:tr w:rsidR="00A901F7" w:rsidRPr="006B2E61" w:rsidTr="00A901F7">
        <w:trPr>
          <w:trHeight w:val="35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A901F7" w:rsidRPr="00A901F7" w:rsidRDefault="00A901F7" w:rsidP="005D5AB8">
            <w:pPr>
              <w:spacing w:after="0" w:line="0" w:lineRule="atLeast"/>
              <w:jc w:val="center"/>
              <w:rPr>
                <w:rFonts w:ascii="Arial" w:eastAsia="Times New Roman" w:hAnsi="Arial" w:cs="Arial"/>
                <w:b/>
                <w:sz w:val="24"/>
                <w:szCs w:val="24"/>
                <w:lang w:eastAsia="en-AU"/>
              </w:rPr>
            </w:pPr>
            <w:r w:rsidRPr="00A901F7">
              <w:rPr>
                <w:rFonts w:ascii="Arial" w:eastAsia="Times New Roman" w:hAnsi="Arial" w:cs="Arial"/>
                <w:b/>
                <w:sz w:val="24"/>
                <w:szCs w:val="24"/>
                <w:lang w:eastAsia="en-AU"/>
              </w:rPr>
              <w:t xml:space="preserve">Organisation </w:t>
            </w:r>
          </w:p>
        </w:tc>
      </w:tr>
      <w:tr w:rsidR="00A901F7" w:rsidRPr="006B2E61" w:rsidTr="001F2A5C">
        <w:trPr>
          <w:trHeight w:val="11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rsidR="00A901F7" w:rsidRDefault="00A901F7" w:rsidP="001F2A5C">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Lessons</w:t>
            </w:r>
            <w:r w:rsidR="001F2A5C">
              <w:rPr>
                <w:rFonts w:ascii="Arial" w:eastAsia="Times New Roman" w:hAnsi="Arial" w:cs="Arial"/>
                <w:sz w:val="24"/>
                <w:szCs w:val="24"/>
                <w:lang w:eastAsia="en-AU"/>
              </w:rPr>
              <w:t xml:space="preserve"> are in English blocks. </w:t>
            </w:r>
            <w:r w:rsidRPr="008269D4">
              <w:rPr>
                <w:rFonts w:ascii="Arial" w:eastAsia="Times New Roman" w:hAnsi="Arial" w:cs="Arial"/>
                <w:sz w:val="24"/>
                <w:szCs w:val="24"/>
                <w:lang w:eastAsia="en-AU"/>
              </w:rPr>
              <w:t xml:space="preserve">It is up to teacher discretion whether </w:t>
            </w:r>
            <w:r>
              <w:rPr>
                <w:rFonts w:ascii="Arial" w:eastAsia="Times New Roman" w:hAnsi="Arial" w:cs="Arial"/>
                <w:sz w:val="24"/>
                <w:szCs w:val="24"/>
                <w:lang w:eastAsia="en-AU"/>
              </w:rPr>
              <w:t xml:space="preserve">reading is done as whole class, shared or individually. Students will </w:t>
            </w:r>
            <w:r w:rsidR="001F2A5C">
              <w:rPr>
                <w:rFonts w:ascii="Arial" w:eastAsia="Times New Roman" w:hAnsi="Arial" w:cs="Arial"/>
                <w:sz w:val="24"/>
                <w:szCs w:val="24"/>
                <w:lang w:eastAsia="en-AU"/>
              </w:rPr>
              <w:t xml:space="preserve">be given a checklist to complete throughout the semester to show examples of themes, characterisation, themes and imagery. </w:t>
            </w:r>
            <w:r>
              <w:rPr>
                <w:rFonts w:ascii="Arial" w:eastAsia="Times New Roman" w:hAnsi="Arial" w:cs="Arial"/>
                <w:sz w:val="24"/>
                <w:szCs w:val="24"/>
                <w:lang w:eastAsia="en-AU"/>
              </w:rPr>
              <w:t>After the end of each session, students write a journal entry from t</w:t>
            </w:r>
            <w:r w:rsidR="001F2A5C">
              <w:rPr>
                <w:rFonts w:ascii="Arial" w:eastAsia="Times New Roman" w:hAnsi="Arial" w:cs="Arial"/>
                <w:sz w:val="24"/>
                <w:szCs w:val="24"/>
                <w:lang w:eastAsia="en-AU"/>
              </w:rPr>
              <w:t xml:space="preserve">he point of view Jamal or Bibi. Opportunities will be given throughout the semester for narrative and poetry writing. </w:t>
            </w:r>
          </w:p>
        </w:tc>
      </w:tr>
      <w:tr w:rsidR="001F2A5C" w:rsidRPr="006B2E61" w:rsidTr="005D5AB8">
        <w:trPr>
          <w:trHeight w:val="35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1F2A5C" w:rsidRPr="006B2E61" w:rsidRDefault="001F2A5C" w:rsidP="001F2A5C">
            <w:pPr>
              <w:spacing w:after="0" w:line="0" w:lineRule="atLeast"/>
              <w:jc w:val="center"/>
              <w:rPr>
                <w:rFonts w:ascii="Arial" w:eastAsia="Times New Roman" w:hAnsi="Arial" w:cs="Arial"/>
                <w:b/>
                <w:bCs/>
                <w:color w:val="000000"/>
                <w:sz w:val="23"/>
                <w:szCs w:val="23"/>
                <w:lang w:eastAsia="en-AU"/>
              </w:rPr>
            </w:pPr>
            <w:r>
              <w:rPr>
                <w:rFonts w:ascii="Arial" w:eastAsia="Times New Roman" w:hAnsi="Arial" w:cs="Arial"/>
                <w:b/>
                <w:bCs/>
                <w:color w:val="000000"/>
                <w:sz w:val="23"/>
                <w:szCs w:val="23"/>
                <w:lang w:eastAsia="en-AU"/>
              </w:rPr>
              <w:t>Outcomes and Indicators</w:t>
            </w:r>
          </w:p>
        </w:tc>
      </w:tr>
      <w:tr w:rsidR="006B2E61" w:rsidRPr="006B2E61" w:rsidTr="005D5AB8">
        <w:trPr>
          <w:trHeight w:val="35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6B2E61" w:rsidRPr="006B2E61" w:rsidRDefault="006B2E61" w:rsidP="005D5AB8">
            <w:pPr>
              <w:spacing w:after="0" w:line="0" w:lineRule="atLeast"/>
              <w:jc w:val="center"/>
              <w:rPr>
                <w:rFonts w:ascii="Arial" w:eastAsia="Times New Roman" w:hAnsi="Arial" w:cs="Arial"/>
                <w:b/>
                <w:bCs/>
                <w:sz w:val="24"/>
                <w:szCs w:val="24"/>
                <w:lang w:eastAsia="en-AU"/>
              </w:rPr>
            </w:pPr>
            <w:r w:rsidRPr="006B2E61">
              <w:rPr>
                <w:rFonts w:ascii="Arial" w:eastAsia="Times New Roman" w:hAnsi="Arial" w:cs="Arial"/>
                <w:b/>
                <w:bCs/>
                <w:color w:val="000000"/>
                <w:sz w:val="23"/>
                <w:szCs w:val="23"/>
                <w:lang w:eastAsia="en-AU"/>
              </w:rPr>
              <w:t>Objective A - Communicate through  speaking, listening, reading, writing, viewing and representing</w:t>
            </w:r>
          </w:p>
        </w:tc>
      </w:tr>
      <w:tr w:rsidR="001F2A5C" w:rsidRPr="006B2E61" w:rsidTr="001F2A5C">
        <w:tc>
          <w:tcPr>
            <w:tcW w:w="379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color w:val="FF0000"/>
                <w:sz w:val="1"/>
                <w:szCs w:val="24"/>
                <w:lang w:eastAsia="en-AU"/>
              </w:rPr>
            </w:pPr>
          </w:p>
        </w:tc>
        <w:tc>
          <w:tcPr>
            <w:tcW w:w="367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Outcome</w:t>
            </w:r>
          </w:p>
        </w:tc>
        <w:tc>
          <w:tcPr>
            <w:tcW w:w="814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Indicators</w:t>
            </w:r>
          </w:p>
        </w:tc>
      </w:tr>
      <w:tr w:rsidR="001F2A5C" w:rsidRPr="006B2E61" w:rsidTr="001F2A5C">
        <w:tc>
          <w:tcPr>
            <w:tcW w:w="3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Writing &amp; Representing</w:t>
            </w:r>
          </w:p>
        </w:tc>
        <w:tc>
          <w:tcPr>
            <w:tcW w:w="3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color w:val="000000"/>
                <w:sz w:val="23"/>
                <w:szCs w:val="23"/>
                <w:lang w:eastAsia="en-AU"/>
              </w:rPr>
              <w:t xml:space="preserve">EN3-2A composes, edits and presents well-structured and coherent texts </w:t>
            </w:r>
            <w:r w:rsidRPr="006B2E61">
              <w:rPr>
                <w:rFonts w:ascii="Arial" w:eastAsia="Times New Roman" w:hAnsi="Arial" w:cs="Arial"/>
                <w:b/>
                <w:bCs/>
                <w:color w:val="000000"/>
                <w:sz w:val="23"/>
                <w:szCs w:val="23"/>
                <w:lang w:eastAsia="en-AU"/>
              </w:rPr>
              <w:t xml:space="preserve">    </w:t>
            </w:r>
          </w:p>
        </w:tc>
        <w:tc>
          <w:tcPr>
            <w:tcW w:w="8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t xml:space="preserve">Engage personally with texts    </w:t>
            </w:r>
            <w:r w:rsidRPr="006B2E61">
              <w:rPr>
                <w:rFonts w:ascii="Arial" w:eastAsia="Times New Roman" w:hAnsi="Arial" w:cs="Arial"/>
                <w:b/>
                <w:color w:val="000000"/>
                <w:sz w:val="23"/>
                <w:szCs w:val="23"/>
                <w:lang w:eastAsia="en-AU"/>
              </w:rPr>
              <w:t xml:space="preserve">                            </w:t>
            </w:r>
          </w:p>
          <w:p w:rsidR="006B2E61" w:rsidRPr="006B2E61" w:rsidRDefault="006B2E61" w:rsidP="001262AC">
            <w:pPr>
              <w:numPr>
                <w:ilvl w:val="0"/>
                <w:numId w:val="1"/>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identify and explore underlying themes and central storylines in imaginative texts</w:t>
            </w:r>
          </w:p>
          <w:p w:rsidR="006B2E61" w:rsidRPr="006B2E61" w:rsidRDefault="006B2E61" w:rsidP="001262AC">
            <w:pPr>
              <w:numPr>
                <w:ilvl w:val="0"/>
                <w:numId w:val="2"/>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understand and use the key elements of planning, composing, reviewing and publishing in order to meet the increasing demands of topic, </w:t>
            </w:r>
            <w:hyperlink r:id="rId7" w:history="1">
              <w:r w:rsidRPr="006B2E61">
                <w:rPr>
                  <w:rFonts w:ascii="Arial" w:eastAsia="Times New Roman" w:hAnsi="Arial" w:cs="Arial"/>
                  <w:color w:val="000000"/>
                  <w:sz w:val="17"/>
                  <w:szCs w:val="17"/>
                  <w:lang w:eastAsia="en-AU"/>
                </w:rPr>
                <w:t>audience</w:t>
              </w:r>
            </w:hyperlink>
            <w:r w:rsidRPr="006B2E61">
              <w:rPr>
                <w:rFonts w:ascii="Arial" w:eastAsia="Times New Roman" w:hAnsi="Arial" w:cs="Arial"/>
                <w:color w:val="000000"/>
                <w:sz w:val="17"/>
                <w:szCs w:val="17"/>
                <w:lang w:eastAsia="en-AU"/>
              </w:rPr>
              <w:t xml:space="preserve"> and language        </w:t>
            </w:r>
          </w:p>
          <w:p w:rsidR="006B2E61" w:rsidRPr="006B2E61" w:rsidRDefault="006B2E61" w:rsidP="005D5AB8">
            <w:pPr>
              <w:spacing w:after="0" w:line="240" w:lineRule="auto"/>
              <w:rPr>
                <w:rFonts w:ascii="Arial" w:eastAsia="Times New Roman" w:hAnsi="Arial" w:cs="Arial"/>
                <w:b/>
                <w:color w:val="000000"/>
                <w:sz w:val="17"/>
                <w:szCs w:val="17"/>
                <w:lang w:eastAsia="en-AU"/>
              </w:rPr>
            </w:pPr>
            <w:r w:rsidRPr="006B2E61">
              <w:rPr>
                <w:rFonts w:ascii="Arial" w:eastAsia="Times New Roman" w:hAnsi="Arial" w:cs="Arial"/>
                <w:b/>
                <w:color w:val="000000"/>
                <w:sz w:val="17"/>
                <w:szCs w:val="17"/>
                <w:lang w:eastAsia="en-AU"/>
              </w:rPr>
              <w:t xml:space="preserve">Understand and apply knowledge of language forms and features                </w:t>
            </w:r>
          </w:p>
          <w:p w:rsidR="006B2E61" w:rsidRPr="006B2E61" w:rsidRDefault="006B2E61" w:rsidP="001262AC">
            <w:pPr>
              <w:numPr>
                <w:ilvl w:val="0"/>
                <w:numId w:val="3"/>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understand, interpret and experiment with the use of </w:t>
            </w:r>
            <w:hyperlink r:id="rId8" w:history="1">
              <w:r w:rsidRPr="006B2E61">
                <w:rPr>
                  <w:rFonts w:ascii="Arial" w:eastAsia="Times New Roman" w:hAnsi="Arial" w:cs="Arial"/>
                  <w:color w:val="000000"/>
                  <w:sz w:val="17"/>
                  <w:szCs w:val="17"/>
                  <w:lang w:eastAsia="en-AU"/>
                </w:rPr>
                <w:t>imagery</w:t>
              </w:r>
            </w:hyperlink>
            <w:r w:rsidRPr="006B2E61">
              <w:rPr>
                <w:rFonts w:ascii="Arial" w:eastAsia="Times New Roman" w:hAnsi="Arial" w:cs="Arial"/>
                <w:color w:val="000000"/>
                <w:sz w:val="17"/>
                <w:szCs w:val="17"/>
                <w:lang w:eastAsia="en-AU"/>
              </w:rPr>
              <w:t xml:space="preserve"> in imaginative texts, poetry and songs, </w:t>
            </w:r>
            <w:proofErr w:type="spellStart"/>
            <w:r w:rsidRPr="006B2E61">
              <w:rPr>
                <w:rFonts w:ascii="Arial" w:eastAsia="Times New Roman" w:hAnsi="Arial" w:cs="Arial"/>
                <w:color w:val="000000"/>
                <w:sz w:val="17"/>
                <w:szCs w:val="17"/>
                <w:lang w:eastAsia="en-AU"/>
              </w:rPr>
              <w:t>eg</w:t>
            </w:r>
            <w:proofErr w:type="spellEnd"/>
            <w:r w:rsidRPr="006B2E61">
              <w:rPr>
                <w:rFonts w:ascii="Arial" w:eastAsia="Times New Roman" w:hAnsi="Arial" w:cs="Arial"/>
                <w:color w:val="000000"/>
                <w:sz w:val="17"/>
                <w:szCs w:val="17"/>
                <w:lang w:eastAsia="en-AU"/>
              </w:rPr>
              <w:fldChar w:fldCharType="begin"/>
            </w:r>
            <w:r w:rsidRPr="006B2E61">
              <w:rPr>
                <w:rFonts w:ascii="Arial" w:eastAsia="Times New Roman" w:hAnsi="Arial" w:cs="Arial"/>
                <w:color w:val="000000"/>
                <w:sz w:val="17"/>
                <w:szCs w:val="17"/>
                <w:lang w:eastAsia="en-AU"/>
              </w:rPr>
              <w:instrText xml:space="preserve"> HYPERLINK "http://syllabus.bos.nsw.edu.au/glossary/eng/simile/?ajax" </w:instrText>
            </w:r>
            <w:r w:rsidRPr="006B2E61">
              <w:rPr>
                <w:rFonts w:ascii="Arial" w:eastAsia="Times New Roman" w:hAnsi="Arial" w:cs="Arial"/>
                <w:color w:val="000000"/>
                <w:sz w:val="17"/>
                <w:szCs w:val="17"/>
                <w:lang w:eastAsia="en-AU"/>
              </w:rPr>
              <w:fldChar w:fldCharType="separate"/>
            </w:r>
            <w:r w:rsidRPr="006B2E61">
              <w:rPr>
                <w:rFonts w:ascii="Arial" w:eastAsia="Times New Roman" w:hAnsi="Arial" w:cs="Arial"/>
                <w:color w:val="000000"/>
                <w:sz w:val="17"/>
                <w:szCs w:val="17"/>
                <w:lang w:eastAsia="en-AU"/>
              </w:rPr>
              <w:t xml:space="preserve"> similes</w:t>
            </w:r>
            <w:r w:rsidRPr="006B2E61">
              <w:rPr>
                <w:rFonts w:ascii="Arial" w:eastAsia="Times New Roman" w:hAnsi="Arial" w:cs="Arial"/>
                <w:color w:val="000000"/>
                <w:sz w:val="17"/>
                <w:szCs w:val="17"/>
                <w:lang w:eastAsia="en-AU"/>
              </w:rPr>
              <w:fldChar w:fldCharType="end"/>
            </w:r>
            <w:r w:rsidRPr="006B2E61">
              <w:rPr>
                <w:rFonts w:ascii="Arial" w:eastAsia="Times New Roman" w:hAnsi="Arial" w:cs="Arial"/>
                <w:color w:val="000000"/>
                <w:sz w:val="17"/>
                <w:szCs w:val="17"/>
                <w:lang w:eastAsia="en-AU"/>
              </w:rPr>
              <w:t>,</w:t>
            </w:r>
            <w:hyperlink r:id="rId9" w:history="1">
              <w:r w:rsidRPr="006B2E61">
                <w:rPr>
                  <w:rFonts w:ascii="Arial" w:eastAsia="Times New Roman" w:hAnsi="Arial" w:cs="Arial"/>
                  <w:color w:val="000000"/>
                  <w:sz w:val="17"/>
                  <w:szCs w:val="17"/>
                  <w:lang w:eastAsia="en-AU"/>
                </w:rPr>
                <w:t xml:space="preserve"> metaphors</w:t>
              </w:r>
            </w:hyperlink>
            <w:r w:rsidRPr="006B2E61">
              <w:rPr>
                <w:rFonts w:ascii="Arial" w:eastAsia="Times New Roman" w:hAnsi="Arial" w:cs="Arial"/>
                <w:color w:val="000000"/>
                <w:sz w:val="17"/>
                <w:szCs w:val="17"/>
                <w:lang w:eastAsia="en-AU"/>
              </w:rPr>
              <w:t>,</w:t>
            </w:r>
            <w:hyperlink r:id="rId10" w:history="1">
              <w:r w:rsidRPr="006B2E61">
                <w:rPr>
                  <w:rFonts w:ascii="Arial" w:eastAsia="Times New Roman" w:hAnsi="Arial" w:cs="Arial"/>
                  <w:color w:val="000000"/>
                  <w:sz w:val="17"/>
                  <w:szCs w:val="17"/>
                  <w:lang w:eastAsia="en-AU"/>
                </w:rPr>
                <w:t xml:space="preserve"> personification</w:t>
              </w:r>
            </w:hyperlink>
            <w:r w:rsidRPr="006B2E61">
              <w:rPr>
                <w:rFonts w:ascii="Arial" w:eastAsia="Times New Roman" w:hAnsi="Arial" w:cs="Arial"/>
                <w:color w:val="000000"/>
                <w:sz w:val="17"/>
                <w:szCs w:val="17"/>
                <w:lang w:eastAsia="en-AU"/>
              </w:rPr>
              <w:t xml:space="preserve"> and sound devices such as</w:t>
            </w:r>
            <w:hyperlink r:id="rId11" w:history="1">
              <w:r w:rsidRPr="006B2E61">
                <w:rPr>
                  <w:rFonts w:ascii="Arial" w:eastAsia="Times New Roman" w:hAnsi="Arial" w:cs="Arial"/>
                  <w:color w:val="000000"/>
                  <w:sz w:val="17"/>
                  <w:szCs w:val="17"/>
                  <w:lang w:eastAsia="en-AU"/>
                </w:rPr>
                <w:t xml:space="preserve"> alliteration</w:t>
              </w:r>
            </w:hyperlink>
            <w:r w:rsidRPr="006B2E61">
              <w:rPr>
                <w:rFonts w:ascii="Arial" w:eastAsia="Times New Roman" w:hAnsi="Arial" w:cs="Arial"/>
                <w:color w:val="000000"/>
                <w:sz w:val="17"/>
                <w:szCs w:val="17"/>
                <w:lang w:eastAsia="en-AU"/>
              </w:rPr>
              <w:t xml:space="preserve">    </w:t>
            </w:r>
          </w:p>
          <w:p w:rsidR="006B2E61" w:rsidRPr="006B2E61" w:rsidRDefault="006B2E61" w:rsidP="001262AC">
            <w:pPr>
              <w:numPr>
                <w:ilvl w:val="0"/>
                <w:numId w:val="3"/>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investigate how complex </w:t>
            </w:r>
            <w:hyperlink r:id="rId12" w:history="1">
              <w:r w:rsidRPr="006B2E61">
                <w:rPr>
                  <w:rFonts w:ascii="Arial" w:eastAsia="Times New Roman" w:hAnsi="Arial" w:cs="Arial"/>
                  <w:color w:val="000000"/>
                  <w:sz w:val="17"/>
                  <w:szCs w:val="17"/>
                  <w:lang w:eastAsia="en-AU"/>
                </w:rPr>
                <w:t>sentences</w:t>
              </w:r>
            </w:hyperlink>
            <w:r w:rsidRPr="006B2E61">
              <w:rPr>
                <w:rFonts w:ascii="Arial" w:eastAsia="Times New Roman" w:hAnsi="Arial" w:cs="Arial"/>
                <w:color w:val="000000"/>
                <w:sz w:val="17"/>
                <w:szCs w:val="17"/>
                <w:lang w:eastAsia="en-AU"/>
              </w:rPr>
              <w:t xml:space="preserve"> can be used in a variety of ways to elaborate, extend and explain ideas            </w:t>
            </w:r>
          </w:p>
          <w:p w:rsidR="006B2E61" w:rsidRPr="006B2E61" w:rsidRDefault="00263F22" w:rsidP="006B2E61">
            <w:pPr>
              <w:spacing w:after="0" w:line="240" w:lineRule="auto"/>
              <w:rPr>
                <w:rFonts w:ascii="Times New Roman" w:eastAsia="Times New Roman" w:hAnsi="Times New Roman" w:cs="Times New Roman"/>
                <w:b/>
                <w:sz w:val="24"/>
                <w:szCs w:val="24"/>
                <w:lang w:eastAsia="en-AU"/>
              </w:rPr>
            </w:pPr>
            <w:hyperlink r:id="rId13" w:history="1">
              <w:r w:rsidR="006B2E61" w:rsidRPr="006B2E61">
                <w:rPr>
                  <w:rFonts w:ascii="Arial" w:eastAsia="Times New Roman" w:hAnsi="Arial" w:cs="Arial"/>
                  <w:b/>
                  <w:color w:val="000000"/>
                  <w:sz w:val="17"/>
                  <w:szCs w:val="17"/>
                  <w:lang w:eastAsia="en-AU"/>
                </w:rPr>
                <w:t>Respond</w:t>
              </w:r>
            </w:hyperlink>
            <w:r w:rsidR="006B2E61" w:rsidRPr="006B2E61">
              <w:rPr>
                <w:rFonts w:ascii="Arial" w:eastAsia="Times New Roman" w:hAnsi="Arial" w:cs="Arial"/>
                <w:b/>
                <w:color w:val="000000"/>
                <w:sz w:val="17"/>
                <w:szCs w:val="17"/>
                <w:lang w:eastAsia="en-AU"/>
              </w:rPr>
              <w:t xml:space="preserve"> to and</w:t>
            </w:r>
            <w:hyperlink r:id="rId14" w:history="1">
              <w:r w:rsidR="006B2E61" w:rsidRPr="006B2E61">
                <w:rPr>
                  <w:rFonts w:ascii="Arial" w:eastAsia="Times New Roman" w:hAnsi="Arial" w:cs="Arial"/>
                  <w:b/>
                  <w:color w:val="000000"/>
                  <w:sz w:val="17"/>
                  <w:szCs w:val="17"/>
                  <w:lang w:eastAsia="en-AU"/>
                </w:rPr>
                <w:t xml:space="preserve"> compose</w:t>
              </w:r>
            </w:hyperlink>
            <w:r w:rsidR="006B2E61" w:rsidRPr="006B2E61">
              <w:rPr>
                <w:rFonts w:ascii="Arial" w:eastAsia="Times New Roman" w:hAnsi="Arial" w:cs="Arial"/>
                <w:b/>
                <w:color w:val="000000"/>
                <w:sz w:val="17"/>
                <w:szCs w:val="17"/>
                <w:lang w:eastAsia="en-AU"/>
              </w:rPr>
              <w:t xml:space="preserve"> texts                                                </w:t>
            </w:r>
          </w:p>
          <w:p w:rsidR="006B2E61" w:rsidRPr="006B2E61" w:rsidRDefault="006B2E61" w:rsidP="001262AC">
            <w:pPr>
              <w:numPr>
                <w:ilvl w:val="0"/>
                <w:numId w:val="4"/>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present a point of view about particular </w:t>
            </w:r>
            <w:hyperlink r:id="rId15" w:history="1">
              <w:r w:rsidRPr="006B2E61">
                <w:rPr>
                  <w:rFonts w:ascii="Arial" w:eastAsia="Times New Roman" w:hAnsi="Arial" w:cs="Arial"/>
                  <w:color w:val="000000"/>
                  <w:sz w:val="17"/>
                  <w:szCs w:val="17"/>
                  <w:lang w:eastAsia="en-AU"/>
                </w:rPr>
                <w:t>literary texts</w:t>
              </w:r>
            </w:hyperlink>
            <w:r w:rsidRPr="006B2E61">
              <w:rPr>
                <w:rFonts w:ascii="Arial" w:eastAsia="Times New Roman" w:hAnsi="Arial" w:cs="Arial"/>
                <w:color w:val="000000"/>
                <w:sz w:val="17"/>
                <w:szCs w:val="17"/>
                <w:lang w:eastAsia="en-AU"/>
              </w:rPr>
              <w:t xml:space="preserve"> using appropriate</w:t>
            </w:r>
            <w:hyperlink r:id="rId16" w:history="1">
              <w:r w:rsidRPr="006B2E61">
                <w:rPr>
                  <w:rFonts w:ascii="Arial" w:eastAsia="Times New Roman" w:hAnsi="Arial" w:cs="Arial"/>
                  <w:color w:val="000000"/>
                  <w:sz w:val="17"/>
                  <w:szCs w:val="17"/>
                  <w:lang w:eastAsia="en-AU"/>
                </w:rPr>
                <w:t xml:space="preserve"> metalanguage</w:t>
              </w:r>
            </w:hyperlink>
            <w:r w:rsidRPr="006B2E61">
              <w:rPr>
                <w:rFonts w:ascii="Arial" w:eastAsia="Times New Roman" w:hAnsi="Arial" w:cs="Arial"/>
                <w:color w:val="000000"/>
                <w:sz w:val="17"/>
                <w:szCs w:val="17"/>
                <w:lang w:eastAsia="en-AU"/>
              </w:rPr>
              <w:t xml:space="preserve">, and reflecting on the viewpoints of others            </w:t>
            </w:r>
          </w:p>
          <w:p w:rsidR="006B2E61" w:rsidRPr="006B2E61" w:rsidRDefault="006B2E61" w:rsidP="001262AC">
            <w:pPr>
              <w:numPr>
                <w:ilvl w:val="0"/>
                <w:numId w:val="4"/>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experiment with text structures and language features and their effects in creating literary texts, for example, using imagery, sentence variation, metaphor and word choice    </w:t>
            </w:r>
          </w:p>
          <w:p w:rsidR="006B2E61" w:rsidRPr="006B2E61" w:rsidRDefault="006B2E61" w:rsidP="001262AC">
            <w:pPr>
              <w:numPr>
                <w:ilvl w:val="0"/>
                <w:numId w:val="4"/>
              </w:numPr>
              <w:spacing w:after="0" w:line="0" w:lineRule="atLeast"/>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use a range of software, including word processing programs, learning new functions as required to create texts             </w:t>
            </w:r>
          </w:p>
        </w:tc>
      </w:tr>
      <w:tr w:rsidR="001F2A5C" w:rsidRPr="006B2E61" w:rsidTr="001F2A5C">
        <w:tc>
          <w:tcPr>
            <w:tcW w:w="3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Reading &amp; Viewing</w:t>
            </w:r>
          </w:p>
        </w:tc>
        <w:tc>
          <w:tcPr>
            <w:tcW w:w="3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color w:val="000000"/>
                <w:sz w:val="23"/>
                <w:szCs w:val="23"/>
                <w:lang w:eastAsia="en-AU"/>
              </w:rPr>
              <w:t xml:space="preserve">EN3-3A uses an integrated range of skills, strategies and knowledge </w:t>
            </w:r>
            <w:r w:rsidRPr="006B2E61">
              <w:rPr>
                <w:rFonts w:ascii="Arial" w:eastAsia="Times New Roman" w:hAnsi="Arial" w:cs="Arial"/>
                <w:color w:val="000000"/>
                <w:sz w:val="23"/>
                <w:szCs w:val="23"/>
                <w:lang w:eastAsia="en-AU"/>
              </w:rPr>
              <w:lastRenderedPageBreak/>
              <w:t xml:space="preserve">to read, view and comprehend a wide range of texts in different media and technologies </w:t>
            </w:r>
            <w:r w:rsidRPr="006B2E61">
              <w:rPr>
                <w:rFonts w:ascii="Arial" w:eastAsia="Times New Roman" w:hAnsi="Arial" w:cs="Arial"/>
                <w:b/>
                <w:bCs/>
                <w:color w:val="000000"/>
                <w:sz w:val="23"/>
                <w:szCs w:val="23"/>
                <w:lang w:eastAsia="en-AU"/>
              </w:rPr>
              <w:t xml:space="preserve">    </w:t>
            </w:r>
          </w:p>
        </w:tc>
        <w:tc>
          <w:tcPr>
            <w:tcW w:w="8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lastRenderedPageBreak/>
              <w:t>Understand and apply knowledge of</w:t>
            </w:r>
            <w:hyperlink r:id="rId17" w:history="1">
              <w:r w:rsidRPr="006B2E61">
                <w:rPr>
                  <w:rFonts w:ascii="Arial" w:eastAsia="Times New Roman" w:hAnsi="Arial" w:cs="Arial"/>
                  <w:b/>
                  <w:color w:val="000000"/>
                  <w:sz w:val="17"/>
                  <w:szCs w:val="17"/>
                  <w:lang w:eastAsia="en-AU"/>
                </w:rPr>
                <w:t xml:space="preserve"> language forms and features</w:t>
              </w:r>
            </w:hyperlink>
            <w:r w:rsidRPr="006B2E61">
              <w:rPr>
                <w:rFonts w:ascii="Arial" w:eastAsia="Times New Roman" w:hAnsi="Arial" w:cs="Arial"/>
                <w:b/>
                <w:color w:val="000000"/>
                <w:sz w:val="17"/>
                <w:szCs w:val="17"/>
                <w:lang w:eastAsia="en-AU"/>
              </w:rPr>
              <w:t xml:space="preserve">            </w:t>
            </w:r>
          </w:p>
          <w:p w:rsidR="006B2E61" w:rsidRPr="006B2E61" w:rsidRDefault="006B2E61" w:rsidP="001262AC">
            <w:pPr>
              <w:numPr>
                <w:ilvl w:val="0"/>
                <w:numId w:val="5"/>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understand, interpret and experiment with sound devices and</w:t>
            </w:r>
            <w:hyperlink r:id="rId18" w:history="1">
              <w:r w:rsidRPr="006B2E61">
                <w:rPr>
                  <w:rFonts w:ascii="Arial" w:eastAsia="Times New Roman" w:hAnsi="Arial" w:cs="Arial"/>
                  <w:color w:val="000000"/>
                  <w:sz w:val="17"/>
                  <w:szCs w:val="17"/>
                  <w:lang w:eastAsia="en-AU"/>
                </w:rPr>
                <w:t xml:space="preserve"> imagery</w:t>
              </w:r>
            </w:hyperlink>
            <w:r w:rsidRPr="006B2E61">
              <w:rPr>
                <w:rFonts w:ascii="Arial" w:eastAsia="Times New Roman" w:hAnsi="Arial" w:cs="Arial"/>
                <w:color w:val="000000"/>
                <w:sz w:val="17"/>
                <w:szCs w:val="17"/>
                <w:lang w:eastAsia="en-AU"/>
              </w:rPr>
              <w:t>, including</w:t>
            </w:r>
            <w:hyperlink r:id="rId19" w:history="1">
              <w:r w:rsidRPr="006B2E61">
                <w:rPr>
                  <w:rFonts w:ascii="Arial" w:eastAsia="Times New Roman" w:hAnsi="Arial" w:cs="Arial"/>
                  <w:color w:val="000000"/>
                  <w:sz w:val="17"/>
                  <w:szCs w:val="17"/>
                  <w:lang w:eastAsia="en-AU"/>
                </w:rPr>
                <w:t xml:space="preserve"> simile</w:t>
              </w:r>
            </w:hyperlink>
            <w:r w:rsidRPr="006B2E61">
              <w:rPr>
                <w:rFonts w:ascii="Arial" w:eastAsia="Times New Roman" w:hAnsi="Arial" w:cs="Arial"/>
                <w:color w:val="000000"/>
                <w:sz w:val="17"/>
                <w:szCs w:val="17"/>
                <w:lang w:eastAsia="en-AU"/>
              </w:rPr>
              <w:t xml:space="preserve">, </w:t>
            </w:r>
            <w:hyperlink r:id="rId20" w:history="1">
              <w:r w:rsidRPr="006B2E61">
                <w:rPr>
                  <w:rFonts w:ascii="Arial" w:eastAsia="Times New Roman" w:hAnsi="Arial" w:cs="Arial"/>
                  <w:color w:val="000000"/>
                  <w:sz w:val="17"/>
                  <w:szCs w:val="17"/>
                  <w:lang w:eastAsia="en-AU"/>
                </w:rPr>
                <w:t>metaphor</w:t>
              </w:r>
            </w:hyperlink>
            <w:r w:rsidRPr="006B2E61">
              <w:rPr>
                <w:rFonts w:ascii="Arial" w:eastAsia="Times New Roman" w:hAnsi="Arial" w:cs="Arial"/>
                <w:color w:val="000000"/>
                <w:sz w:val="17"/>
                <w:szCs w:val="17"/>
                <w:lang w:eastAsia="en-AU"/>
              </w:rPr>
              <w:t xml:space="preserve"> and</w:t>
            </w:r>
            <w:hyperlink r:id="rId21" w:history="1">
              <w:r w:rsidRPr="006B2E61">
                <w:rPr>
                  <w:rFonts w:ascii="Arial" w:eastAsia="Times New Roman" w:hAnsi="Arial" w:cs="Arial"/>
                  <w:color w:val="000000"/>
                  <w:sz w:val="17"/>
                  <w:szCs w:val="17"/>
                  <w:lang w:eastAsia="en-AU"/>
                </w:rPr>
                <w:t xml:space="preserve"> personification</w:t>
              </w:r>
            </w:hyperlink>
            <w:r w:rsidRPr="006B2E61">
              <w:rPr>
                <w:rFonts w:ascii="Arial" w:eastAsia="Times New Roman" w:hAnsi="Arial" w:cs="Arial"/>
                <w:color w:val="000000"/>
                <w:sz w:val="17"/>
                <w:szCs w:val="17"/>
                <w:lang w:eastAsia="en-AU"/>
              </w:rPr>
              <w:t>, in</w:t>
            </w:r>
            <w:hyperlink r:id="rId22" w:history="1">
              <w:r w:rsidRPr="006B2E61">
                <w:rPr>
                  <w:rFonts w:ascii="Arial" w:eastAsia="Times New Roman" w:hAnsi="Arial" w:cs="Arial"/>
                  <w:color w:val="000000"/>
                  <w:sz w:val="17"/>
                  <w:szCs w:val="17"/>
                  <w:lang w:eastAsia="en-AU"/>
                </w:rPr>
                <w:t xml:space="preserve"> narratives</w:t>
              </w:r>
            </w:hyperlink>
            <w:r w:rsidRPr="006B2E61">
              <w:rPr>
                <w:rFonts w:ascii="Arial" w:eastAsia="Times New Roman" w:hAnsi="Arial" w:cs="Arial"/>
                <w:color w:val="000000"/>
                <w:sz w:val="17"/>
                <w:szCs w:val="17"/>
                <w:lang w:eastAsia="en-AU"/>
              </w:rPr>
              <w:t xml:space="preserve">, shape poetry, songs, anthems and odes     </w:t>
            </w:r>
          </w:p>
          <w:p w:rsidR="006B2E61" w:rsidRPr="006B2E61" w:rsidRDefault="006B2E61" w:rsidP="001262AC">
            <w:pPr>
              <w:numPr>
                <w:ilvl w:val="0"/>
                <w:numId w:val="5"/>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lastRenderedPageBreak/>
              <w:t xml:space="preserve">recognise the effect of </w:t>
            </w:r>
            <w:hyperlink r:id="rId23" w:history="1">
              <w:r w:rsidRPr="006B2E61">
                <w:rPr>
                  <w:rFonts w:ascii="Arial" w:eastAsia="Times New Roman" w:hAnsi="Arial" w:cs="Arial"/>
                  <w:color w:val="000000"/>
                  <w:sz w:val="17"/>
                  <w:szCs w:val="17"/>
                  <w:lang w:eastAsia="en-AU"/>
                </w:rPr>
                <w:t>multimedia</w:t>
              </w:r>
            </w:hyperlink>
            <w:r w:rsidRPr="006B2E61">
              <w:rPr>
                <w:rFonts w:ascii="Arial" w:eastAsia="Times New Roman" w:hAnsi="Arial" w:cs="Arial"/>
                <w:color w:val="000000"/>
                <w:sz w:val="17"/>
                <w:szCs w:val="17"/>
                <w:lang w:eastAsia="en-AU"/>
              </w:rPr>
              <w:t xml:space="preserve"> elements, </w:t>
            </w:r>
            <w:proofErr w:type="spellStart"/>
            <w:r w:rsidRPr="006B2E61">
              <w:rPr>
                <w:rFonts w:ascii="Arial" w:eastAsia="Times New Roman" w:hAnsi="Arial" w:cs="Arial"/>
                <w:color w:val="000000"/>
                <w:sz w:val="17"/>
                <w:szCs w:val="17"/>
                <w:lang w:eastAsia="en-AU"/>
              </w:rPr>
              <w:t>eg</w:t>
            </w:r>
            <w:proofErr w:type="spellEnd"/>
            <w:r w:rsidRPr="006B2E61">
              <w:rPr>
                <w:rFonts w:ascii="Arial" w:eastAsia="Times New Roman" w:hAnsi="Arial" w:cs="Arial"/>
                <w:color w:val="000000"/>
                <w:sz w:val="17"/>
                <w:szCs w:val="17"/>
                <w:lang w:eastAsia="en-AU"/>
              </w:rPr>
              <w:t xml:space="preserve"> film techniques,</w:t>
            </w:r>
            <w:hyperlink r:id="rId24" w:history="1">
              <w:r w:rsidRPr="006B2E61">
                <w:rPr>
                  <w:rFonts w:ascii="Arial" w:eastAsia="Times New Roman" w:hAnsi="Arial" w:cs="Arial"/>
                  <w:color w:val="000000"/>
                  <w:sz w:val="17"/>
                  <w:szCs w:val="17"/>
                  <w:lang w:eastAsia="en-AU"/>
                </w:rPr>
                <w:t xml:space="preserve"> animation</w:t>
              </w:r>
            </w:hyperlink>
            <w:r w:rsidRPr="006B2E61">
              <w:rPr>
                <w:rFonts w:ascii="Arial" w:eastAsia="Times New Roman" w:hAnsi="Arial" w:cs="Arial"/>
                <w:color w:val="000000"/>
                <w:sz w:val="17"/>
                <w:szCs w:val="17"/>
                <w:lang w:eastAsia="en-AU"/>
              </w:rPr>
              <w:t>,</w:t>
            </w:r>
            <w:hyperlink r:id="rId25" w:history="1">
              <w:r w:rsidRPr="006B2E61">
                <w:rPr>
                  <w:rFonts w:ascii="Arial" w:eastAsia="Times New Roman" w:hAnsi="Arial" w:cs="Arial"/>
                  <w:color w:val="000000"/>
                  <w:sz w:val="17"/>
                  <w:szCs w:val="17"/>
                  <w:lang w:eastAsia="en-AU"/>
                </w:rPr>
                <w:t xml:space="preserve"> voice-overs</w:t>
              </w:r>
            </w:hyperlink>
            <w:r w:rsidRPr="006B2E61">
              <w:rPr>
                <w:rFonts w:ascii="Arial" w:eastAsia="Times New Roman" w:hAnsi="Arial" w:cs="Arial"/>
                <w:color w:val="000000"/>
                <w:sz w:val="17"/>
                <w:szCs w:val="17"/>
                <w:lang w:eastAsia="en-AU"/>
              </w:rPr>
              <w:t>,</w:t>
            </w:r>
            <w:hyperlink r:id="rId26" w:history="1">
              <w:r w:rsidRPr="006B2E61">
                <w:rPr>
                  <w:rFonts w:ascii="Arial" w:eastAsia="Times New Roman" w:hAnsi="Arial" w:cs="Arial"/>
                  <w:color w:val="000000"/>
                  <w:sz w:val="17"/>
                  <w:szCs w:val="17"/>
                  <w:lang w:eastAsia="en-AU"/>
                </w:rPr>
                <w:t xml:space="preserve"> sound effects</w:t>
              </w:r>
            </w:hyperlink>
            <w:r w:rsidRPr="006B2E61">
              <w:rPr>
                <w:rFonts w:ascii="Arial" w:eastAsia="Times New Roman" w:hAnsi="Arial" w:cs="Arial"/>
                <w:color w:val="000000"/>
                <w:sz w:val="17"/>
                <w:szCs w:val="17"/>
                <w:lang w:eastAsia="en-AU"/>
              </w:rPr>
              <w:t>,</w:t>
            </w:r>
            <w:hyperlink r:id="rId27" w:history="1">
              <w:r w:rsidRPr="006B2E61">
                <w:rPr>
                  <w:rFonts w:ascii="Arial" w:eastAsia="Times New Roman" w:hAnsi="Arial" w:cs="Arial"/>
                  <w:color w:val="000000"/>
                  <w:sz w:val="17"/>
                  <w:szCs w:val="17"/>
                  <w:lang w:eastAsia="en-AU"/>
                </w:rPr>
                <w:t xml:space="preserve"> framing</w:t>
              </w:r>
            </w:hyperlink>
            <w:r w:rsidRPr="006B2E61">
              <w:rPr>
                <w:rFonts w:ascii="Arial" w:eastAsia="Times New Roman" w:hAnsi="Arial" w:cs="Arial"/>
                <w:color w:val="000000"/>
                <w:sz w:val="17"/>
                <w:szCs w:val="17"/>
                <w:lang w:eastAsia="en-AU"/>
              </w:rPr>
              <w:t xml:space="preserve">, close-ups                    </w:t>
            </w:r>
          </w:p>
          <w:p w:rsidR="006B2E61" w:rsidRPr="006B2E61" w:rsidRDefault="006B2E61" w:rsidP="006B2E61">
            <w:pPr>
              <w:spacing w:after="0" w:line="0" w:lineRule="atLeast"/>
              <w:ind w:left="360"/>
              <w:textAlignment w:val="baseline"/>
              <w:rPr>
                <w:rFonts w:ascii="Arial" w:eastAsia="Times New Roman" w:hAnsi="Arial" w:cs="Arial"/>
                <w:color w:val="000000"/>
                <w:sz w:val="17"/>
                <w:szCs w:val="17"/>
                <w:lang w:eastAsia="en-AU"/>
              </w:rPr>
            </w:pPr>
          </w:p>
        </w:tc>
      </w:tr>
      <w:tr w:rsidR="006B2E61" w:rsidRPr="006B2E61" w:rsidTr="005D5AB8">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6B2E61" w:rsidRPr="006B2E61" w:rsidRDefault="006B2E61" w:rsidP="005D5AB8">
            <w:pPr>
              <w:spacing w:after="0" w:line="0" w:lineRule="atLeast"/>
              <w:jc w:val="center"/>
              <w:rPr>
                <w:rFonts w:ascii="Arial" w:eastAsia="Times New Roman" w:hAnsi="Arial" w:cs="Arial"/>
                <w:b/>
                <w:bCs/>
                <w:color w:val="000000"/>
                <w:sz w:val="23"/>
                <w:szCs w:val="23"/>
                <w:lang w:eastAsia="en-AU"/>
              </w:rPr>
            </w:pPr>
            <w:r w:rsidRPr="006B2E61">
              <w:rPr>
                <w:rFonts w:ascii="Times New Roman" w:eastAsia="Times New Roman" w:hAnsi="Times New Roman" w:cs="Times New Roman"/>
                <w:sz w:val="24"/>
                <w:szCs w:val="24"/>
                <w:lang w:eastAsia="en-AU"/>
              </w:rPr>
              <w:lastRenderedPageBreak/>
              <w:br w:type="page"/>
            </w:r>
            <w:r w:rsidRPr="006B2E61">
              <w:rPr>
                <w:rFonts w:ascii="Arial" w:eastAsia="Times New Roman" w:hAnsi="Arial" w:cs="Arial"/>
                <w:b/>
                <w:bCs/>
                <w:color w:val="000000"/>
                <w:sz w:val="23"/>
                <w:szCs w:val="23"/>
                <w:lang w:eastAsia="en-AU"/>
              </w:rPr>
              <w:t>Objective B - use language to shape and make meaning according to purpose, audience and context</w:t>
            </w:r>
          </w:p>
        </w:tc>
      </w:tr>
      <w:tr w:rsidR="001F2A5C" w:rsidRPr="006B2E61" w:rsidTr="001F2A5C">
        <w:tc>
          <w:tcPr>
            <w:tcW w:w="379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sz w:val="1"/>
                <w:szCs w:val="24"/>
                <w:lang w:eastAsia="en-AU"/>
              </w:rPr>
            </w:pPr>
          </w:p>
        </w:tc>
        <w:tc>
          <w:tcPr>
            <w:tcW w:w="367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Outcome</w:t>
            </w:r>
          </w:p>
        </w:tc>
        <w:tc>
          <w:tcPr>
            <w:tcW w:w="814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Indicators</w:t>
            </w:r>
          </w:p>
        </w:tc>
      </w:tr>
      <w:tr w:rsidR="001F2A5C" w:rsidRPr="006B2E61" w:rsidTr="001F2A5C">
        <w:tc>
          <w:tcPr>
            <w:tcW w:w="3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Responding and Composing</w:t>
            </w:r>
          </w:p>
        </w:tc>
        <w:tc>
          <w:tcPr>
            <w:tcW w:w="3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EN3-5B</w:t>
            </w:r>
            <w:r w:rsidRPr="006B2E61">
              <w:rPr>
                <w:rFonts w:ascii="Arial" w:eastAsia="Times New Roman" w:hAnsi="Arial" w:cs="Arial"/>
                <w:color w:val="000000"/>
                <w:sz w:val="23"/>
                <w:szCs w:val="23"/>
                <w:lang w:eastAsia="en-AU"/>
              </w:rPr>
              <w:t xml:space="preserve"> discusses how language is used to achieve a widening range of purposes for a widening range of audiences and contexts     </w:t>
            </w:r>
          </w:p>
        </w:tc>
        <w:tc>
          <w:tcPr>
            <w:tcW w:w="8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t xml:space="preserve">Develop and apply contextual knowledge                        </w:t>
            </w:r>
          </w:p>
          <w:p w:rsidR="006B2E61" w:rsidRPr="006B2E61" w:rsidRDefault="006B2E61" w:rsidP="001262AC">
            <w:pPr>
              <w:numPr>
                <w:ilvl w:val="0"/>
                <w:numId w:val="6"/>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discuss how the intended </w:t>
            </w:r>
            <w:hyperlink r:id="rId28" w:history="1">
              <w:r w:rsidRPr="006B2E61">
                <w:rPr>
                  <w:rFonts w:ascii="Arial" w:eastAsia="Times New Roman" w:hAnsi="Arial" w:cs="Arial"/>
                  <w:color w:val="000000"/>
                  <w:sz w:val="17"/>
                  <w:szCs w:val="17"/>
                  <w:lang w:eastAsia="en-AU"/>
                </w:rPr>
                <w:t>audience</w:t>
              </w:r>
            </w:hyperlink>
            <w:r w:rsidRPr="006B2E61">
              <w:rPr>
                <w:rFonts w:ascii="Arial" w:eastAsia="Times New Roman" w:hAnsi="Arial" w:cs="Arial"/>
                <w:color w:val="000000"/>
                <w:sz w:val="17"/>
                <w:szCs w:val="17"/>
                <w:lang w:eastAsia="en-AU"/>
              </w:rPr>
              <w:t xml:space="preserve">, structure and </w:t>
            </w:r>
            <w:hyperlink r:id="rId29" w:history="1">
              <w:r w:rsidRPr="006B2E61">
                <w:rPr>
                  <w:rFonts w:ascii="Arial" w:eastAsia="Times New Roman" w:hAnsi="Arial" w:cs="Arial"/>
                  <w:color w:val="000000"/>
                  <w:sz w:val="17"/>
                  <w:szCs w:val="17"/>
                  <w:lang w:eastAsia="en-AU"/>
                </w:rPr>
                <w:t>context</w:t>
              </w:r>
            </w:hyperlink>
            <w:r w:rsidRPr="006B2E61">
              <w:rPr>
                <w:rFonts w:ascii="Arial" w:eastAsia="Times New Roman" w:hAnsi="Arial" w:cs="Arial"/>
                <w:color w:val="000000"/>
                <w:sz w:val="17"/>
                <w:szCs w:val="17"/>
                <w:lang w:eastAsia="en-AU"/>
              </w:rPr>
              <w:t xml:space="preserve"> of an extended range of texts influence responses to texts                            </w:t>
            </w:r>
          </w:p>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t>Understand and apply knowledge of</w:t>
            </w:r>
            <w:hyperlink r:id="rId30" w:history="1">
              <w:r w:rsidRPr="006B2E61">
                <w:rPr>
                  <w:rFonts w:ascii="Arial" w:eastAsia="Times New Roman" w:hAnsi="Arial" w:cs="Arial"/>
                  <w:b/>
                  <w:color w:val="000000"/>
                  <w:sz w:val="17"/>
                  <w:szCs w:val="17"/>
                  <w:lang w:eastAsia="en-AU"/>
                </w:rPr>
                <w:t xml:space="preserve"> language forms and features</w:t>
              </w:r>
            </w:hyperlink>
            <w:r w:rsidRPr="006B2E61">
              <w:rPr>
                <w:rFonts w:ascii="Arial" w:eastAsia="Times New Roman" w:hAnsi="Arial" w:cs="Arial"/>
                <w:b/>
                <w:color w:val="000000"/>
                <w:sz w:val="17"/>
                <w:szCs w:val="17"/>
                <w:lang w:eastAsia="en-AU"/>
              </w:rPr>
              <w:t xml:space="preserve">                </w:t>
            </w:r>
          </w:p>
          <w:p w:rsidR="006B2E61" w:rsidRPr="006B2E61" w:rsidRDefault="006B2E61" w:rsidP="001262AC">
            <w:pPr>
              <w:numPr>
                <w:ilvl w:val="0"/>
                <w:numId w:val="7"/>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identify and explain characteristic </w:t>
            </w:r>
            <w:hyperlink r:id="rId31" w:history="1">
              <w:r w:rsidRPr="006B2E61">
                <w:rPr>
                  <w:rFonts w:ascii="Arial" w:eastAsia="Times New Roman" w:hAnsi="Arial" w:cs="Arial"/>
                  <w:color w:val="000000"/>
                  <w:sz w:val="17"/>
                  <w:szCs w:val="17"/>
                  <w:lang w:eastAsia="en-AU"/>
                </w:rPr>
                <w:t>text structures</w:t>
              </w:r>
            </w:hyperlink>
            <w:r w:rsidRPr="006B2E61">
              <w:rPr>
                <w:rFonts w:ascii="Arial" w:eastAsia="Times New Roman" w:hAnsi="Arial" w:cs="Arial"/>
                <w:color w:val="000000"/>
                <w:sz w:val="17"/>
                <w:szCs w:val="17"/>
                <w:lang w:eastAsia="en-AU"/>
              </w:rPr>
              <w:t xml:space="preserve"> and </w:t>
            </w:r>
            <w:hyperlink r:id="rId32" w:history="1">
              <w:r w:rsidRPr="006B2E61">
                <w:rPr>
                  <w:rFonts w:ascii="Arial" w:eastAsia="Times New Roman" w:hAnsi="Arial" w:cs="Arial"/>
                  <w:color w:val="000000"/>
                  <w:sz w:val="17"/>
                  <w:szCs w:val="17"/>
                  <w:lang w:eastAsia="en-AU"/>
                </w:rPr>
                <w:t>language features</w:t>
              </w:r>
            </w:hyperlink>
            <w:r w:rsidRPr="006B2E61">
              <w:rPr>
                <w:rFonts w:ascii="Arial" w:eastAsia="Times New Roman" w:hAnsi="Arial" w:cs="Arial"/>
                <w:color w:val="000000"/>
                <w:sz w:val="17"/>
                <w:szCs w:val="17"/>
                <w:lang w:eastAsia="en-AU"/>
              </w:rPr>
              <w:t xml:space="preserve"> used in</w:t>
            </w:r>
            <w:hyperlink r:id="rId33" w:history="1">
              <w:r w:rsidRPr="006B2E61">
                <w:rPr>
                  <w:rFonts w:ascii="Arial" w:eastAsia="Times New Roman" w:hAnsi="Arial" w:cs="Arial"/>
                  <w:color w:val="000000"/>
                  <w:sz w:val="17"/>
                  <w:szCs w:val="17"/>
                  <w:lang w:eastAsia="en-AU"/>
                </w:rPr>
                <w:t xml:space="preserve"> imaginative</w:t>
              </w:r>
            </w:hyperlink>
            <w:r w:rsidRPr="006B2E61">
              <w:rPr>
                <w:rFonts w:ascii="Arial" w:eastAsia="Times New Roman" w:hAnsi="Arial" w:cs="Arial"/>
                <w:color w:val="000000"/>
                <w:sz w:val="17"/>
                <w:szCs w:val="17"/>
                <w:lang w:eastAsia="en-AU"/>
              </w:rPr>
              <w:t>,</w:t>
            </w:r>
            <w:hyperlink r:id="rId34" w:history="1">
              <w:r w:rsidRPr="006B2E61">
                <w:rPr>
                  <w:rFonts w:ascii="Arial" w:eastAsia="Times New Roman" w:hAnsi="Arial" w:cs="Arial"/>
                  <w:color w:val="000000"/>
                  <w:sz w:val="17"/>
                  <w:szCs w:val="17"/>
                  <w:lang w:eastAsia="en-AU"/>
                </w:rPr>
                <w:t xml:space="preserve"> informative</w:t>
              </w:r>
            </w:hyperlink>
            <w:r w:rsidRPr="006B2E61">
              <w:rPr>
                <w:rFonts w:ascii="Arial" w:eastAsia="Times New Roman" w:hAnsi="Arial" w:cs="Arial"/>
                <w:color w:val="000000"/>
                <w:sz w:val="17"/>
                <w:szCs w:val="17"/>
                <w:lang w:eastAsia="en-AU"/>
              </w:rPr>
              <w:t xml:space="preserve"> and </w:t>
            </w:r>
            <w:hyperlink r:id="rId35" w:history="1">
              <w:r w:rsidRPr="006B2E61">
                <w:rPr>
                  <w:rFonts w:ascii="Arial" w:eastAsia="Times New Roman" w:hAnsi="Arial" w:cs="Arial"/>
                  <w:color w:val="000000"/>
                  <w:sz w:val="17"/>
                  <w:szCs w:val="17"/>
                  <w:lang w:eastAsia="en-AU"/>
                </w:rPr>
                <w:t>persuasive texts</w:t>
              </w:r>
            </w:hyperlink>
            <w:r w:rsidRPr="006B2E61">
              <w:rPr>
                <w:rFonts w:ascii="Arial" w:eastAsia="Times New Roman" w:hAnsi="Arial" w:cs="Arial"/>
                <w:color w:val="000000"/>
                <w:sz w:val="17"/>
                <w:szCs w:val="17"/>
                <w:lang w:eastAsia="en-AU"/>
              </w:rPr>
              <w:t xml:space="preserve"> to meet the purpose of the text        </w:t>
            </w:r>
          </w:p>
          <w:p w:rsidR="006B2E61" w:rsidRPr="006B2E61" w:rsidRDefault="006B2E61" w:rsidP="001262AC">
            <w:pPr>
              <w:numPr>
                <w:ilvl w:val="0"/>
                <w:numId w:val="7"/>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identify the language use in imaginative texts, including use of</w:t>
            </w:r>
            <w:hyperlink r:id="rId36" w:history="1">
              <w:r w:rsidRPr="006B2E61">
                <w:rPr>
                  <w:rFonts w:ascii="Arial" w:eastAsia="Times New Roman" w:hAnsi="Arial" w:cs="Arial"/>
                  <w:color w:val="000000"/>
                  <w:sz w:val="17"/>
                  <w:szCs w:val="17"/>
                  <w:lang w:eastAsia="en-AU"/>
                </w:rPr>
                <w:t xml:space="preserve"> figurative language</w:t>
              </w:r>
            </w:hyperlink>
            <w:r w:rsidRPr="006B2E61">
              <w:rPr>
                <w:rFonts w:ascii="Arial" w:eastAsia="Times New Roman" w:hAnsi="Arial" w:cs="Arial"/>
                <w:color w:val="000000"/>
                <w:sz w:val="17"/>
                <w:szCs w:val="17"/>
                <w:lang w:eastAsia="en-AU"/>
              </w:rPr>
              <w:t>, character development, events and setting, creates interest for the reader or viewer</w:t>
            </w:r>
          </w:p>
          <w:p w:rsidR="006B2E61" w:rsidRPr="006B2E61" w:rsidRDefault="006B2E61" w:rsidP="001262AC">
            <w:pPr>
              <w:numPr>
                <w:ilvl w:val="0"/>
                <w:numId w:val="7"/>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analyse strategies authors use to influence readers         </w:t>
            </w:r>
          </w:p>
        </w:tc>
      </w:tr>
      <w:tr w:rsidR="006B2E61" w:rsidRPr="006B2E61" w:rsidTr="005D5AB8">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6B2E61" w:rsidRPr="006B2E61" w:rsidRDefault="006B2E61" w:rsidP="005D5AB8">
            <w:pPr>
              <w:spacing w:after="0" w:line="0" w:lineRule="atLeast"/>
              <w:jc w:val="center"/>
              <w:rPr>
                <w:rFonts w:ascii="Arial" w:eastAsia="Times New Roman" w:hAnsi="Arial" w:cs="Arial"/>
                <w:b/>
                <w:bCs/>
                <w:color w:val="000000"/>
                <w:sz w:val="23"/>
                <w:szCs w:val="23"/>
                <w:lang w:eastAsia="en-AU"/>
              </w:rPr>
            </w:pPr>
            <w:r w:rsidRPr="006B2E61">
              <w:rPr>
                <w:rFonts w:ascii="Arial" w:eastAsia="Times New Roman" w:hAnsi="Arial" w:cs="Arial"/>
                <w:b/>
                <w:bCs/>
                <w:color w:val="000000"/>
                <w:sz w:val="23"/>
                <w:szCs w:val="23"/>
                <w:lang w:eastAsia="en-AU"/>
              </w:rPr>
              <w:t>Objective C - Think in ways that are imaginative, creative, interpretive and critical</w:t>
            </w:r>
          </w:p>
        </w:tc>
      </w:tr>
      <w:tr w:rsidR="006B2E61" w:rsidRPr="006B2E61" w:rsidTr="001F2A5C">
        <w:tc>
          <w:tcPr>
            <w:tcW w:w="379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sz w:val="1"/>
                <w:szCs w:val="24"/>
                <w:lang w:eastAsia="en-AU"/>
              </w:rPr>
            </w:pPr>
          </w:p>
        </w:tc>
        <w:tc>
          <w:tcPr>
            <w:tcW w:w="367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Outcome</w:t>
            </w:r>
          </w:p>
        </w:tc>
        <w:tc>
          <w:tcPr>
            <w:tcW w:w="814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6B2E61" w:rsidRPr="006B2E61" w:rsidRDefault="006B2E61" w:rsidP="005D5AB8">
            <w:pPr>
              <w:spacing w:after="0" w:line="0" w:lineRule="atLeast"/>
              <w:jc w:val="center"/>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Indicators</w:t>
            </w:r>
          </w:p>
        </w:tc>
      </w:tr>
      <w:tr w:rsidR="006B2E61" w:rsidRPr="00D36395" w:rsidTr="001F2A5C">
        <w:tc>
          <w:tcPr>
            <w:tcW w:w="3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0" w:lineRule="atLeast"/>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Thinking imaginatively, creatively, interpretively and critically</w:t>
            </w:r>
          </w:p>
        </w:tc>
        <w:tc>
          <w:tcPr>
            <w:tcW w:w="3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sz w:val="24"/>
                <w:szCs w:val="24"/>
                <w:lang w:eastAsia="en-AU"/>
              </w:rPr>
            </w:pPr>
            <w:r w:rsidRPr="006B2E61">
              <w:rPr>
                <w:rFonts w:ascii="Arial" w:eastAsia="Times New Roman" w:hAnsi="Arial" w:cs="Arial"/>
                <w:b/>
                <w:bCs/>
                <w:color w:val="000000"/>
                <w:sz w:val="23"/>
                <w:szCs w:val="23"/>
                <w:lang w:eastAsia="en-AU"/>
              </w:rPr>
              <w:t>EN3-7C</w:t>
            </w:r>
            <w:r w:rsidRPr="006B2E61">
              <w:rPr>
                <w:rFonts w:ascii="Arial" w:eastAsia="Times New Roman" w:hAnsi="Arial" w:cs="Arial"/>
                <w:color w:val="000000"/>
                <w:sz w:val="23"/>
                <w:szCs w:val="23"/>
                <w:lang w:eastAsia="en-AU"/>
              </w:rPr>
              <w:t xml:space="preserve"> thinks imaginatively, creatively, interpretively and critically about information and ideas and identifies connections between texts when responding to and composing texts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B2E61" w:rsidRPr="006B2E61" w:rsidTr="005D5AB8">
              <w:tc>
                <w:tcPr>
                  <w:tcW w:w="0" w:type="auto"/>
                  <w:vAlign w:val="center"/>
                  <w:hideMark/>
                </w:tcPr>
                <w:p w:rsidR="006B2E61" w:rsidRPr="006B2E61" w:rsidRDefault="006B2E61" w:rsidP="005D5AB8">
                  <w:pPr>
                    <w:spacing w:after="0" w:line="240" w:lineRule="auto"/>
                    <w:rPr>
                      <w:rFonts w:ascii="Times New Roman" w:eastAsia="Times New Roman" w:hAnsi="Times New Roman" w:cs="Times New Roman"/>
                      <w:sz w:val="24"/>
                      <w:szCs w:val="24"/>
                      <w:lang w:eastAsia="en-AU"/>
                    </w:rPr>
                  </w:pPr>
                </w:p>
              </w:tc>
            </w:tr>
          </w:tbl>
          <w:p w:rsidR="006B2E61" w:rsidRPr="006B2E61" w:rsidRDefault="006B2E61" w:rsidP="005D5AB8">
            <w:pPr>
              <w:spacing w:after="0" w:line="0" w:lineRule="atLeast"/>
              <w:rPr>
                <w:rFonts w:ascii="Times New Roman" w:eastAsia="Times New Roman" w:hAnsi="Times New Roman" w:cs="Times New Roman"/>
                <w:sz w:val="24"/>
                <w:szCs w:val="24"/>
                <w:lang w:eastAsia="en-AU"/>
              </w:rPr>
            </w:pPr>
          </w:p>
        </w:tc>
        <w:tc>
          <w:tcPr>
            <w:tcW w:w="81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t xml:space="preserve">Engage personally with texts                                </w:t>
            </w:r>
          </w:p>
          <w:p w:rsidR="006B2E61" w:rsidRPr="006B2E61" w:rsidRDefault="006B2E61" w:rsidP="001262AC">
            <w:pPr>
              <w:numPr>
                <w:ilvl w:val="0"/>
                <w:numId w:val="8"/>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recognise and explain creative language features in imaginative, informative and persuasive </w:t>
            </w:r>
            <w:hyperlink r:id="rId37" w:history="1">
              <w:r w:rsidRPr="006B2E61">
                <w:rPr>
                  <w:rFonts w:ascii="Arial" w:eastAsia="Times New Roman" w:hAnsi="Arial" w:cs="Arial"/>
                  <w:color w:val="000000"/>
                  <w:sz w:val="17"/>
                  <w:szCs w:val="17"/>
                  <w:lang w:eastAsia="en-AU"/>
                </w:rPr>
                <w:t>texts</w:t>
              </w:r>
            </w:hyperlink>
            <w:r w:rsidRPr="006B2E61">
              <w:rPr>
                <w:rFonts w:ascii="Arial" w:eastAsia="Times New Roman" w:hAnsi="Arial" w:cs="Arial"/>
                <w:color w:val="000000"/>
                <w:sz w:val="17"/>
                <w:szCs w:val="17"/>
                <w:lang w:eastAsia="en-AU"/>
              </w:rPr>
              <w:t xml:space="preserve"> that contribute to engagement and meaning        </w:t>
            </w:r>
          </w:p>
          <w:p w:rsidR="006B2E61" w:rsidRPr="006B2E61" w:rsidRDefault="006B2E61" w:rsidP="001262AC">
            <w:pPr>
              <w:numPr>
                <w:ilvl w:val="0"/>
                <w:numId w:val="8"/>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interpret events, situations and characters in texts            </w:t>
            </w:r>
          </w:p>
          <w:p w:rsidR="006B2E61" w:rsidRPr="006B2E61" w:rsidRDefault="006B2E61" w:rsidP="005D5AB8">
            <w:pPr>
              <w:spacing w:after="0" w:line="240" w:lineRule="auto"/>
              <w:rPr>
                <w:rFonts w:ascii="Times New Roman" w:eastAsia="Times New Roman" w:hAnsi="Times New Roman" w:cs="Times New Roman"/>
                <w:b/>
                <w:sz w:val="24"/>
                <w:szCs w:val="24"/>
                <w:lang w:eastAsia="en-AU"/>
              </w:rPr>
            </w:pPr>
            <w:r w:rsidRPr="006B2E61">
              <w:rPr>
                <w:rFonts w:ascii="Arial" w:eastAsia="Times New Roman" w:hAnsi="Arial" w:cs="Arial"/>
                <w:b/>
                <w:color w:val="000000"/>
                <w:sz w:val="17"/>
                <w:szCs w:val="17"/>
                <w:lang w:eastAsia="en-AU"/>
              </w:rPr>
              <w:t>Understand and apply knowledge of</w:t>
            </w:r>
            <w:hyperlink r:id="rId38" w:history="1">
              <w:r w:rsidRPr="006B2E61">
                <w:rPr>
                  <w:rFonts w:ascii="Arial" w:eastAsia="Times New Roman" w:hAnsi="Arial" w:cs="Arial"/>
                  <w:b/>
                  <w:color w:val="000000"/>
                  <w:sz w:val="17"/>
                  <w:szCs w:val="17"/>
                  <w:lang w:eastAsia="en-AU"/>
                </w:rPr>
                <w:t xml:space="preserve"> language forms and features</w:t>
              </w:r>
            </w:hyperlink>
            <w:r w:rsidRPr="006B2E61">
              <w:rPr>
                <w:rFonts w:ascii="Arial" w:eastAsia="Times New Roman" w:hAnsi="Arial" w:cs="Arial"/>
                <w:b/>
                <w:color w:val="000000"/>
                <w:sz w:val="17"/>
                <w:szCs w:val="17"/>
                <w:lang w:eastAsia="en-AU"/>
              </w:rPr>
              <w:t xml:space="preserve">        </w:t>
            </w:r>
          </w:p>
          <w:p w:rsidR="006B2E61" w:rsidRPr="006B2E61" w:rsidRDefault="006B2E61" w:rsidP="001262AC">
            <w:pPr>
              <w:numPr>
                <w:ilvl w:val="0"/>
                <w:numId w:val="9"/>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 xml:space="preserve">identify the relationship between words, sounds, </w:t>
            </w:r>
            <w:hyperlink r:id="rId39" w:history="1">
              <w:r w:rsidRPr="006B2E61">
                <w:rPr>
                  <w:rFonts w:ascii="Arial" w:eastAsia="Times New Roman" w:hAnsi="Arial" w:cs="Arial"/>
                  <w:color w:val="000000"/>
                  <w:sz w:val="17"/>
                  <w:szCs w:val="17"/>
                  <w:lang w:eastAsia="en-AU"/>
                </w:rPr>
                <w:t>imagery</w:t>
              </w:r>
            </w:hyperlink>
            <w:r w:rsidRPr="006B2E61">
              <w:rPr>
                <w:rFonts w:ascii="Arial" w:eastAsia="Times New Roman" w:hAnsi="Arial" w:cs="Arial"/>
                <w:color w:val="000000"/>
                <w:sz w:val="17"/>
                <w:szCs w:val="17"/>
                <w:lang w:eastAsia="en-AU"/>
              </w:rPr>
              <w:t xml:space="preserve"> and language patterns in narratives and poetry such as ballads, limericks and free verse            </w:t>
            </w:r>
          </w:p>
          <w:p w:rsidR="006B2E61" w:rsidRPr="006B2E61" w:rsidRDefault="00263F22" w:rsidP="005D5AB8">
            <w:pPr>
              <w:spacing w:after="0" w:line="240" w:lineRule="auto"/>
              <w:rPr>
                <w:rFonts w:ascii="Times New Roman" w:eastAsia="Times New Roman" w:hAnsi="Times New Roman" w:cs="Times New Roman"/>
                <w:b/>
                <w:sz w:val="24"/>
                <w:szCs w:val="24"/>
                <w:lang w:eastAsia="en-AU"/>
              </w:rPr>
            </w:pPr>
            <w:hyperlink r:id="rId40" w:history="1">
              <w:r w:rsidR="006B2E61" w:rsidRPr="006B2E61">
                <w:rPr>
                  <w:rFonts w:ascii="Arial" w:eastAsia="Times New Roman" w:hAnsi="Arial" w:cs="Arial"/>
                  <w:b/>
                  <w:color w:val="000000"/>
                  <w:sz w:val="17"/>
                  <w:szCs w:val="17"/>
                  <w:lang w:eastAsia="en-AU"/>
                </w:rPr>
                <w:t>Respond</w:t>
              </w:r>
            </w:hyperlink>
            <w:r w:rsidR="006B2E61" w:rsidRPr="006B2E61">
              <w:rPr>
                <w:rFonts w:ascii="Arial" w:eastAsia="Times New Roman" w:hAnsi="Arial" w:cs="Arial"/>
                <w:b/>
                <w:color w:val="000000"/>
                <w:sz w:val="17"/>
                <w:szCs w:val="17"/>
                <w:lang w:eastAsia="en-AU"/>
              </w:rPr>
              <w:t xml:space="preserve"> to and</w:t>
            </w:r>
            <w:hyperlink r:id="rId41" w:history="1">
              <w:r w:rsidR="006B2E61" w:rsidRPr="006B2E61">
                <w:rPr>
                  <w:rFonts w:ascii="Arial" w:eastAsia="Times New Roman" w:hAnsi="Arial" w:cs="Arial"/>
                  <w:b/>
                  <w:color w:val="000000"/>
                  <w:sz w:val="17"/>
                  <w:szCs w:val="17"/>
                  <w:lang w:eastAsia="en-AU"/>
                </w:rPr>
                <w:t xml:space="preserve"> compose</w:t>
              </w:r>
            </w:hyperlink>
            <w:r w:rsidR="006B2E61" w:rsidRPr="006B2E61">
              <w:rPr>
                <w:rFonts w:ascii="Arial" w:eastAsia="Times New Roman" w:hAnsi="Arial" w:cs="Arial"/>
                <w:b/>
                <w:color w:val="000000"/>
                <w:sz w:val="17"/>
                <w:szCs w:val="17"/>
                <w:lang w:eastAsia="en-AU"/>
              </w:rPr>
              <w:t xml:space="preserve"> texts                            </w:t>
            </w:r>
          </w:p>
          <w:p w:rsidR="006B2E61" w:rsidRPr="006B2E61" w:rsidRDefault="006B2E61" w:rsidP="001262AC">
            <w:pPr>
              <w:numPr>
                <w:ilvl w:val="0"/>
                <w:numId w:val="10"/>
              </w:numPr>
              <w:spacing w:after="0" w:line="240" w:lineRule="auto"/>
              <w:textAlignment w:val="baseline"/>
              <w:rPr>
                <w:rFonts w:ascii="Arial" w:eastAsia="Times New Roman" w:hAnsi="Arial" w:cs="Arial"/>
                <w:color w:val="000000"/>
                <w:sz w:val="17"/>
                <w:szCs w:val="17"/>
                <w:lang w:eastAsia="en-AU"/>
              </w:rPr>
            </w:pPr>
            <w:r w:rsidRPr="006B2E61">
              <w:rPr>
                <w:rFonts w:ascii="Arial" w:eastAsia="Times New Roman" w:hAnsi="Arial" w:cs="Arial"/>
                <w:color w:val="000000"/>
                <w:sz w:val="17"/>
                <w:szCs w:val="17"/>
                <w:lang w:eastAsia="en-AU"/>
              </w:rPr>
              <w:t>experiment with others' imaginative texts by changing aspects such as place, characters, rhythm,</w:t>
            </w:r>
            <w:hyperlink r:id="rId42" w:history="1">
              <w:r w:rsidRPr="006B2E61">
                <w:rPr>
                  <w:rFonts w:ascii="Arial" w:eastAsia="Times New Roman" w:hAnsi="Arial" w:cs="Arial"/>
                  <w:color w:val="000000"/>
                  <w:sz w:val="17"/>
                  <w:szCs w:val="17"/>
                  <w:lang w:eastAsia="en-AU"/>
                </w:rPr>
                <w:t xml:space="preserve"> mood</w:t>
              </w:r>
            </w:hyperlink>
            <w:r w:rsidRPr="006B2E61">
              <w:rPr>
                <w:rFonts w:ascii="Arial" w:eastAsia="Times New Roman" w:hAnsi="Arial" w:cs="Arial"/>
                <w:color w:val="000000"/>
                <w:sz w:val="17"/>
                <w:szCs w:val="17"/>
                <w:lang w:eastAsia="en-AU"/>
              </w:rPr>
              <w:t xml:space="preserve">, sound effects and dialogue                    </w:t>
            </w:r>
          </w:p>
          <w:p w:rsidR="006B2E61" w:rsidRPr="00D36395" w:rsidRDefault="006B2E61" w:rsidP="006B2E61">
            <w:pPr>
              <w:spacing w:after="0" w:line="0" w:lineRule="atLeast"/>
              <w:ind w:left="360"/>
              <w:textAlignment w:val="baseline"/>
              <w:rPr>
                <w:rFonts w:ascii="Arial" w:eastAsia="Times New Roman" w:hAnsi="Arial" w:cs="Arial"/>
                <w:color w:val="000000"/>
                <w:sz w:val="17"/>
                <w:szCs w:val="17"/>
                <w:lang w:eastAsia="en-AU"/>
              </w:rPr>
            </w:pPr>
          </w:p>
        </w:tc>
      </w:tr>
      <w:tr w:rsidR="00DD5BC5" w:rsidRPr="00D36395" w:rsidTr="00A901F7">
        <w:tc>
          <w:tcPr>
            <w:tcW w:w="15608" w:type="dxa"/>
            <w:gridSpan w:val="3"/>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DD5BC5" w:rsidRPr="00DD5BC5" w:rsidRDefault="00DD5BC5" w:rsidP="00DD5BC5">
            <w:pPr>
              <w:spacing w:after="0" w:line="240" w:lineRule="auto"/>
              <w:jc w:val="center"/>
              <w:rPr>
                <w:rFonts w:ascii="Times New Roman" w:eastAsia="Times New Roman" w:hAnsi="Times New Roman" w:cs="Times New Roman"/>
                <w:b/>
                <w:sz w:val="16"/>
                <w:szCs w:val="24"/>
                <w:lang w:eastAsia="en-AU"/>
              </w:rPr>
            </w:pPr>
            <w:r w:rsidRPr="00DD5BC5">
              <w:rPr>
                <w:rFonts w:ascii="Arial" w:eastAsia="Times New Roman" w:hAnsi="Arial" w:cs="Arial"/>
                <w:b/>
                <w:color w:val="000000"/>
                <w:sz w:val="28"/>
                <w:szCs w:val="44"/>
                <w:lang w:eastAsia="en-AU"/>
              </w:rPr>
              <w:t>Assessment</w:t>
            </w:r>
          </w:p>
          <w:p w:rsidR="00DD5BC5" w:rsidRPr="006B2E61" w:rsidRDefault="00DD5BC5" w:rsidP="00DD5BC5">
            <w:pPr>
              <w:spacing w:after="0" w:line="240" w:lineRule="auto"/>
              <w:jc w:val="center"/>
              <w:rPr>
                <w:rFonts w:ascii="Arial" w:eastAsia="Times New Roman" w:hAnsi="Arial" w:cs="Arial"/>
                <w:b/>
                <w:color w:val="000000"/>
                <w:sz w:val="17"/>
                <w:szCs w:val="17"/>
                <w:lang w:eastAsia="en-AU"/>
              </w:rPr>
            </w:pPr>
            <w:r w:rsidRPr="00DD5BC5">
              <w:rPr>
                <w:rFonts w:ascii="Arial" w:eastAsia="Times New Roman" w:hAnsi="Arial" w:cs="Arial"/>
                <w:b/>
                <w:color w:val="000000"/>
                <w:szCs w:val="36"/>
                <w:lang w:eastAsia="en-AU"/>
              </w:rPr>
              <w:t>Writing and comprehending of a narrative</w:t>
            </w:r>
          </w:p>
        </w:tc>
      </w:tr>
      <w:tr w:rsidR="00DD5BC5" w:rsidRPr="00D36395" w:rsidTr="00DD5BC5">
        <w:tc>
          <w:tcPr>
            <w:tcW w:w="1560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BC5" w:rsidRPr="006E68EE" w:rsidRDefault="00DD5BC5" w:rsidP="00DD5BC5">
            <w:pPr>
              <w:spacing w:after="0" w:line="240" w:lineRule="auto"/>
              <w:jc w:val="center"/>
              <w:rPr>
                <w:rFonts w:ascii="Times New Roman" w:eastAsia="Times New Roman" w:hAnsi="Times New Roman" w:cs="Times New Roman"/>
                <w:sz w:val="24"/>
                <w:szCs w:val="24"/>
                <w:lang w:eastAsia="en-AU"/>
              </w:rPr>
            </w:pPr>
            <w:r w:rsidRPr="006E68EE">
              <w:rPr>
                <w:rFonts w:ascii="Arial" w:eastAsia="Times New Roman" w:hAnsi="Arial" w:cs="Arial"/>
                <w:b/>
                <w:bCs/>
                <w:color w:val="000000"/>
                <w:sz w:val="24"/>
                <w:szCs w:val="24"/>
                <w:lang w:eastAsia="en-AU"/>
              </w:rPr>
              <w:t>Pre-Assessment</w:t>
            </w:r>
          </w:p>
          <w:p w:rsidR="00DD5BC5" w:rsidRPr="00DD5BC5" w:rsidRDefault="00DD5BC5" w:rsidP="00DD5BC5">
            <w:pPr>
              <w:pStyle w:val="ListParagraph"/>
              <w:numPr>
                <w:ilvl w:val="0"/>
                <w:numId w:val="27"/>
              </w:numPr>
              <w:spacing w:after="0" w:line="240" w:lineRule="auto"/>
              <w:rPr>
                <w:rFonts w:ascii="Times New Roman" w:eastAsia="Times New Roman" w:hAnsi="Times New Roman" w:cs="Times New Roman"/>
                <w:sz w:val="24"/>
                <w:szCs w:val="24"/>
                <w:lang w:eastAsia="en-AU"/>
              </w:rPr>
            </w:pPr>
            <w:proofErr w:type="spellStart"/>
            <w:r w:rsidRPr="00DD5BC5">
              <w:rPr>
                <w:rFonts w:ascii="Arial" w:eastAsia="Times New Roman" w:hAnsi="Arial" w:cs="Arial"/>
                <w:color w:val="000000"/>
                <w:sz w:val="24"/>
                <w:szCs w:val="24"/>
                <w:lang w:eastAsia="en-AU"/>
              </w:rPr>
              <w:t>Padlet</w:t>
            </w:r>
            <w:proofErr w:type="spellEnd"/>
            <w:r w:rsidRPr="00DD5BC5">
              <w:rPr>
                <w:rFonts w:ascii="Arial" w:eastAsia="Times New Roman" w:hAnsi="Arial" w:cs="Arial"/>
                <w:color w:val="000000"/>
                <w:sz w:val="24"/>
                <w:szCs w:val="24"/>
                <w:lang w:eastAsia="en-AU"/>
              </w:rPr>
              <w:t>/</w:t>
            </w:r>
            <w:proofErr w:type="spellStart"/>
            <w:r w:rsidRPr="00DD5BC5">
              <w:rPr>
                <w:rFonts w:ascii="Arial" w:eastAsia="Times New Roman" w:hAnsi="Arial" w:cs="Arial"/>
                <w:b/>
                <w:bCs/>
                <w:color w:val="000000"/>
                <w:sz w:val="24"/>
                <w:szCs w:val="24"/>
                <w:lang w:eastAsia="en-AU"/>
              </w:rPr>
              <w:t>Lino.It</w:t>
            </w:r>
            <w:proofErr w:type="spellEnd"/>
            <w:r w:rsidRPr="00DD5BC5">
              <w:rPr>
                <w:rFonts w:ascii="Arial" w:eastAsia="Times New Roman" w:hAnsi="Arial" w:cs="Arial"/>
                <w:b/>
                <w:bCs/>
                <w:color w:val="000000"/>
                <w:sz w:val="24"/>
                <w:szCs w:val="24"/>
                <w:lang w:eastAsia="en-AU"/>
              </w:rPr>
              <w:t xml:space="preserve">: </w:t>
            </w:r>
            <w:r w:rsidRPr="00DD5BC5">
              <w:rPr>
                <w:rFonts w:ascii="Arial" w:eastAsia="Times New Roman" w:hAnsi="Arial" w:cs="Arial"/>
                <w:color w:val="000000"/>
                <w:sz w:val="24"/>
                <w:szCs w:val="24"/>
                <w:u w:val="single"/>
                <w:lang w:eastAsia="en-AU"/>
              </w:rPr>
              <w:t>What is your favourite book and what makes it a good book?  </w:t>
            </w:r>
            <w:r w:rsidRPr="00DD5BC5">
              <w:rPr>
                <w:rFonts w:ascii="Arial" w:eastAsia="Times New Roman" w:hAnsi="Arial" w:cs="Arial"/>
                <w:color w:val="000000"/>
                <w:sz w:val="24"/>
                <w:szCs w:val="24"/>
                <w:lang w:eastAsia="en-AU"/>
              </w:rPr>
              <w:t xml:space="preserve">Have picture books ready, refer to book corner, </w:t>
            </w:r>
            <w:proofErr w:type="gramStart"/>
            <w:r w:rsidRPr="00DD5BC5">
              <w:rPr>
                <w:rFonts w:ascii="Arial" w:eastAsia="Times New Roman" w:hAnsi="Arial" w:cs="Arial"/>
                <w:color w:val="000000"/>
                <w:sz w:val="24"/>
                <w:szCs w:val="24"/>
                <w:lang w:eastAsia="en-AU"/>
              </w:rPr>
              <w:t>display</w:t>
            </w:r>
            <w:proofErr w:type="gramEnd"/>
            <w:r w:rsidRPr="00DD5BC5">
              <w:rPr>
                <w:rFonts w:ascii="Arial" w:eastAsia="Times New Roman" w:hAnsi="Arial" w:cs="Arial"/>
                <w:color w:val="000000"/>
                <w:sz w:val="24"/>
                <w:szCs w:val="24"/>
                <w:lang w:eastAsia="en-AU"/>
              </w:rPr>
              <w:t xml:space="preserve"> some on the IWB. Read some simple picture books with the class. This will be revisited at the end of the unit.</w:t>
            </w:r>
          </w:p>
          <w:p w:rsidR="00DD5BC5" w:rsidRPr="00DD5BC5" w:rsidRDefault="00DD5BC5" w:rsidP="00DD5BC5">
            <w:pPr>
              <w:spacing w:after="0" w:line="240" w:lineRule="auto"/>
              <w:jc w:val="center"/>
              <w:rPr>
                <w:rFonts w:ascii="Times New Roman" w:eastAsia="Times New Roman" w:hAnsi="Times New Roman" w:cs="Times New Roman"/>
                <w:sz w:val="24"/>
                <w:szCs w:val="24"/>
                <w:lang w:eastAsia="en-AU"/>
              </w:rPr>
            </w:pPr>
            <w:r w:rsidRPr="00DD5BC5">
              <w:rPr>
                <w:rFonts w:ascii="Arial" w:eastAsia="Times New Roman" w:hAnsi="Arial" w:cs="Arial"/>
                <w:b/>
                <w:bCs/>
                <w:color w:val="000000"/>
                <w:sz w:val="24"/>
                <w:szCs w:val="24"/>
                <w:lang w:eastAsia="en-AU"/>
              </w:rPr>
              <w:t>Formative Assessment</w:t>
            </w:r>
          </w:p>
          <w:p w:rsidR="00DD5BC5" w:rsidRPr="00DD5BC5" w:rsidRDefault="00DD5BC5" w:rsidP="00DD5BC5">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DD5BC5">
              <w:rPr>
                <w:rFonts w:ascii="Arial" w:eastAsia="Times New Roman" w:hAnsi="Arial" w:cs="Arial"/>
                <w:color w:val="000000"/>
                <w:sz w:val="24"/>
                <w:szCs w:val="24"/>
                <w:lang w:eastAsia="en-AU"/>
              </w:rPr>
              <w:t>Narratives</w:t>
            </w:r>
          </w:p>
          <w:p w:rsidR="00DD5BC5" w:rsidRPr="00DD5BC5" w:rsidRDefault="00DD5BC5" w:rsidP="00DD5BC5">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DD5BC5">
              <w:rPr>
                <w:rFonts w:ascii="Arial" w:eastAsia="Times New Roman" w:hAnsi="Arial" w:cs="Arial"/>
                <w:color w:val="000000"/>
                <w:sz w:val="24"/>
                <w:szCs w:val="24"/>
                <w:lang w:eastAsia="en-AU"/>
              </w:rPr>
              <w:t>Observation of library rich task</w:t>
            </w:r>
          </w:p>
          <w:p w:rsidR="00DD5BC5" w:rsidRPr="00DD5BC5" w:rsidRDefault="00DD5BC5" w:rsidP="00DD5BC5">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DD5BC5">
              <w:rPr>
                <w:rFonts w:ascii="Arial" w:eastAsia="Times New Roman" w:hAnsi="Arial" w:cs="Arial"/>
                <w:color w:val="000000"/>
                <w:sz w:val="24"/>
                <w:szCs w:val="24"/>
                <w:lang w:eastAsia="en-AU"/>
              </w:rPr>
              <w:lastRenderedPageBreak/>
              <w:t>Annotating extracts from novel to be used for end task.</w:t>
            </w:r>
          </w:p>
          <w:p w:rsidR="00DD5BC5" w:rsidRPr="00DD5BC5" w:rsidRDefault="00DD5BC5" w:rsidP="00DD5BC5">
            <w:pPr>
              <w:spacing w:after="0" w:line="240" w:lineRule="auto"/>
              <w:jc w:val="center"/>
              <w:rPr>
                <w:rFonts w:ascii="Times New Roman" w:eastAsia="Times New Roman" w:hAnsi="Times New Roman" w:cs="Times New Roman"/>
                <w:sz w:val="24"/>
                <w:szCs w:val="24"/>
                <w:lang w:eastAsia="en-AU"/>
              </w:rPr>
            </w:pPr>
            <w:r w:rsidRPr="00DD5BC5">
              <w:rPr>
                <w:rFonts w:ascii="Arial" w:eastAsia="Times New Roman" w:hAnsi="Arial" w:cs="Arial"/>
                <w:b/>
                <w:bCs/>
                <w:color w:val="000000"/>
                <w:sz w:val="24"/>
                <w:szCs w:val="24"/>
                <w:lang w:eastAsia="en-AU"/>
              </w:rPr>
              <w:t>Summative Assessment</w:t>
            </w:r>
          </w:p>
          <w:p w:rsidR="00DD5BC5" w:rsidRPr="00DD5BC5" w:rsidRDefault="00DD5BC5" w:rsidP="00DD5BC5">
            <w:pPr>
              <w:pStyle w:val="ListParagraph"/>
              <w:numPr>
                <w:ilvl w:val="0"/>
                <w:numId w:val="28"/>
              </w:numPr>
              <w:spacing w:after="0" w:line="240" w:lineRule="auto"/>
              <w:rPr>
                <w:rFonts w:ascii="Times New Roman" w:eastAsia="Times New Roman" w:hAnsi="Times New Roman" w:cs="Times New Roman"/>
                <w:sz w:val="24"/>
                <w:szCs w:val="24"/>
                <w:lang w:eastAsia="en-AU"/>
              </w:rPr>
            </w:pPr>
            <w:r w:rsidRPr="00DD5BC5">
              <w:rPr>
                <w:rFonts w:ascii="Arial" w:eastAsia="Times New Roman" w:hAnsi="Arial" w:cs="Arial"/>
                <w:color w:val="000000"/>
                <w:sz w:val="24"/>
                <w:szCs w:val="24"/>
                <w:lang w:eastAsia="en-AU"/>
              </w:rPr>
              <w:t xml:space="preserve">Using the novel and a checklist (used throughout the unit), students use technology to show their understanding of a successful narrative. E.g. </w:t>
            </w:r>
            <w:proofErr w:type="spellStart"/>
            <w:r w:rsidRPr="00DD5BC5">
              <w:rPr>
                <w:rFonts w:ascii="Arial" w:eastAsia="Times New Roman" w:hAnsi="Arial" w:cs="Arial"/>
                <w:color w:val="000000"/>
                <w:sz w:val="24"/>
                <w:szCs w:val="24"/>
                <w:lang w:eastAsia="en-AU"/>
              </w:rPr>
              <w:t>Popplet</w:t>
            </w:r>
            <w:proofErr w:type="spellEnd"/>
            <w:r w:rsidRPr="00DD5BC5">
              <w:rPr>
                <w:rFonts w:ascii="Arial" w:eastAsia="Times New Roman" w:hAnsi="Arial" w:cs="Arial"/>
                <w:color w:val="000000"/>
                <w:sz w:val="24"/>
                <w:szCs w:val="24"/>
                <w:lang w:eastAsia="en-AU"/>
              </w:rPr>
              <w:t xml:space="preserve">, </w:t>
            </w:r>
            <w:proofErr w:type="spellStart"/>
            <w:r w:rsidRPr="00DD5BC5">
              <w:rPr>
                <w:rFonts w:ascii="Arial" w:eastAsia="Times New Roman" w:hAnsi="Arial" w:cs="Arial"/>
                <w:color w:val="000000"/>
                <w:sz w:val="24"/>
                <w:szCs w:val="24"/>
                <w:lang w:eastAsia="en-AU"/>
              </w:rPr>
              <w:t>imovie</w:t>
            </w:r>
            <w:proofErr w:type="spellEnd"/>
            <w:r w:rsidRPr="00DD5BC5">
              <w:rPr>
                <w:rFonts w:ascii="Arial" w:eastAsia="Times New Roman" w:hAnsi="Arial" w:cs="Arial"/>
                <w:color w:val="000000"/>
                <w:sz w:val="24"/>
                <w:szCs w:val="24"/>
                <w:lang w:eastAsia="en-AU"/>
              </w:rPr>
              <w:t>. Miss Bastoli will come and model some new technology.</w:t>
            </w:r>
          </w:p>
          <w:p w:rsidR="00DD5BC5" w:rsidRPr="00DD5BC5" w:rsidRDefault="00DD5BC5" w:rsidP="00DD5BC5">
            <w:pPr>
              <w:spacing w:after="0" w:line="240" w:lineRule="auto"/>
              <w:rPr>
                <w:rFonts w:ascii="Times New Roman" w:eastAsia="Times New Roman" w:hAnsi="Times New Roman" w:cs="Times New Roman"/>
                <w:sz w:val="24"/>
                <w:szCs w:val="24"/>
                <w:lang w:eastAsia="en-AU"/>
              </w:rPr>
            </w:pPr>
          </w:p>
          <w:p w:rsidR="00DD5BC5" w:rsidRPr="00DD5BC5" w:rsidRDefault="00DD5BC5" w:rsidP="00DD5BC5">
            <w:pPr>
              <w:spacing w:after="0" w:line="240" w:lineRule="auto"/>
              <w:jc w:val="center"/>
              <w:rPr>
                <w:rFonts w:ascii="Arial" w:eastAsia="Times New Roman" w:hAnsi="Arial" w:cs="Arial"/>
                <w:i/>
                <w:color w:val="000000"/>
                <w:sz w:val="44"/>
                <w:szCs w:val="44"/>
                <w:lang w:eastAsia="en-AU"/>
              </w:rPr>
            </w:pPr>
            <w:r w:rsidRPr="00DD5BC5">
              <w:rPr>
                <w:rFonts w:ascii="Arial" w:eastAsia="Times New Roman" w:hAnsi="Arial" w:cs="Arial"/>
                <w:i/>
                <w:color w:val="000000"/>
                <w:sz w:val="24"/>
                <w:szCs w:val="24"/>
                <w:lang w:eastAsia="en-AU"/>
              </w:rPr>
              <w:t>Tell students that Boy Overboard is considered a successful novel because it has sold over 100 000 copies. Pose the questio</w:t>
            </w:r>
            <w:r w:rsidR="001F2A5C">
              <w:rPr>
                <w:rFonts w:ascii="Arial" w:eastAsia="Times New Roman" w:hAnsi="Arial" w:cs="Arial"/>
                <w:i/>
                <w:color w:val="000000"/>
                <w:sz w:val="24"/>
                <w:szCs w:val="24"/>
                <w:lang w:eastAsia="en-AU"/>
              </w:rPr>
              <w:t>n ‘What makes it so successful?’</w:t>
            </w:r>
            <w:r w:rsidRPr="00DD5BC5">
              <w:rPr>
                <w:rFonts w:ascii="Arial" w:eastAsia="Times New Roman" w:hAnsi="Arial" w:cs="Arial"/>
                <w:i/>
                <w:color w:val="000000"/>
                <w:sz w:val="24"/>
                <w:szCs w:val="24"/>
                <w:lang w:eastAsia="en-AU"/>
              </w:rPr>
              <w:t>’ and give students a checklist for what needs to be included in their presentation. This will include giving evidence of: imagery and the importance of imagery, how has the author allowed you to connect to a main character, how characters are developed and central themes</w:t>
            </w:r>
          </w:p>
        </w:tc>
      </w:tr>
    </w:tbl>
    <w:p w:rsidR="008A3675" w:rsidRPr="008269D4" w:rsidRDefault="008A3675" w:rsidP="00DD5BC5">
      <w:pPr>
        <w:spacing w:after="240" w:line="240" w:lineRule="auto"/>
        <w:rPr>
          <w:rFonts w:ascii="Arial" w:eastAsia="Times New Roman" w:hAnsi="Arial" w:cs="Arial"/>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15"/>
        <w:gridCol w:w="13093"/>
      </w:tblGrid>
      <w:tr w:rsidR="005D5AB8" w:rsidRPr="006B2E61" w:rsidTr="008644D5">
        <w:trPr>
          <w:trHeight w:val="351"/>
        </w:trPr>
        <w:tc>
          <w:tcPr>
            <w:tcW w:w="15608" w:type="dxa"/>
            <w:gridSpan w:val="2"/>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105" w:type="dxa"/>
              <w:left w:w="105" w:type="dxa"/>
              <w:bottom w:w="105" w:type="dxa"/>
              <w:right w:w="105" w:type="dxa"/>
            </w:tcMar>
          </w:tcPr>
          <w:p w:rsidR="005D5AB8" w:rsidRPr="008269D4" w:rsidRDefault="005D5AB8" w:rsidP="005D5AB8">
            <w:pPr>
              <w:spacing w:after="0" w:line="0" w:lineRule="atLeast"/>
              <w:jc w:val="center"/>
              <w:rPr>
                <w:rFonts w:ascii="Arial" w:eastAsia="Times New Roman" w:hAnsi="Arial" w:cs="Arial"/>
                <w:b/>
                <w:bCs/>
                <w:sz w:val="24"/>
                <w:szCs w:val="24"/>
                <w:lang w:eastAsia="en-AU"/>
              </w:rPr>
            </w:pPr>
            <w:r w:rsidRPr="008269D4">
              <w:rPr>
                <w:rFonts w:ascii="Arial" w:eastAsia="Times New Roman" w:hAnsi="Arial" w:cs="Arial"/>
                <w:b/>
                <w:bCs/>
                <w:color w:val="000000"/>
                <w:sz w:val="24"/>
                <w:szCs w:val="24"/>
                <w:lang w:eastAsia="en-AU"/>
              </w:rPr>
              <w:t>Lesson Sequence</w:t>
            </w:r>
          </w:p>
        </w:tc>
      </w:tr>
      <w:tr w:rsidR="005D5AB8" w:rsidRPr="006B2E61" w:rsidTr="005560D2">
        <w:tc>
          <w:tcPr>
            <w:tcW w:w="251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5D5AB8" w:rsidRPr="008269D4" w:rsidRDefault="005D5AB8" w:rsidP="005D5AB8">
            <w:pPr>
              <w:spacing w:after="0" w:line="0" w:lineRule="atLeast"/>
              <w:jc w:val="center"/>
              <w:rPr>
                <w:rFonts w:ascii="Arial" w:eastAsia="Times New Roman" w:hAnsi="Arial" w:cs="Arial"/>
                <w:sz w:val="24"/>
                <w:szCs w:val="24"/>
                <w:lang w:eastAsia="en-AU"/>
              </w:rPr>
            </w:pPr>
            <w:r w:rsidRPr="008269D4">
              <w:rPr>
                <w:rFonts w:ascii="Arial" w:eastAsia="Times New Roman" w:hAnsi="Arial" w:cs="Arial"/>
                <w:sz w:val="24"/>
                <w:szCs w:val="24"/>
                <w:lang w:eastAsia="en-AU"/>
              </w:rPr>
              <w:t>Focus</w:t>
            </w:r>
          </w:p>
        </w:tc>
        <w:tc>
          <w:tcPr>
            <w:tcW w:w="1309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105" w:type="dxa"/>
              <w:left w:w="105" w:type="dxa"/>
              <w:bottom w:w="105" w:type="dxa"/>
              <w:right w:w="105" w:type="dxa"/>
            </w:tcMar>
            <w:hideMark/>
          </w:tcPr>
          <w:p w:rsidR="005D5AB8" w:rsidRPr="008269D4" w:rsidRDefault="005D5AB8" w:rsidP="005D5AB8">
            <w:pPr>
              <w:spacing w:after="0" w:line="0" w:lineRule="atLeast"/>
              <w:jc w:val="center"/>
              <w:rPr>
                <w:rFonts w:ascii="Arial" w:eastAsia="Times New Roman" w:hAnsi="Arial" w:cs="Arial"/>
                <w:sz w:val="24"/>
                <w:szCs w:val="24"/>
                <w:lang w:eastAsia="en-AU"/>
              </w:rPr>
            </w:pPr>
            <w:r w:rsidRPr="008269D4">
              <w:rPr>
                <w:rFonts w:ascii="Arial" w:eastAsia="Times New Roman" w:hAnsi="Arial" w:cs="Arial"/>
                <w:sz w:val="24"/>
                <w:szCs w:val="24"/>
                <w:lang w:eastAsia="en-AU"/>
              </w:rPr>
              <w:t>Activity</w:t>
            </w:r>
          </w:p>
        </w:tc>
      </w:tr>
      <w:tr w:rsidR="001F2A5C" w:rsidRPr="006B2E61" w:rsidTr="001F2A5C">
        <w:tc>
          <w:tcPr>
            <w:tcW w:w="251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1F2A5C" w:rsidRPr="001F2A5C" w:rsidRDefault="001F2A5C" w:rsidP="005D5AB8">
            <w:pPr>
              <w:spacing w:after="0" w:line="0" w:lineRule="atLeast"/>
              <w:jc w:val="center"/>
              <w:rPr>
                <w:rFonts w:ascii="Arial" w:eastAsia="Times New Roman" w:hAnsi="Arial" w:cs="Arial"/>
                <w:b/>
                <w:sz w:val="24"/>
                <w:szCs w:val="24"/>
                <w:lang w:eastAsia="en-AU"/>
              </w:rPr>
            </w:pPr>
            <w:r w:rsidRPr="001F2A5C">
              <w:rPr>
                <w:rFonts w:ascii="Arial" w:eastAsia="Times New Roman" w:hAnsi="Arial" w:cs="Arial"/>
                <w:b/>
                <w:sz w:val="24"/>
                <w:szCs w:val="24"/>
                <w:lang w:eastAsia="en-AU"/>
              </w:rPr>
              <w:t>0 pre Assessment</w:t>
            </w:r>
          </w:p>
        </w:tc>
        <w:tc>
          <w:tcPr>
            <w:tcW w:w="1309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1F2A5C" w:rsidRPr="001F2A5C" w:rsidRDefault="001F2A5C" w:rsidP="001F2A5C">
            <w:pPr>
              <w:pStyle w:val="ListParagraph"/>
              <w:numPr>
                <w:ilvl w:val="0"/>
                <w:numId w:val="27"/>
              </w:numPr>
              <w:spacing w:after="0" w:line="240" w:lineRule="auto"/>
              <w:rPr>
                <w:rFonts w:ascii="Times New Roman" w:eastAsia="Times New Roman" w:hAnsi="Times New Roman" w:cs="Times New Roman"/>
                <w:sz w:val="24"/>
                <w:szCs w:val="24"/>
                <w:lang w:eastAsia="en-AU"/>
              </w:rPr>
            </w:pPr>
            <w:proofErr w:type="spellStart"/>
            <w:r w:rsidRPr="00DD5BC5">
              <w:rPr>
                <w:rFonts w:ascii="Arial" w:eastAsia="Times New Roman" w:hAnsi="Arial" w:cs="Arial"/>
                <w:color w:val="000000"/>
                <w:sz w:val="24"/>
                <w:szCs w:val="24"/>
                <w:lang w:eastAsia="en-AU"/>
              </w:rPr>
              <w:t>Padlet</w:t>
            </w:r>
            <w:proofErr w:type="spellEnd"/>
            <w:r w:rsidRPr="00DD5BC5">
              <w:rPr>
                <w:rFonts w:ascii="Arial" w:eastAsia="Times New Roman" w:hAnsi="Arial" w:cs="Arial"/>
                <w:color w:val="000000"/>
                <w:sz w:val="24"/>
                <w:szCs w:val="24"/>
                <w:lang w:eastAsia="en-AU"/>
              </w:rPr>
              <w:t>/</w:t>
            </w:r>
            <w:proofErr w:type="spellStart"/>
            <w:r w:rsidRPr="00DD5BC5">
              <w:rPr>
                <w:rFonts w:ascii="Arial" w:eastAsia="Times New Roman" w:hAnsi="Arial" w:cs="Arial"/>
                <w:b/>
                <w:bCs/>
                <w:color w:val="000000"/>
                <w:sz w:val="24"/>
                <w:szCs w:val="24"/>
                <w:lang w:eastAsia="en-AU"/>
              </w:rPr>
              <w:t>Lino.It</w:t>
            </w:r>
            <w:proofErr w:type="spellEnd"/>
            <w:r w:rsidRPr="00DD5BC5">
              <w:rPr>
                <w:rFonts w:ascii="Arial" w:eastAsia="Times New Roman" w:hAnsi="Arial" w:cs="Arial"/>
                <w:b/>
                <w:bCs/>
                <w:color w:val="000000"/>
                <w:sz w:val="24"/>
                <w:szCs w:val="24"/>
                <w:lang w:eastAsia="en-AU"/>
              </w:rPr>
              <w:t xml:space="preserve">: </w:t>
            </w:r>
            <w:r w:rsidRPr="00DD5BC5">
              <w:rPr>
                <w:rFonts w:ascii="Arial" w:eastAsia="Times New Roman" w:hAnsi="Arial" w:cs="Arial"/>
                <w:color w:val="000000"/>
                <w:sz w:val="24"/>
                <w:szCs w:val="24"/>
                <w:u w:val="single"/>
                <w:lang w:eastAsia="en-AU"/>
              </w:rPr>
              <w:t>What is your favourite book and what makes it a good book?  </w:t>
            </w:r>
            <w:r w:rsidRPr="00DD5BC5">
              <w:rPr>
                <w:rFonts w:ascii="Arial" w:eastAsia="Times New Roman" w:hAnsi="Arial" w:cs="Arial"/>
                <w:color w:val="000000"/>
                <w:sz w:val="24"/>
                <w:szCs w:val="24"/>
                <w:lang w:eastAsia="en-AU"/>
              </w:rPr>
              <w:t xml:space="preserve">Have picture books ready, refer to book corner, </w:t>
            </w:r>
            <w:proofErr w:type="gramStart"/>
            <w:r w:rsidRPr="00DD5BC5">
              <w:rPr>
                <w:rFonts w:ascii="Arial" w:eastAsia="Times New Roman" w:hAnsi="Arial" w:cs="Arial"/>
                <w:color w:val="000000"/>
                <w:sz w:val="24"/>
                <w:szCs w:val="24"/>
                <w:lang w:eastAsia="en-AU"/>
              </w:rPr>
              <w:t>display</w:t>
            </w:r>
            <w:proofErr w:type="gramEnd"/>
            <w:r w:rsidRPr="00DD5BC5">
              <w:rPr>
                <w:rFonts w:ascii="Arial" w:eastAsia="Times New Roman" w:hAnsi="Arial" w:cs="Arial"/>
                <w:color w:val="000000"/>
                <w:sz w:val="24"/>
                <w:szCs w:val="24"/>
                <w:lang w:eastAsia="en-AU"/>
              </w:rPr>
              <w:t xml:space="preserve"> some on the IWB. Read some simple picture books with the class. This will be revisited at the end of the unit.</w:t>
            </w:r>
            <w:r>
              <w:rPr>
                <w:rFonts w:ascii="Arial" w:eastAsia="Times New Roman" w:hAnsi="Arial" w:cs="Arial"/>
                <w:color w:val="000000"/>
                <w:sz w:val="24"/>
                <w:szCs w:val="24"/>
                <w:lang w:eastAsia="en-AU"/>
              </w:rPr>
              <w:t xml:space="preserve"> Discuss the various features that make these picture books successful narratives. </w:t>
            </w:r>
          </w:p>
        </w:tc>
      </w:tr>
      <w:tr w:rsidR="005D5AB8"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7117" w:rsidRPr="008269D4" w:rsidRDefault="00EE7117" w:rsidP="001262AC">
            <w:pPr>
              <w:pStyle w:val="ListParagraph"/>
              <w:numPr>
                <w:ilvl w:val="1"/>
                <w:numId w:val="9"/>
              </w:num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b/>
                <w:bCs/>
                <w:color w:val="000000"/>
                <w:sz w:val="24"/>
                <w:szCs w:val="24"/>
                <w:lang w:eastAsia="en-AU"/>
              </w:rPr>
              <w:t>Prior to reading the book</w:t>
            </w:r>
          </w:p>
          <w:p w:rsidR="005D5AB8" w:rsidRPr="008269D4" w:rsidRDefault="005D5AB8" w:rsidP="005D5AB8">
            <w:pPr>
              <w:spacing w:after="0" w:line="0" w:lineRule="atLeast"/>
              <w:rPr>
                <w:rFonts w:ascii="Times New Roman" w:eastAsia="Times New Roman" w:hAnsi="Times New Roman" w:cs="Times New Roman"/>
                <w:sz w:val="24"/>
                <w:szCs w:val="24"/>
                <w:lang w:eastAsia="en-AU"/>
              </w:rPr>
            </w:pP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675" w:rsidRPr="008A3675" w:rsidRDefault="00EE7117" w:rsidP="001262AC">
            <w:pPr>
              <w:pStyle w:val="ListParagraph"/>
              <w:numPr>
                <w:ilvl w:val="0"/>
                <w:numId w:val="20"/>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 xml:space="preserve">Read extract Pupil worksheet 1.1 to students and do Janet (informally) to pull apart text and give students a better understanding of vocabulary in text. Orally, complete lesson one activity B with children highlighting on their own copy of the text. </w:t>
            </w:r>
          </w:p>
          <w:p w:rsidR="008A3675" w:rsidRPr="008A3675" w:rsidRDefault="00EE7117" w:rsidP="001262AC">
            <w:pPr>
              <w:pStyle w:val="ListParagraph"/>
              <w:numPr>
                <w:ilvl w:val="0"/>
                <w:numId w:val="20"/>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 xml:space="preserve">Read again and let students draw what they have visualise what is happening in the text (imagery). </w:t>
            </w:r>
          </w:p>
          <w:p w:rsidR="008A3675" w:rsidRPr="008A3675" w:rsidRDefault="00EE7117" w:rsidP="001262AC">
            <w:pPr>
              <w:pStyle w:val="ListParagraph"/>
              <w:numPr>
                <w:ilvl w:val="0"/>
                <w:numId w:val="20"/>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Compare their drawings with a partner and give students the opportunity to add to their drawing.</w:t>
            </w:r>
          </w:p>
          <w:p w:rsidR="008A3675" w:rsidRPr="008A3675" w:rsidRDefault="00EE7117" w:rsidP="001262AC">
            <w:pPr>
              <w:pStyle w:val="ListParagraph"/>
              <w:numPr>
                <w:ilvl w:val="0"/>
                <w:numId w:val="20"/>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 xml:space="preserve">Students write a one paragraph description about their picture. Students need to use adjectives (can be taken from text) to describe what they have visualised. Their descriptions need to be unique and will be different to anybody else in the class. </w:t>
            </w:r>
          </w:p>
          <w:p w:rsidR="00EE7117" w:rsidRPr="008A3675" w:rsidRDefault="00EE7117" w:rsidP="001262AC">
            <w:pPr>
              <w:pStyle w:val="ListParagraph"/>
              <w:numPr>
                <w:ilvl w:val="0"/>
                <w:numId w:val="20"/>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 xml:space="preserve">Show students an image of war and discuss using visual literacy questions. </w:t>
            </w:r>
            <w:proofErr w:type="gramStart"/>
            <w:r w:rsidRPr="008A3675">
              <w:rPr>
                <w:rFonts w:ascii="Arial" w:eastAsia="Times New Roman" w:hAnsi="Arial" w:cs="Arial"/>
                <w:color w:val="000000"/>
                <w:sz w:val="24"/>
                <w:szCs w:val="24"/>
                <w:lang w:eastAsia="en-AU"/>
              </w:rPr>
              <w:t>e.g</w:t>
            </w:r>
            <w:proofErr w:type="gramEnd"/>
            <w:r w:rsidRPr="008A3675">
              <w:rPr>
                <w:rFonts w:ascii="Arial" w:eastAsia="Times New Roman" w:hAnsi="Arial" w:cs="Arial"/>
                <w:color w:val="000000"/>
                <w:sz w:val="24"/>
                <w:szCs w:val="24"/>
                <w:lang w:eastAsia="en-AU"/>
              </w:rPr>
              <w:t>. Where are your eyes drawn first?</w:t>
            </w:r>
          </w:p>
          <w:p w:rsidR="005D5AB8" w:rsidRPr="008269D4" w:rsidRDefault="005D5AB8" w:rsidP="005D5AB8">
            <w:pPr>
              <w:spacing w:after="0" w:line="0" w:lineRule="atLeast"/>
              <w:jc w:val="center"/>
              <w:textAlignment w:val="baseline"/>
              <w:rPr>
                <w:rFonts w:ascii="Arial" w:eastAsia="Times New Roman" w:hAnsi="Arial" w:cs="Arial"/>
                <w:color w:val="000000"/>
                <w:sz w:val="24"/>
                <w:szCs w:val="24"/>
                <w:lang w:eastAsia="en-AU"/>
              </w:rPr>
            </w:pPr>
          </w:p>
        </w:tc>
      </w:tr>
      <w:tr w:rsidR="005D5AB8"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5AB8" w:rsidRPr="008269D4" w:rsidRDefault="00B03F45" w:rsidP="001262AC">
            <w:pPr>
              <w:pStyle w:val="ListParagraph"/>
              <w:numPr>
                <w:ilvl w:val="1"/>
                <w:numId w:val="9"/>
              </w:num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b/>
                <w:bCs/>
                <w:color w:val="000000"/>
                <w:sz w:val="24"/>
                <w:szCs w:val="24"/>
                <w:lang w:eastAsia="en-AU"/>
              </w:rPr>
              <w:t>Background information: Afghanistan</w:t>
            </w:r>
            <w:r w:rsidRPr="008269D4">
              <w:rPr>
                <w:rFonts w:ascii="Times New Roman" w:eastAsia="Times New Roman" w:hAnsi="Times New Roman" w:cs="Times New Roman"/>
                <w:sz w:val="24"/>
                <w:szCs w:val="24"/>
                <w:lang w:eastAsia="en-AU"/>
              </w:rPr>
              <w:t xml:space="preserve">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675" w:rsidRPr="008A3675" w:rsidRDefault="00EE7117" w:rsidP="001262AC">
            <w:pPr>
              <w:pStyle w:val="ListParagraph"/>
              <w:numPr>
                <w:ilvl w:val="0"/>
                <w:numId w:val="21"/>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 xml:space="preserve">Whole class discussion about what the class know and what they want to know about Afghanistan. Write information report on Afghanistan. </w:t>
            </w:r>
          </w:p>
          <w:p w:rsidR="005D5AB8" w:rsidRPr="008A3675" w:rsidRDefault="00EE7117" w:rsidP="001262AC">
            <w:pPr>
              <w:pStyle w:val="ListParagraph"/>
              <w:numPr>
                <w:ilvl w:val="0"/>
                <w:numId w:val="21"/>
              </w:numPr>
              <w:spacing w:after="0" w:line="240" w:lineRule="auto"/>
              <w:rPr>
                <w:rFonts w:ascii="Times New Roman" w:eastAsia="Times New Roman" w:hAnsi="Times New Roman" w:cs="Times New Roman"/>
                <w:sz w:val="24"/>
                <w:szCs w:val="24"/>
                <w:lang w:eastAsia="en-AU"/>
              </w:rPr>
            </w:pPr>
            <w:r w:rsidRPr="008A3675">
              <w:rPr>
                <w:rFonts w:ascii="Arial" w:eastAsia="Times New Roman" w:hAnsi="Arial" w:cs="Arial"/>
                <w:color w:val="000000"/>
                <w:sz w:val="24"/>
                <w:szCs w:val="24"/>
                <w:lang w:eastAsia="en-AU"/>
              </w:rPr>
              <w:t>Each group writes a paragraph relating to Afghanistan and puts together as a joint information report.</w:t>
            </w:r>
          </w:p>
        </w:tc>
      </w:tr>
      <w:tr w:rsidR="00EE7117"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Pr="001F2A5C" w:rsidRDefault="001F2A5C" w:rsidP="001262AC">
            <w:pPr>
              <w:pStyle w:val="ListParagraph"/>
              <w:numPr>
                <w:ilvl w:val="1"/>
                <w:numId w:val="9"/>
              </w:numPr>
              <w:spacing w:after="0" w:line="0" w:lineRule="atLeast"/>
              <w:rPr>
                <w:rFonts w:ascii="Arial" w:eastAsia="Times New Roman" w:hAnsi="Arial" w:cs="Arial"/>
                <w:b/>
                <w:sz w:val="24"/>
                <w:szCs w:val="24"/>
                <w:lang w:eastAsia="en-AU"/>
              </w:rPr>
            </w:pPr>
            <w:r w:rsidRPr="001F2A5C">
              <w:rPr>
                <w:rFonts w:ascii="Arial" w:eastAsia="Times New Roman" w:hAnsi="Arial" w:cs="Arial"/>
                <w:b/>
                <w:sz w:val="24"/>
                <w:szCs w:val="24"/>
                <w:lang w:eastAsia="en-AU"/>
              </w:rPr>
              <w:t>Imagery</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0E" w:rsidRDefault="00083E0E" w:rsidP="00EE7117">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Read chapter </w:t>
            </w:r>
            <w:r w:rsidR="00A901F7">
              <w:rPr>
                <w:rFonts w:ascii="Arial" w:eastAsia="Times New Roman" w:hAnsi="Arial" w:cs="Arial"/>
                <w:color w:val="000000"/>
                <w:sz w:val="24"/>
                <w:szCs w:val="24"/>
                <w:lang w:eastAsia="en-AU"/>
              </w:rPr>
              <w:t xml:space="preserve">1 </w:t>
            </w:r>
            <w:r w:rsidR="00A901F7" w:rsidRPr="008269D4">
              <w:rPr>
                <w:rFonts w:ascii="Arial" w:eastAsia="Times New Roman" w:hAnsi="Arial" w:cs="Arial"/>
                <w:color w:val="000000"/>
                <w:sz w:val="24"/>
                <w:szCs w:val="24"/>
                <w:lang w:eastAsia="en-AU"/>
              </w:rPr>
              <w:t>with</w:t>
            </w:r>
            <w:r w:rsidR="00EE7117" w:rsidRPr="008269D4">
              <w:rPr>
                <w:rFonts w:ascii="Arial" w:eastAsia="Times New Roman" w:hAnsi="Arial" w:cs="Arial"/>
                <w:color w:val="000000"/>
                <w:sz w:val="24"/>
                <w:szCs w:val="24"/>
                <w:lang w:eastAsia="en-AU"/>
              </w:rPr>
              <w:t xml:space="preserve"> students (paper copy). </w:t>
            </w:r>
          </w:p>
          <w:p w:rsidR="00083E0E" w:rsidRPr="00083E0E" w:rsidRDefault="00EE7117" w:rsidP="001262AC">
            <w:pPr>
              <w:pStyle w:val="ListParagraph"/>
              <w:numPr>
                <w:ilvl w:val="0"/>
                <w:numId w:val="22"/>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 xml:space="preserve">Put page 1 up on the IWB and highlight with students according to the teacher reference (1.3) and students highlight on their own copy. </w:t>
            </w:r>
          </w:p>
          <w:p w:rsidR="00EE7117" w:rsidRPr="00083E0E" w:rsidRDefault="00EE7117" w:rsidP="001262AC">
            <w:pPr>
              <w:pStyle w:val="ListParagraph"/>
              <w:numPr>
                <w:ilvl w:val="0"/>
                <w:numId w:val="22"/>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lastRenderedPageBreak/>
              <w:t>Students complete true and false w/sheet - Three Level guide for Chapter 1, think, pair, square and share.</w:t>
            </w:r>
          </w:p>
          <w:p w:rsidR="00EE7117" w:rsidRPr="008269D4" w:rsidRDefault="00EE7117" w:rsidP="00EE7117">
            <w:pPr>
              <w:spacing w:after="0" w:line="240" w:lineRule="auto"/>
              <w:rPr>
                <w:rFonts w:ascii="Arial" w:eastAsia="Times New Roman" w:hAnsi="Arial" w:cs="Arial"/>
                <w:color w:val="000000"/>
                <w:sz w:val="24"/>
                <w:szCs w:val="24"/>
                <w:lang w:eastAsia="en-AU"/>
              </w:rPr>
            </w:pPr>
          </w:p>
        </w:tc>
      </w:tr>
      <w:tr w:rsidR="00EE7117"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Pr="001F2A5C" w:rsidRDefault="006B48AC" w:rsidP="001262AC">
            <w:pPr>
              <w:pStyle w:val="ListParagraph"/>
              <w:numPr>
                <w:ilvl w:val="1"/>
                <w:numId w:val="9"/>
              </w:numPr>
              <w:spacing w:after="0" w:line="0" w:lineRule="atLeast"/>
              <w:rPr>
                <w:rFonts w:ascii="Arial" w:eastAsia="Times New Roman" w:hAnsi="Arial" w:cs="Arial"/>
                <w:b/>
                <w:sz w:val="24"/>
                <w:szCs w:val="24"/>
                <w:lang w:eastAsia="en-AU"/>
              </w:rPr>
            </w:pPr>
            <w:r>
              <w:rPr>
                <w:rFonts w:ascii="Arial" w:eastAsia="Times New Roman" w:hAnsi="Arial" w:cs="Arial"/>
                <w:b/>
                <w:sz w:val="24"/>
                <w:szCs w:val="24"/>
                <w:lang w:eastAsia="en-AU"/>
              </w:rPr>
              <w:lastRenderedPageBreak/>
              <w:t>Intro to checklist</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0E" w:rsidRPr="00083E0E" w:rsidRDefault="00EE7117" w:rsidP="001262AC">
            <w:pPr>
              <w:pStyle w:val="ListParagraph"/>
              <w:numPr>
                <w:ilvl w:val="0"/>
                <w:numId w:val="22"/>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 xml:space="preserve">Give students checklist for the novel. Outline to students that throughout this novel we are going to be looking at the different themes, character development and how well imagery is used throughout the text. We will also look at figurative language features including similes and metaphors. </w:t>
            </w:r>
            <w:r w:rsidR="00B03F45" w:rsidRPr="00083E0E">
              <w:rPr>
                <w:rFonts w:ascii="Arial" w:eastAsia="Times New Roman" w:hAnsi="Arial" w:cs="Arial"/>
                <w:color w:val="000000"/>
                <w:sz w:val="24"/>
                <w:szCs w:val="24"/>
                <w:lang w:eastAsia="en-AU"/>
              </w:rPr>
              <w:t>Every time</w:t>
            </w:r>
            <w:r w:rsidRPr="00083E0E">
              <w:rPr>
                <w:rFonts w:ascii="Arial" w:eastAsia="Times New Roman" w:hAnsi="Arial" w:cs="Arial"/>
                <w:color w:val="000000"/>
                <w:sz w:val="24"/>
                <w:szCs w:val="24"/>
                <w:lang w:eastAsia="en-AU"/>
              </w:rPr>
              <w:t xml:space="preserve"> we see one of these evident we will record this on our sheet. Encourage students to post it note pages where they have found examples.</w:t>
            </w:r>
          </w:p>
          <w:p w:rsidR="00EE7117" w:rsidRPr="00083E0E" w:rsidRDefault="00EE7117" w:rsidP="001262AC">
            <w:pPr>
              <w:pStyle w:val="ListParagraph"/>
              <w:numPr>
                <w:ilvl w:val="0"/>
                <w:numId w:val="22"/>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Go back through chapter 1 and find evidence of whatever areas are relevant.</w:t>
            </w:r>
          </w:p>
        </w:tc>
      </w:tr>
      <w:tr w:rsidR="00EE7117"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Pr="001F2A5C" w:rsidRDefault="006B48AC" w:rsidP="001262AC">
            <w:pPr>
              <w:pStyle w:val="ListParagraph"/>
              <w:numPr>
                <w:ilvl w:val="1"/>
                <w:numId w:val="9"/>
              </w:numPr>
              <w:spacing w:after="0" w:line="0" w:lineRule="atLeast"/>
              <w:rPr>
                <w:rFonts w:ascii="Arial" w:eastAsia="Times New Roman" w:hAnsi="Arial" w:cs="Arial"/>
                <w:b/>
                <w:sz w:val="24"/>
                <w:szCs w:val="24"/>
                <w:lang w:eastAsia="en-AU"/>
              </w:rPr>
            </w:pPr>
            <w:r>
              <w:rPr>
                <w:rFonts w:ascii="Arial" w:eastAsia="Times New Roman" w:hAnsi="Arial" w:cs="Arial"/>
                <w:b/>
                <w:sz w:val="24"/>
                <w:szCs w:val="24"/>
                <w:lang w:eastAsia="en-AU"/>
              </w:rPr>
              <w:t>Event Graphing</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Default="00EE7117" w:rsidP="00EE7117">
            <w:p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Proceed to read chapter 2 &amp; 3.</w:t>
            </w:r>
          </w:p>
          <w:p w:rsidR="005560D2" w:rsidRPr="005560D2" w:rsidRDefault="005560D2" w:rsidP="001262AC">
            <w:pPr>
              <w:pStyle w:val="ListParagraph"/>
              <w:numPr>
                <w:ilvl w:val="0"/>
                <w:numId w:val="18"/>
              </w:numPr>
              <w:spacing w:after="0" w:line="240" w:lineRule="auto"/>
              <w:rPr>
                <w:rFonts w:ascii="Times New Roman" w:eastAsia="Times New Roman" w:hAnsi="Times New Roman" w:cs="Times New Roman"/>
                <w:sz w:val="24"/>
                <w:szCs w:val="24"/>
                <w:lang w:eastAsia="en-AU"/>
              </w:rPr>
            </w:pPr>
            <w:r w:rsidRPr="005560D2">
              <w:rPr>
                <w:rFonts w:ascii="Arial" w:eastAsia="Times New Roman" w:hAnsi="Arial" w:cs="Arial"/>
                <w:color w:val="000000"/>
                <w:sz w:val="24"/>
                <w:szCs w:val="24"/>
                <w:lang w:eastAsia="en-AU"/>
              </w:rPr>
              <w:t xml:space="preserve">Introduce plot tension graph as a class. </w:t>
            </w:r>
            <w:r>
              <w:rPr>
                <w:rFonts w:ascii="Arial" w:eastAsia="Times New Roman" w:hAnsi="Arial" w:cs="Arial"/>
                <w:color w:val="000000"/>
                <w:sz w:val="24"/>
                <w:szCs w:val="24"/>
                <w:lang w:eastAsia="en-AU"/>
              </w:rPr>
              <w:t xml:space="preserve">Ask students what the main event was in these chapters or if anything exciting has happened. Plot this on a class graph from 0 (nothing happening) to 10 (high suspenseful) </w:t>
            </w:r>
          </w:p>
        </w:tc>
      </w:tr>
      <w:tr w:rsidR="00EE7117"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Pr="001F2A5C" w:rsidRDefault="00EE7117" w:rsidP="001262AC">
            <w:pPr>
              <w:pStyle w:val="ListParagraph"/>
              <w:numPr>
                <w:ilvl w:val="1"/>
                <w:numId w:val="9"/>
              </w:numPr>
              <w:spacing w:after="0" w:line="240" w:lineRule="auto"/>
              <w:rPr>
                <w:rFonts w:ascii="Arial" w:eastAsia="Times New Roman" w:hAnsi="Arial" w:cs="Arial"/>
                <w:b/>
                <w:sz w:val="24"/>
                <w:szCs w:val="24"/>
                <w:lang w:eastAsia="en-AU"/>
              </w:rPr>
            </w:pPr>
            <w:r w:rsidRPr="001F2A5C">
              <w:rPr>
                <w:rFonts w:ascii="Arial" w:eastAsia="Times New Roman" w:hAnsi="Arial" w:cs="Arial"/>
                <w:b/>
                <w:color w:val="000000"/>
                <w:sz w:val="24"/>
                <w:szCs w:val="24"/>
                <w:lang w:eastAsia="en-AU"/>
              </w:rPr>
              <w:t>Simile</w:t>
            </w:r>
            <w:r w:rsidR="00B03F45" w:rsidRPr="001F2A5C">
              <w:rPr>
                <w:rFonts w:ascii="Arial" w:eastAsia="Times New Roman" w:hAnsi="Arial" w:cs="Arial"/>
                <w:b/>
                <w:color w:val="000000"/>
                <w:sz w:val="24"/>
                <w:szCs w:val="24"/>
                <w:lang w:eastAsia="en-AU"/>
              </w:rPr>
              <w:t>s</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7117" w:rsidRPr="008269D4" w:rsidRDefault="00B03F45" w:rsidP="00EE7117">
            <w:p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Read chapter 4 and i</w:t>
            </w:r>
            <w:r w:rsidR="00EE7117" w:rsidRPr="008269D4">
              <w:rPr>
                <w:rFonts w:ascii="Arial" w:eastAsia="Times New Roman" w:hAnsi="Arial" w:cs="Arial"/>
                <w:color w:val="000000"/>
                <w:sz w:val="24"/>
                <w:szCs w:val="24"/>
                <w:lang w:eastAsia="en-AU"/>
              </w:rPr>
              <w:t xml:space="preserve">dentify the simile used on page 21. </w:t>
            </w:r>
          </w:p>
          <w:p w:rsidR="00B03F45" w:rsidRPr="008269D4" w:rsidRDefault="00EE7117" w:rsidP="00EE7117">
            <w:p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Explain definition of simile and discuss when and why it is used. Look at ‘using similes’ worksheet on IWB (Stage 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2013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English</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Reading</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Term 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Boy Overboard</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Similes).</w:t>
            </w:r>
          </w:p>
          <w:p w:rsidR="00B03F45" w:rsidRPr="008269D4" w:rsidRDefault="00EE7117" w:rsidP="001262AC">
            <w:pPr>
              <w:pStyle w:val="ListParagraph"/>
              <w:numPr>
                <w:ilvl w:val="0"/>
                <w:numId w:val="11"/>
              </w:num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Read through each sentence and together add in as many appropriate responses that students can come up with. </w:t>
            </w:r>
          </w:p>
          <w:p w:rsidR="00B03F45" w:rsidRPr="008269D4" w:rsidRDefault="00EE7117" w:rsidP="001262AC">
            <w:pPr>
              <w:pStyle w:val="ListParagraph"/>
              <w:numPr>
                <w:ilvl w:val="0"/>
                <w:numId w:val="11"/>
              </w:num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Students then break off into pairs and are given the ‘improve your writing with similes’ w/sheet. Together students read the sentences and add a simile to improve the sentence given. Return back together and play a game. </w:t>
            </w:r>
          </w:p>
          <w:p w:rsidR="00EE7117" w:rsidRPr="008269D4" w:rsidRDefault="00EE7117" w:rsidP="001262AC">
            <w:pPr>
              <w:pStyle w:val="ListParagraph"/>
              <w:numPr>
                <w:ilvl w:val="0"/>
                <w:numId w:val="11"/>
              </w:num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color w:val="000000"/>
                <w:sz w:val="24"/>
                <w:szCs w:val="24"/>
                <w:lang w:eastAsia="en-AU"/>
              </w:rPr>
              <w:t xml:space="preserve">Teacher reads the common examples of similes on ‘Similes and examples’ and in pairs or groups of three, students are given 30 seconds to decide what each one might mean. </w:t>
            </w:r>
            <w:proofErr w:type="spellStart"/>
            <w:proofErr w:type="gramStart"/>
            <w:r w:rsidRPr="008269D4">
              <w:rPr>
                <w:rFonts w:ascii="Arial" w:eastAsia="Times New Roman" w:hAnsi="Arial" w:cs="Arial"/>
                <w:color w:val="000000"/>
                <w:sz w:val="24"/>
                <w:szCs w:val="24"/>
                <w:lang w:eastAsia="en-AU"/>
              </w:rPr>
              <w:t>eg</w:t>
            </w:r>
            <w:proofErr w:type="spellEnd"/>
            <w:proofErr w:type="gramEnd"/>
            <w:r w:rsidRPr="008269D4">
              <w:rPr>
                <w:rFonts w:ascii="Arial" w:eastAsia="Times New Roman" w:hAnsi="Arial" w:cs="Arial"/>
                <w:color w:val="000000"/>
                <w:sz w:val="24"/>
                <w:szCs w:val="24"/>
                <w:lang w:eastAsia="en-AU"/>
              </w:rPr>
              <w:t xml:space="preserve">. </w:t>
            </w:r>
            <w:proofErr w:type="gramStart"/>
            <w:r w:rsidRPr="008269D4">
              <w:rPr>
                <w:rFonts w:ascii="Arial" w:eastAsia="Times New Roman" w:hAnsi="Arial" w:cs="Arial"/>
                <w:color w:val="000000"/>
                <w:sz w:val="24"/>
                <w:szCs w:val="24"/>
                <w:lang w:eastAsia="en-AU"/>
              </w:rPr>
              <w:t>as</w:t>
            </w:r>
            <w:proofErr w:type="gramEnd"/>
            <w:r w:rsidRPr="008269D4">
              <w:rPr>
                <w:rFonts w:ascii="Arial" w:eastAsia="Times New Roman" w:hAnsi="Arial" w:cs="Arial"/>
                <w:color w:val="000000"/>
                <w:sz w:val="24"/>
                <w:szCs w:val="24"/>
                <w:lang w:eastAsia="en-AU"/>
              </w:rPr>
              <w:t xml:space="preserve"> cool as a cucumber could mean to be calm and relaxed. </w:t>
            </w:r>
          </w:p>
          <w:p w:rsidR="00EE7117" w:rsidRPr="008269D4" w:rsidRDefault="00EE7117" w:rsidP="00EE7117">
            <w:p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color w:val="000000"/>
                <w:sz w:val="24"/>
                <w:szCs w:val="24"/>
                <w:lang w:eastAsia="en-AU"/>
              </w:rPr>
              <w:t xml:space="preserve">Extension: Students create a simile poem on a character in the novel. </w:t>
            </w:r>
          </w:p>
          <w:p w:rsidR="00EE7117" w:rsidRPr="008269D4" w:rsidRDefault="00EE7117" w:rsidP="00EE7117">
            <w:pPr>
              <w:spacing w:after="0" w:line="240" w:lineRule="auto"/>
              <w:rPr>
                <w:rFonts w:ascii="Arial" w:eastAsia="Times New Roman" w:hAnsi="Arial" w:cs="Arial"/>
                <w:color w:val="000000"/>
                <w:sz w:val="24"/>
                <w:szCs w:val="24"/>
                <w:lang w:eastAsia="en-AU"/>
              </w:rPr>
            </w:pP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6B48AC" w:rsidRDefault="00B03F45" w:rsidP="001262AC">
            <w:pPr>
              <w:pStyle w:val="ListParagraph"/>
              <w:numPr>
                <w:ilvl w:val="1"/>
                <w:numId w:val="9"/>
              </w:numPr>
              <w:spacing w:after="0" w:line="240" w:lineRule="auto"/>
              <w:rPr>
                <w:rFonts w:ascii="Arial" w:eastAsia="Times New Roman" w:hAnsi="Arial" w:cs="Arial"/>
                <w:b/>
                <w:color w:val="000000"/>
                <w:sz w:val="24"/>
                <w:szCs w:val="24"/>
                <w:lang w:eastAsia="en-AU"/>
              </w:rPr>
            </w:pPr>
            <w:r w:rsidRPr="006B48AC">
              <w:rPr>
                <w:rFonts w:ascii="Arial" w:eastAsia="Times New Roman" w:hAnsi="Arial" w:cs="Arial"/>
                <w:b/>
                <w:color w:val="000000"/>
                <w:sz w:val="24"/>
                <w:szCs w:val="24"/>
                <w:lang w:eastAsia="en-AU"/>
              </w:rPr>
              <w:t>Metaphors</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B03F45" w:rsidP="00EE7117">
            <w:p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Explain definition of metaphor; discuss how and why it is used and how it is different from a simile. Look at Metaphors c</w:t>
            </w:r>
            <w:r w:rsidR="006E68EE">
              <w:rPr>
                <w:rFonts w:ascii="Arial" w:hAnsi="Arial" w:cs="Arial"/>
                <w:color w:val="000000"/>
                <w:sz w:val="24"/>
                <w:szCs w:val="24"/>
              </w:rPr>
              <w:t xml:space="preserve">ompare things worksheet on IWB </w:t>
            </w:r>
            <w:r w:rsidRPr="008269D4">
              <w:rPr>
                <w:rFonts w:ascii="Arial" w:eastAsia="Times New Roman" w:hAnsi="Arial" w:cs="Arial"/>
                <w:color w:val="000000"/>
                <w:sz w:val="24"/>
                <w:szCs w:val="24"/>
                <w:lang w:eastAsia="en-AU"/>
              </w:rPr>
              <w:t>(Stage 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2013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English</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Reading</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Term 3</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Boy Overboard</w:t>
            </w:r>
            <w:r w:rsidRPr="008269D4">
              <w:rPr>
                <w:rFonts w:ascii="Arial" w:eastAsia="Times New Roman" w:hAnsi="Arial" w:cs="Arial"/>
                <w:color w:val="000000"/>
                <w:sz w:val="24"/>
                <w:szCs w:val="24"/>
                <w:lang w:eastAsia="en-AU"/>
              </w:rPr>
              <w:sym w:font="Wingdings" w:char="F0E0"/>
            </w:r>
            <w:r w:rsidRPr="008269D4">
              <w:rPr>
                <w:rFonts w:ascii="Arial" w:eastAsia="Times New Roman" w:hAnsi="Arial" w:cs="Arial"/>
                <w:color w:val="000000"/>
                <w:sz w:val="24"/>
                <w:szCs w:val="24"/>
                <w:lang w:eastAsia="en-AU"/>
              </w:rPr>
              <w:t>Metaphors).</w:t>
            </w:r>
          </w:p>
          <w:p w:rsidR="00B03F45" w:rsidRPr="008269D4" w:rsidRDefault="00B03F45" w:rsidP="001262AC">
            <w:pPr>
              <w:pStyle w:val="ListParagraph"/>
              <w:numPr>
                <w:ilvl w:val="0"/>
                <w:numId w:val="12"/>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 xml:space="preserve">Read through each sentence and as a class identify the people or objects that the metaphor is being used to compare. </w:t>
            </w:r>
          </w:p>
          <w:p w:rsidR="00B03F45" w:rsidRPr="008269D4" w:rsidRDefault="00B03F45" w:rsidP="001262AC">
            <w:pPr>
              <w:pStyle w:val="ListParagraph"/>
              <w:numPr>
                <w:ilvl w:val="0"/>
                <w:numId w:val="12"/>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 xml:space="preserve">Students break into pairs and read each sentence in Metaphor Meanings w/sheet and explains what each one means. </w:t>
            </w:r>
          </w:p>
          <w:p w:rsidR="00B03F45" w:rsidRPr="008269D4" w:rsidRDefault="00B03F45" w:rsidP="001262AC">
            <w:pPr>
              <w:pStyle w:val="ListParagraph"/>
              <w:numPr>
                <w:ilvl w:val="0"/>
                <w:numId w:val="12"/>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Individually, students complete using metaphors w/sheet where they read the sentences and rewrite each one using a metaphor.</w:t>
            </w: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6B48AC" w:rsidRDefault="00B03F45" w:rsidP="001262AC">
            <w:pPr>
              <w:pStyle w:val="ListParagraph"/>
              <w:numPr>
                <w:ilvl w:val="1"/>
                <w:numId w:val="9"/>
              </w:numPr>
              <w:spacing w:after="0" w:line="240" w:lineRule="auto"/>
              <w:rPr>
                <w:rFonts w:ascii="Arial" w:eastAsia="Times New Roman" w:hAnsi="Arial" w:cs="Arial"/>
                <w:b/>
                <w:color w:val="000000"/>
                <w:sz w:val="24"/>
                <w:szCs w:val="24"/>
                <w:lang w:eastAsia="en-AU"/>
              </w:rPr>
            </w:pP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Default="00B03F45" w:rsidP="00EE7117">
            <w:pPr>
              <w:spacing w:after="0" w:line="240" w:lineRule="auto"/>
              <w:rPr>
                <w:rFonts w:ascii="Arial" w:hAnsi="Arial" w:cs="Arial"/>
                <w:color w:val="000000"/>
                <w:sz w:val="24"/>
                <w:szCs w:val="24"/>
              </w:rPr>
            </w:pPr>
            <w:r w:rsidRPr="008269D4">
              <w:rPr>
                <w:rFonts w:ascii="Arial" w:hAnsi="Arial" w:cs="Arial"/>
                <w:color w:val="000000"/>
                <w:sz w:val="24"/>
                <w:szCs w:val="24"/>
              </w:rPr>
              <w:t>Read chapters 4-6</w:t>
            </w:r>
          </w:p>
          <w:p w:rsidR="006B48AC" w:rsidRPr="008269D4" w:rsidRDefault="006B48AC" w:rsidP="00EE7117">
            <w:pPr>
              <w:spacing w:after="0" w:line="240" w:lineRule="auto"/>
              <w:rPr>
                <w:rFonts w:ascii="Arial" w:hAnsi="Arial" w:cs="Arial"/>
                <w:color w:val="000000"/>
                <w:sz w:val="24"/>
                <w:szCs w:val="24"/>
              </w:rPr>
            </w:pP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6B48AC" w:rsidRDefault="006B48AC" w:rsidP="001262AC">
            <w:pPr>
              <w:pStyle w:val="ListParagraph"/>
              <w:numPr>
                <w:ilvl w:val="1"/>
                <w:numId w:val="9"/>
              </w:numPr>
              <w:spacing w:after="0" w:line="240" w:lineRule="auto"/>
              <w:rPr>
                <w:rFonts w:ascii="Arial" w:eastAsia="Times New Roman" w:hAnsi="Arial" w:cs="Arial"/>
                <w:b/>
                <w:color w:val="000000"/>
                <w:sz w:val="24"/>
                <w:szCs w:val="24"/>
                <w:lang w:eastAsia="en-AU"/>
              </w:rPr>
            </w:pPr>
            <w:r w:rsidRPr="006B48AC">
              <w:rPr>
                <w:rFonts w:ascii="Arial" w:eastAsia="Times New Roman" w:hAnsi="Arial" w:cs="Arial"/>
                <w:b/>
                <w:color w:val="000000"/>
                <w:sz w:val="24"/>
                <w:szCs w:val="24"/>
                <w:lang w:eastAsia="en-AU"/>
              </w:rPr>
              <w:lastRenderedPageBreak/>
              <w:t>Character Development</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B03F45" w:rsidP="00B03F45">
            <w:p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Read chapter 7-10. </w:t>
            </w:r>
          </w:p>
          <w:p w:rsidR="00083E0E" w:rsidRPr="00083E0E" w:rsidRDefault="00B03F45" w:rsidP="001262AC">
            <w:pPr>
              <w:pStyle w:val="ListParagraph"/>
              <w:numPr>
                <w:ilvl w:val="0"/>
                <w:numId w:val="23"/>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 xml:space="preserve">Have students jot down Jamal’s key attributes on their checklist by giving examples from the text and recording page numbers. </w:t>
            </w:r>
          </w:p>
          <w:p w:rsidR="00083E0E" w:rsidRPr="00083E0E" w:rsidRDefault="00B03F45" w:rsidP="001262AC">
            <w:pPr>
              <w:pStyle w:val="ListParagraph"/>
              <w:numPr>
                <w:ilvl w:val="0"/>
                <w:numId w:val="23"/>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 xml:space="preserve">Students do think, pair, square to compare their ideas. </w:t>
            </w:r>
          </w:p>
          <w:p w:rsidR="00B03F45" w:rsidRPr="00083E0E" w:rsidRDefault="00B03F45" w:rsidP="001262AC">
            <w:pPr>
              <w:pStyle w:val="ListParagraph"/>
              <w:numPr>
                <w:ilvl w:val="0"/>
                <w:numId w:val="23"/>
              </w:numPr>
              <w:spacing w:after="0" w:line="240" w:lineRule="auto"/>
              <w:rPr>
                <w:rFonts w:ascii="Times New Roman" w:eastAsia="Times New Roman" w:hAnsi="Times New Roman" w:cs="Times New Roman"/>
                <w:sz w:val="24"/>
                <w:szCs w:val="24"/>
                <w:lang w:eastAsia="en-AU"/>
              </w:rPr>
            </w:pPr>
            <w:r w:rsidRPr="00083E0E">
              <w:rPr>
                <w:rFonts w:ascii="Arial" w:eastAsia="Times New Roman" w:hAnsi="Arial" w:cs="Arial"/>
                <w:color w:val="000000"/>
                <w:sz w:val="24"/>
                <w:szCs w:val="24"/>
                <w:lang w:eastAsia="en-AU"/>
              </w:rPr>
              <w:t>Draw an outline of Jamal and in their group of four, students use post-it notes or use padlet/lino.it to create a class wall of Jamal’s attributes.</w:t>
            </w:r>
          </w:p>
          <w:p w:rsidR="00B03F45" w:rsidRPr="008269D4" w:rsidRDefault="00B03F45" w:rsidP="00EE7117">
            <w:pPr>
              <w:spacing w:after="0" w:line="240" w:lineRule="auto"/>
              <w:rPr>
                <w:rFonts w:ascii="Arial" w:hAnsi="Arial" w:cs="Arial"/>
                <w:color w:val="000000"/>
                <w:sz w:val="24"/>
                <w:szCs w:val="24"/>
              </w:rPr>
            </w:pP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6B48AC" w:rsidRDefault="006B48AC" w:rsidP="006B48AC">
            <w:pPr>
              <w:pStyle w:val="ListParagraph"/>
              <w:numPr>
                <w:ilvl w:val="1"/>
                <w:numId w:val="9"/>
              </w:numPr>
              <w:spacing w:after="0" w:line="240" w:lineRule="auto"/>
              <w:rPr>
                <w:rFonts w:ascii="Arial" w:eastAsia="Times New Roman" w:hAnsi="Arial" w:cs="Arial"/>
                <w:b/>
                <w:color w:val="000000"/>
                <w:sz w:val="24"/>
                <w:szCs w:val="24"/>
                <w:lang w:eastAsia="en-AU"/>
              </w:rPr>
            </w:pPr>
            <w:r w:rsidRPr="006B48AC">
              <w:rPr>
                <w:rFonts w:ascii="Arial" w:eastAsia="Times New Roman" w:hAnsi="Arial" w:cs="Arial"/>
                <w:b/>
                <w:color w:val="000000"/>
                <w:sz w:val="24"/>
                <w:szCs w:val="24"/>
                <w:lang w:eastAsia="en-AU"/>
              </w:rPr>
              <w:t>Descriptive writing</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B03F45" w:rsidP="00B03F45">
            <w:p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color w:val="000000"/>
                <w:sz w:val="24"/>
                <w:szCs w:val="24"/>
                <w:lang w:eastAsia="en-AU"/>
              </w:rPr>
              <w:t>In pairs, students write a farewell poem to Yusuf using Activity 3.1.</w:t>
            </w:r>
          </w:p>
          <w:p w:rsidR="00B03F45" w:rsidRPr="008269D4" w:rsidRDefault="00B03F45" w:rsidP="00B03F45">
            <w:pPr>
              <w:spacing w:after="0" w:line="240" w:lineRule="auto"/>
              <w:rPr>
                <w:rFonts w:ascii="Arial" w:eastAsia="Times New Roman" w:hAnsi="Arial" w:cs="Arial"/>
                <w:color w:val="000000"/>
                <w:sz w:val="24"/>
                <w:szCs w:val="24"/>
                <w:lang w:eastAsia="en-AU"/>
              </w:rPr>
            </w:pP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6B48AC" w:rsidRDefault="00B03F45" w:rsidP="001262AC">
            <w:pPr>
              <w:pStyle w:val="ListParagraph"/>
              <w:numPr>
                <w:ilvl w:val="1"/>
                <w:numId w:val="9"/>
              </w:numPr>
              <w:spacing w:after="0" w:line="240" w:lineRule="auto"/>
              <w:rPr>
                <w:rFonts w:ascii="Arial" w:eastAsia="Times New Roman" w:hAnsi="Arial" w:cs="Arial"/>
                <w:b/>
                <w:color w:val="000000"/>
                <w:sz w:val="24"/>
                <w:szCs w:val="24"/>
                <w:lang w:eastAsia="en-AU"/>
              </w:rPr>
            </w:pPr>
            <w:r w:rsidRPr="006B48AC">
              <w:rPr>
                <w:rFonts w:ascii="Arial" w:eastAsia="Times New Roman" w:hAnsi="Arial" w:cs="Arial"/>
                <w:b/>
                <w:color w:val="000000"/>
                <w:sz w:val="24"/>
                <w:szCs w:val="24"/>
                <w:lang w:eastAsia="en-AU"/>
              </w:rPr>
              <w:t>Themes</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B03F45" w:rsidP="00B03F45">
            <w:p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Read chapters 11-13. </w:t>
            </w:r>
          </w:p>
          <w:p w:rsidR="00B03F45" w:rsidRPr="008269D4" w:rsidRDefault="00B03F45" w:rsidP="001262AC">
            <w:pPr>
              <w:pStyle w:val="ListParagraph"/>
              <w:numPr>
                <w:ilvl w:val="0"/>
                <w:numId w:val="14"/>
              </w:num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Ask students, in groups of 3 to quickly recap what they remember about life in Afghanistan under the Taliban. </w:t>
            </w:r>
          </w:p>
          <w:p w:rsidR="00B03F45" w:rsidRPr="008269D4" w:rsidRDefault="00B03F45" w:rsidP="001262AC">
            <w:pPr>
              <w:pStyle w:val="ListParagraph"/>
              <w:numPr>
                <w:ilvl w:val="0"/>
                <w:numId w:val="13"/>
              </w:num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 xml:space="preserve">In pairs, students are given Activity 4.1 - comparing Extract 1 (from the breadwinner by Deborah Ellis, another novel about Afghanistan) and Extract 2, from Boy Overboard, describing similar scenes in the football stadium. </w:t>
            </w:r>
          </w:p>
          <w:p w:rsidR="00B03F45" w:rsidRPr="008269D4" w:rsidRDefault="00B03F45" w:rsidP="001262AC">
            <w:pPr>
              <w:pStyle w:val="ListParagraph"/>
              <w:numPr>
                <w:ilvl w:val="0"/>
                <w:numId w:val="13"/>
              </w:numPr>
              <w:spacing w:after="0" w:line="240" w:lineRule="auto"/>
              <w:rPr>
                <w:rFonts w:ascii="Arial" w:eastAsia="Times New Roman" w:hAnsi="Arial" w:cs="Arial"/>
                <w:color w:val="000000"/>
                <w:sz w:val="24"/>
                <w:szCs w:val="24"/>
                <w:lang w:eastAsia="en-AU"/>
              </w:rPr>
            </w:pPr>
            <w:r w:rsidRPr="008269D4">
              <w:rPr>
                <w:rFonts w:ascii="Arial" w:eastAsia="Times New Roman" w:hAnsi="Arial" w:cs="Arial"/>
                <w:color w:val="000000"/>
                <w:sz w:val="24"/>
                <w:szCs w:val="24"/>
                <w:lang w:eastAsia="en-AU"/>
              </w:rPr>
              <w:t>Whole class -students compare how the two authors portray the scenes in a football stadium and complete the table.</w:t>
            </w:r>
          </w:p>
          <w:p w:rsidR="00B03F45" w:rsidRPr="008269D4" w:rsidRDefault="00B03F45" w:rsidP="00B03F45">
            <w:pPr>
              <w:spacing w:after="0" w:line="240" w:lineRule="auto"/>
              <w:rPr>
                <w:rFonts w:ascii="Arial" w:eastAsia="Times New Roman" w:hAnsi="Arial" w:cs="Arial"/>
                <w:color w:val="000000"/>
                <w:sz w:val="24"/>
                <w:szCs w:val="24"/>
                <w:lang w:eastAsia="en-AU"/>
              </w:rPr>
            </w:pP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A66CB0" w:rsidP="001262AC">
            <w:pPr>
              <w:pStyle w:val="ListParagraph"/>
              <w:numPr>
                <w:ilvl w:val="1"/>
                <w:numId w:val="9"/>
              </w:numPr>
              <w:spacing w:after="0" w:line="240" w:lineRule="auto"/>
              <w:rPr>
                <w:rFonts w:ascii="Arial" w:eastAsia="Times New Roman" w:hAnsi="Arial" w:cs="Arial"/>
                <w:b/>
                <w:color w:val="000000"/>
                <w:sz w:val="24"/>
                <w:szCs w:val="24"/>
                <w:lang w:eastAsia="en-AU"/>
              </w:rPr>
            </w:pPr>
            <w:r w:rsidRPr="008269D4">
              <w:rPr>
                <w:rFonts w:ascii="Arial" w:eastAsia="Times New Roman" w:hAnsi="Arial" w:cs="Arial"/>
                <w:b/>
                <w:color w:val="000000"/>
                <w:sz w:val="24"/>
                <w:szCs w:val="24"/>
                <w:lang w:eastAsia="en-AU"/>
              </w:rPr>
              <w:t xml:space="preserve">Connecting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B03F45" w:rsidP="00B03F45">
            <w:pPr>
              <w:spacing w:after="0" w:line="240" w:lineRule="auto"/>
              <w:rPr>
                <w:rFonts w:ascii="Arial" w:hAnsi="Arial" w:cs="Arial"/>
                <w:color w:val="000000"/>
                <w:sz w:val="24"/>
                <w:szCs w:val="24"/>
              </w:rPr>
            </w:pPr>
            <w:r w:rsidRPr="008269D4">
              <w:rPr>
                <w:rFonts w:ascii="Arial" w:hAnsi="Arial" w:cs="Arial"/>
                <w:color w:val="000000"/>
                <w:sz w:val="24"/>
                <w:szCs w:val="24"/>
              </w:rPr>
              <w:t xml:space="preserve">Read chapter 14-19. </w:t>
            </w:r>
          </w:p>
          <w:p w:rsidR="00B03F45" w:rsidRPr="008269D4" w:rsidRDefault="00B03F45" w:rsidP="001262AC">
            <w:pPr>
              <w:pStyle w:val="ListParagraph"/>
              <w:numPr>
                <w:ilvl w:val="0"/>
                <w:numId w:val="15"/>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 xml:space="preserve">Relate to personal experience (connectedness). </w:t>
            </w:r>
          </w:p>
          <w:p w:rsidR="00B03F45" w:rsidRPr="008269D4" w:rsidRDefault="00B03F45" w:rsidP="001262AC">
            <w:pPr>
              <w:pStyle w:val="ListParagraph"/>
              <w:numPr>
                <w:ilvl w:val="0"/>
                <w:numId w:val="15"/>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 xml:space="preserve">Students complete a </w:t>
            </w:r>
            <w:proofErr w:type="gramStart"/>
            <w:r w:rsidRPr="008269D4">
              <w:rPr>
                <w:rFonts w:ascii="Arial" w:hAnsi="Arial" w:cs="Arial"/>
                <w:color w:val="000000"/>
                <w:sz w:val="24"/>
                <w:szCs w:val="24"/>
              </w:rPr>
              <w:t>VENN</w:t>
            </w:r>
            <w:proofErr w:type="gramEnd"/>
            <w:r w:rsidRPr="008269D4">
              <w:rPr>
                <w:rFonts w:ascii="Arial" w:hAnsi="Arial" w:cs="Arial"/>
                <w:color w:val="000000"/>
                <w:sz w:val="24"/>
                <w:szCs w:val="24"/>
              </w:rPr>
              <w:t xml:space="preserve"> diagram to show the similarities and differences between a child growing up in Australian and one growing up under the Taliban.</w:t>
            </w:r>
          </w:p>
          <w:p w:rsidR="00A66CB0" w:rsidRPr="008269D4" w:rsidRDefault="00A66CB0" w:rsidP="001262AC">
            <w:pPr>
              <w:pStyle w:val="ListParagraph"/>
              <w:numPr>
                <w:ilvl w:val="0"/>
                <w:numId w:val="15"/>
              </w:numPr>
              <w:spacing w:after="0" w:line="240" w:lineRule="auto"/>
              <w:rPr>
                <w:rFonts w:ascii="Arial" w:eastAsia="Times New Roman" w:hAnsi="Arial" w:cs="Arial"/>
                <w:color w:val="000000"/>
                <w:sz w:val="24"/>
                <w:szCs w:val="24"/>
                <w:lang w:eastAsia="en-AU"/>
              </w:rPr>
            </w:pPr>
            <w:r w:rsidRPr="008269D4">
              <w:rPr>
                <w:rFonts w:ascii="Arial" w:hAnsi="Arial" w:cs="Arial"/>
                <w:color w:val="000000"/>
                <w:sz w:val="24"/>
                <w:szCs w:val="24"/>
              </w:rPr>
              <w:t>After reading chapter 16 ask students to refer to the Character section of their checklist. Turn to Omar’s page.  In small groups ask students to complete the first four boxes in the grid about the new boy, Omar. Complete the rest of the grid throughout chapter 28-34</w:t>
            </w:r>
          </w:p>
        </w:tc>
      </w:tr>
      <w:tr w:rsidR="00B03F4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8269D4" w:rsidP="001262AC">
            <w:pPr>
              <w:pStyle w:val="ListParagraph"/>
              <w:numPr>
                <w:ilvl w:val="1"/>
                <w:numId w:val="9"/>
              </w:numPr>
              <w:spacing w:after="0" w:line="240" w:lineRule="auto"/>
              <w:rPr>
                <w:rFonts w:ascii="Arial" w:eastAsia="Times New Roman" w:hAnsi="Arial" w:cs="Arial"/>
                <w:b/>
                <w:color w:val="000000"/>
                <w:sz w:val="24"/>
                <w:szCs w:val="24"/>
                <w:lang w:eastAsia="en-AU"/>
              </w:rPr>
            </w:pPr>
            <w:r w:rsidRPr="008269D4">
              <w:rPr>
                <w:rFonts w:ascii="Arial" w:eastAsia="Times New Roman" w:hAnsi="Arial" w:cs="Arial"/>
                <w:b/>
                <w:color w:val="000000"/>
                <w:sz w:val="24"/>
                <w:szCs w:val="24"/>
                <w:lang w:eastAsia="en-AU"/>
              </w:rPr>
              <w:t xml:space="preserve">Multiple Meanings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3F45" w:rsidRPr="008269D4" w:rsidRDefault="00A66CB0" w:rsidP="00B03F45">
            <w:pPr>
              <w:spacing w:after="0" w:line="240" w:lineRule="auto"/>
              <w:rPr>
                <w:rFonts w:ascii="Arial" w:hAnsi="Arial" w:cs="Arial"/>
                <w:color w:val="000000"/>
                <w:sz w:val="24"/>
                <w:szCs w:val="24"/>
              </w:rPr>
            </w:pPr>
            <w:r w:rsidRPr="008269D4">
              <w:rPr>
                <w:rFonts w:ascii="Arial" w:hAnsi="Arial" w:cs="Arial"/>
                <w:color w:val="000000"/>
                <w:sz w:val="24"/>
                <w:szCs w:val="24"/>
              </w:rPr>
              <w:t xml:space="preserve">Read chapter </w:t>
            </w:r>
            <w:r w:rsidR="008269D4" w:rsidRPr="008269D4">
              <w:rPr>
                <w:rFonts w:ascii="Arial" w:hAnsi="Arial" w:cs="Arial"/>
                <w:color w:val="000000"/>
                <w:sz w:val="24"/>
                <w:szCs w:val="24"/>
              </w:rPr>
              <w:t>20-22</w:t>
            </w:r>
          </w:p>
          <w:p w:rsidR="008269D4" w:rsidRPr="008269D4" w:rsidRDefault="008269D4" w:rsidP="001262AC">
            <w:pPr>
              <w:pStyle w:val="ListParagraph"/>
              <w:numPr>
                <w:ilvl w:val="0"/>
                <w:numId w:val="16"/>
              </w:numPr>
              <w:spacing w:after="0" w:line="240" w:lineRule="auto"/>
              <w:rPr>
                <w:rFonts w:ascii="Arial" w:hAnsi="Arial" w:cs="Arial"/>
                <w:color w:val="000000"/>
                <w:sz w:val="24"/>
                <w:szCs w:val="24"/>
              </w:rPr>
            </w:pPr>
            <w:r w:rsidRPr="008269D4">
              <w:rPr>
                <w:rFonts w:ascii="Arial" w:hAnsi="Arial" w:cs="Arial"/>
                <w:color w:val="000000"/>
                <w:sz w:val="24"/>
                <w:szCs w:val="24"/>
              </w:rPr>
              <w:t>Cut up examples of Bibi’s explosive language and give one to each pupil to memorise (Activity 6.1)</w:t>
            </w:r>
          </w:p>
          <w:p w:rsidR="008269D4" w:rsidRPr="008269D4" w:rsidRDefault="008269D4" w:rsidP="001262AC">
            <w:pPr>
              <w:pStyle w:val="ListParagraph"/>
              <w:numPr>
                <w:ilvl w:val="0"/>
                <w:numId w:val="16"/>
              </w:numPr>
              <w:spacing w:after="0" w:line="240" w:lineRule="auto"/>
              <w:rPr>
                <w:rFonts w:ascii="Arial" w:hAnsi="Arial" w:cs="Arial"/>
                <w:color w:val="000000"/>
                <w:sz w:val="24"/>
                <w:szCs w:val="24"/>
              </w:rPr>
            </w:pPr>
            <w:r w:rsidRPr="008269D4">
              <w:rPr>
                <w:rFonts w:ascii="Arial" w:hAnsi="Arial" w:cs="Arial"/>
                <w:color w:val="000000"/>
                <w:sz w:val="24"/>
                <w:szCs w:val="24"/>
              </w:rPr>
              <w:t>Ask students to move around the room and each time they meet someone, shake hands and speak their quotation with venom</w:t>
            </w:r>
          </w:p>
          <w:p w:rsidR="008269D4" w:rsidRPr="008269D4" w:rsidRDefault="008269D4" w:rsidP="001262AC">
            <w:pPr>
              <w:pStyle w:val="ListParagraph"/>
              <w:numPr>
                <w:ilvl w:val="0"/>
                <w:numId w:val="16"/>
              </w:numPr>
              <w:spacing w:after="0" w:line="240" w:lineRule="auto"/>
              <w:rPr>
                <w:rFonts w:ascii="Arial" w:hAnsi="Arial" w:cs="Arial"/>
                <w:color w:val="000000"/>
                <w:sz w:val="24"/>
                <w:szCs w:val="24"/>
              </w:rPr>
            </w:pPr>
            <w:r w:rsidRPr="008269D4">
              <w:rPr>
                <w:rFonts w:ascii="Arial" w:hAnsi="Arial" w:cs="Arial"/>
                <w:color w:val="000000"/>
                <w:sz w:val="24"/>
                <w:szCs w:val="24"/>
              </w:rPr>
              <w:t xml:space="preserve">Give students 6.2 and ask them to create their own descriptive sentences and act out a scenario involving Bibi. </w:t>
            </w:r>
          </w:p>
        </w:tc>
      </w:tr>
      <w:tr w:rsidR="008269D4"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69D4" w:rsidRPr="008269D4" w:rsidRDefault="005560D2"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 xml:space="preserve">Narrative </w:t>
            </w:r>
            <w:r w:rsidR="008269D4" w:rsidRPr="008269D4">
              <w:rPr>
                <w:rFonts w:ascii="Arial" w:eastAsia="Times New Roman" w:hAnsi="Arial" w:cs="Arial"/>
                <w:b/>
                <w:color w:val="000000"/>
                <w:sz w:val="24"/>
                <w:szCs w:val="24"/>
                <w:lang w:eastAsia="en-AU"/>
              </w:rPr>
              <w:t xml:space="preserve">Mapping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69D4" w:rsidRPr="008269D4" w:rsidRDefault="008269D4" w:rsidP="00B03F45">
            <w:pPr>
              <w:spacing w:after="0" w:line="240" w:lineRule="auto"/>
              <w:rPr>
                <w:rFonts w:ascii="Arial" w:hAnsi="Arial" w:cs="Arial"/>
                <w:color w:val="000000"/>
                <w:sz w:val="24"/>
                <w:szCs w:val="24"/>
              </w:rPr>
            </w:pPr>
            <w:r w:rsidRPr="008269D4">
              <w:rPr>
                <w:rFonts w:ascii="Arial" w:hAnsi="Arial" w:cs="Arial"/>
                <w:color w:val="000000"/>
                <w:sz w:val="24"/>
                <w:szCs w:val="24"/>
              </w:rPr>
              <w:t>Read chapter 23</w:t>
            </w:r>
          </w:p>
          <w:p w:rsidR="008269D4" w:rsidRPr="008269D4" w:rsidRDefault="008269D4" w:rsidP="001262AC">
            <w:pPr>
              <w:pStyle w:val="ListParagraph"/>
              <w:numPr>
                <w:ilvl w:val="0"/>
                <w:numId w:val="17"/>
              </w:numPr>
              <w:spacing w:after="0" w:line="240" w:lineRule="auto"/>
              <w:rPr>
                <w:rFonts w:ascii="Times New Roman" w:eastAsia="Times New Roman" w:hAnsi="Times New Roman" w:cs="Times New Roman"/>
                <w:sz w:val="24"/>
                <w:szCs w:val="24"/>
                <w:lang w:eastAsia="en-AU"/>
              </w:rPr>
            </w:pPr>
            <w:r w:rsidRPr="008269D4">
              <w:rPr>
                <w:rFonts w:ascii="Arial" w:eastAsia="Times New Roman" w:hAnsi="Arial" w:cs="Arial"/>
                <w:color w:val="000000"/>
                <w:sz w:val="24"/>
                <w:szCs w:val="24"/>
                <w:lang w:eastAsia="en-AU"/>
              </w:rPr>
              <w:t>Students complete true and false w/sheet - Three Level guide for Chapter 23, think, pair, square and share.</w:t>
            </w:r>
          </w:p>
          <w:p w:rsidR="008269D4" w:rsidRPr="008269D4" w:rsidRDefault="008269D4" w:rsidP="008269D4">
            <w:pPr>
              <w:spacing w:after="0" w:line="240" w:lineRule="auto"/>
              <w:rPr>
                <w:rFonts w:ascii="Arial" w:eastAsia="Times New Roman" w:hAnsi="Arial" w:cs="Arial"/>
                <w:sz w:val="24"/>
                <w:szCs w:val="24"/>
                <w:lang w:eastAsia="en-AU"/>
              </w:rPr>
            </w:pPr>
            <w:r w:rsidRPr="008269D4">
              <w:rPr>
                <w:rFonts w:ascii="Arial" w:eastAsia="Times New Roman" w:hAnsi="Arial" w:cs="Arial"/>
                <w:sz w:val="24"/>
                <w:szCs w:val="24"/>
                <w:lang w:eastAsia="en-AU"/>
              </w:rPr>
              <w:t>Read chapter 24-27</w:t>
            </w:r>
          </w:p>
          <w:p w:rsidR="008269D4" w:rsidRDefault="005560D2" w:rsidP="001262AC">
            <w:pPr>
              <w:pStyle w:val="ListParagraph"/>
              <w:numPr>
                <w:ilvl w:val="0"/>
                <w:numId w:val="17"/>
              </w:numPr>
              <w:spacing w:after="0" w:line="240" w:lineRule="auto"/>
              <w:rPr>
                <w:rFonts w:ascii="Arial" w:hAnsi="Arial" w:cs="Arial"/>
                <w:color w:val="000000"/>
                <w:sz w:val="24"/>
                <w:szCs w:val="24"/>
              </w:rPr>
            </w:pPr>
            <w:r>
              <w:rPr>
                <w:rFonts w:ascii="Arial" w:hAnsi="Arial" w:cs="Arial"/>
                <w:color w:val="000000"/>
                <w:sz w:val="24"/>
                <w:szCs w:val="24"/>
              </w:rPr>
              <w:t xml:space="preserve">Explain that Jamal and Bibi now face a problem: their parents are sailing away on another ship, leaving the children </w:t>
            </w:r>
            <w:r>
              <w:rPr>
                <w:rFonts w:ascii="Arial" w:hAnsi="Arial" w:cs="Arial"/>
                <w:color w:val="000000"/>
                <w:sz w:val="24"/>
                <w:szCs w:val="24"/>
              </w:rPr>
              <w:lastRenderedPageBreak/>
              <w:t xml:space="preserve">all alone. What should they do? </w:t>
            </w:r>
          </w:p>
          <w:p w:rsidR="005560D2" w:rsidRDefault="005560D2" w:rsidP="001262AC">
            <w:pPr>
              <w:pStyle w:val="ListParagraph"/>
              <w:numPr>
                <w:ilvl w:val="0"/>
                <w:numId w:val="17"/>
              </w:numPr>
              <w:spacing w:after="0" w:line="240" w:lineRule="auto"/>
              <w:rPr>
                <w:rFonts w:ascii="Arial" w:hAnsi="Arial" w:cs="Arial"/>
                <w:color w:val="000000"/>
                <w:sz w:val="24"/>
                <w:szCs w:val="24"/>
              </w:rPr>
            </w:pPr>
            <w:r>
              <w:rPr>
                <w:rFonts w:ascii="Arial" w:hAnsi="Arial" w:cs="Arial"/>
                <w:color w:val="000000"/>
                <w:sz w:val="24"/>
                <w:szCs w:val="24"/>
              </w:rPr>
              <w:t xml:space="preserve">In groups, ask students to list possible solutions and consider the consequences of each one. As a group they should decide on the best solution. </w:t>
            </w:r>
          </w:p>
          <w:p w:rsidR="005560D2" w:rsidRPr="005560D2" w:rsidRDefault="005560D2" w:rsidP="001262AC">
            <w:pPr>
              <w:pStyle w:val="ListParagraph"/>
              <w:numPr>
                <w:ilvl w:val="0"/>
                <w:numId w:val="17"/>
              </w:numPr>
              <w:spacing w:after="0" w:line="240" w:lineRule="auto"/>
              <w:rPr>
                <w:rFonts w:ascii="Arial" w:hAnsi="Arial" w:cs="Arial"/>
                <w:color w:val="000000"/>
                <w:sz w:val="24"/>
                <w:szCs w:val="24"/>
              </w:rPr>
            </w:pPr>
            <w:r>
              <w:rPr>
                <w:rFonts w:ascii="Arial" w:hAnsi="Arial" w:cs="Arial"/>
                <w:color w:val="000000"/>
                <w:sz w:val="24"/>
                <w:szCs w:val="24"/>
              </w:rPr>
              <w:t xml:space="preserve">Bring up a world map on the IWB and show the journey from Afghanistan to Australia. Students complete their own and label. </w:t>
            </w:r>
          </w:p>
        </w:tc>
      </w:tr>
      <w:tr w:rsidR="005560D2"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60D2" w:rsidRPr="008269D4" w:rsidRDefault="008A3675"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lastRenderedPageBreak/>
              <w:t xml:space="preserve">Descriptive Writing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560D2" w:rsidRDefault="008A3675" w:rsidP="00B03F45">
            <w:pPr>
              <w:spacing w:after="0" w:line="240" w:lineRule="auto"/>
              <w:rPr>
                <w:rFonts w:ascii="Arial" w:hAnsi="Arial" w:cs="Arial"/>
                <w:color w:val="000000"/>
                <w:sz w:val="24"/>
                <w:szCs w:val="24"/>
              </w:rPr>
            </w:pPr>
            <w:r>
              <w:rPr>
                <w:rFonts w:ascii="Arial" w:hAnsi="Arial" w:cs="Arial"/>
                <w:color w:val="000000"/>
                <w:sz w:val="24"/>
                <w:szCs w:val="24"/>
              </w:rPr>
              <w:t xml:space="preserve">Continuing on from previous lesson… </w:t>
            </w:r>
          </w:p>
          <w:p w:rsidR="008A3675" w:rsidRPr="008A3675" w:rsidRDefault="008A3675"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Students imagine that they were on the boat and their parents are lost, leaving the children alone. Students create a description about one of their parents focusing on physical appearance, mannerisms, personality and background (cultural). Students should be encouraged to use figurative language features to describe their parents. The most basic descriptions will only focus on physical appearance. </w:t>
            </w:r>
          </w:p>
        </w:tc>
      </w:tr>
      <w:tr w:rsidR="008A3675"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675" w:rsidRDefault="008A3675"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 xml:space="preserve">Character Development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675" w:rsidRDefault="008A3675" w:rsidP="001262AC">
            <w:pPr>
              <w:pStyle w:val="ListParagraph"/>
              <w:numPr>
                <w:ilvl w:val="0"/>
                <w:numId w:val="19"/>
              </w:numPr>
              <w:spacing w:after="0" w:line="240" w:lineRule="auto"/>
              <w:rPr>
                <w:rFonts w:ascii="Arial" w:hAnsi="Arial" w:cs="Arial"/>
                <w:color w:val="000000"/>
                <w:sz w:val="24"/>
                <w:szCs w:val="24"/>
              </w:rPr>
            </w:pPr>
            <w:r w:rsidRPr="008A3675">
              <w:rPr>
                <w:rFonts w:ascii="Arial" w:hAnsi="Arial" w:cs="Arial"/>
                <w:color w:val="000000"/>
                <w:sz w:val="24"/>
                <w:szCs w:val="24"/>
              </w:rPr>
              <w:t>Ask students to recap the main events from chapter 23-27</w:t>
            </w:r>
          </w:p>
          <w:p w:rsidR="008A3675" w:rsidRDefault="008A3675"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In pairs, ask pupils to discuss for one minute the question: What do you think will happen next? Pairs write down their ideas on slips of paper and hand them to you. </w:t>
            </w:r>
          </w:p>
          <w:p w:rsidR="008A3675" w:rsidRPr="008A3675" w:rsidRDefault="008A3675"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Select interesting hypotheses and discuss them with the whole class. </w:t>
            </w:r>
          </w:p>
          <w:p w:rsidR="008A3675" w:rsidRDefault="008A3675" w:rsidP="00B03F45">
            <w:pPr>
              <w:spacing w:after="0" w:line="240" w:lineRule="auto"/>
              <w:rPr>
                <w:rFonts w:ascii="Arial" w:hAnsi="Arial" w:cs="Arial"/>
                <w:color w:val="000000"/>
                <w:sz w:val="24"/>
                <w:szCs w:val="24"/>
              </w:rPr>
            </w:pPr>
            <w:r>
              <w:rPr>
                <w:rFonts w:ascii="Arial" w:hAnsi="Arial" w:cs="Arial"/>
                <w:color w:val="000000"/>
                <w:sz w:val="24"/>
                <w:szCs w:val="24"/>
              </w:rPr>
              <w:t xml:space="preserve">Read chapter 28-34 </w:t>
            </w:r>
          </w:p>
          <w:p w:rsidR="008A3675" w:rsidRDefault="00083E0E"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Individually, students select the adjectives to describe </w:t>
            </w:r>
            <w:proofErr w:type="spellStart"/>
            <w:r>
              <w:rPr>
                <w:rFonts w:ascii="Arial" w:hAnsi="Arial" w:cs="Arial"/>
                <w:color w:val="000000"/>
                <w:sz w:val="24"/>
                <w:szCs w:val="24"/>
              </w:rPr>
              <w:t>Rashida</w:t>
            </w:r>
            <w:proofErr w:type="spellEnd"/>
            <w:r>
              <w:rPr>
                <w:rFonts w:ascii="Arial" w:hAnsi="Arial" w:cs="Arial"/>
                <w:color w:val="000000"/>
                <w:sz w:val="24"/>
                <w:szCs w:val="24"/>
              </w:rPr>
              <w:t xml:space="preserve"> from w/sheet 8.1 (part one). </w:t>
            </w:r>
          </w:p>
          <w:p w:rsidR="00083E0E" w:rsidRDefault="00083E0E"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Students complete part two- choose nine best adjectives to describe </w:t>
            </w:r>
            <w:proofErr w:type="spellStart"/>
            <w:r>
              <w:rPr>
                <w:rFonts w:ascii="Arial" w:hAnsi="Arial" w:cs="Arial"/>
                <w:color w:val="000000"/>
                <w:sz w:val="24"/>
                <w:szCs w:val="24"/>
              </w:rPr>
              <w:t>Rashida</w:t>
            </w:r>
            <w:proofErr w:type="spellEnd"/>
            <w:r>
              <w:rPr>
                <w:rFonts w:ascii="Arial" w:hAnsi="Arial" w:cs="Arial"/>
                <w:color w:val="000000"/>
                <w:sz w:val="24"/>
                <w:szCs w:val="24"/>
              </w:rPr>
              <w:t xml:space="preserve"> and put them into a pyramid shape in their checklist booklet. </w:t>
            </w:r>
          </w:p>
          <w:p w:rsidR="00083E0E" w:rsidRPr="00083E0E" w:rsidRDefault="00083E0E" w:rsidP="001262AC">
            <w:pPr>
              <w:pStyle w:val="ListParagraph"/>
              <w:numPr>
                <w:ilvl w:val="0"/>
                <w:numId w:val="19"/>
              </w:numPr>
              <w:spacing w:after="0" w:line="240" w:lineRule="auto"/>
              <w:rPr>
                <w:rFonts w:ascii="Arial" w:hAnsi="Arial" w:cs="Arial"/>
                <w:color w:val="000000"/>
                <w:sz w:val="24"/>
                <w:szCs w:val="24"/>
              </w:rPr>
            </w:pPr>
            <w:r>
              <w:rPr>
                <w:rFonts w:ascii="Arial" w:hAnsi="Arial" w:cs="Arial"/>
                <w:color w:val="000000"/>
                <w:sz w:val="24"/>
                <w:szCs w:val="24"/>
              </w:rPr>
              <w:t xml:space="preserve">Students complete the table on </w:t>
            </w:r>
            <w:proofErr w:type="spellStart"/>
            <w:r>
              <w:rPr>
                <w:rFonts w:ascii="Arial" w:hAnsi="Arial" w:cs="Arial"/>
                <w:color w:val="000000"/>
                <w:sz w:val="24"/>
                <w:szCs w:val="24"/>
              </w:rPr>
              <w:t>Rashida</w:t>
            </w:r>
            <w:proofErr w:type="spellEnd"/>
            <w:r>
              <w:rPr>
                <w:rFonts w:ascii="Arial" w:hAnsi="Arial" w:cs="Arial"/>
                <w:color w:val="000000"/>
                <w:sz w:val="24"/>
                <w:szCs w:val="24"/>
              </w:rPr>
              <w:t xml:space="preserve"> and then write their own description of </w:t>
            </w:r>
            <w:proofErr w:type="spellStart"/>
            <w:r>
              <w:rPr>
                <w:rFonts w:ascii="Arial" w:hAnsi="Arial" w:cs="Arial"/>
                <w:color w:val="000000"/>
                <w:sz w:val="24"/>
                <w:szCs w:val="24"/>
              </w:rPr>
              <w:t>Rashida</w:t>
            </w:r>
            <w:proofErr w:type="spellEnd"/>
            <w:r>
              <w:rPr>
                <w:rFonts w:ascii="Arial" w:hAnsi="Arial" w:cs="Arial"/>
                <w:color w:val="000000"/>
                <w:sz w:val="24"/>
                <w:szCs w:val="24"/>
              </w:rPr>
              <w:t xml:space="preserve"> (in own words). </w:t>
            </w:r>
          </w:p>
        </w:tc>
      </w:tr>
      <w:tr w:rsidR="00083E0E"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0E" w:rsidRDefault="00083E0E"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 xml:space="preserve">Identifying underlying issues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3E0E" w:rsidRDefault="00083E0E" w:rsidP="00083E0E">
            <w:pPr>
              <w:spacing w:after="0" w:line="240" w:lineRule="auto"/>
              <w:rPr>
                <w:rFonts w:ascii="Arial" w:hAnsi="Arial" w:cs="Arial"/>
                <w:color w:val="000000"/>
                <w:sz w:val="24"/>
                <w:szCs w:val="24"/>
              </w:rPr>
            </w:pPr>
            <w:r w:rsidRPr="00083E0E">
              <w:rPr>
                <w:rFonts w:ascii="Arial" w:hAnsi="Arial" w:cs="Arial"/>
                <w:color w:val="000000"/>
                <w:sz w:val="24"/>
                <w:szCs w:val="24"/>
              </w:rPr>
              <w:t>Read chapters 34-38</w:t>
            </w:r>
          </w:p>
          <w:p w:rsidR="00083E0E" w:rsidRDefault="00083E0E" w:rsidP="001262AC">
            <w:pPr>
              <w:pStyle w:val="ListParagraph"/>
              <w:numPr>
                <w:ilvl w:val="0"/>
                <w:numId w:val="24"/>
              </w:numPr>
              <w:spacing w:after="0" w:line="240" w:lineRule="auto"/>
              <w:rPr>
                <w:rFonts w:ascii="Arial" w:hAnsi="Arial" w:cs="Arial"/>
                <w:color w:val="000000"/>
                <w:sz w:val="24"/>
                <w:szCs w:val="24"/>
              </w:rPr>
            </w:pPr>
            <w:r>
              <w:rPr>
                <w:rFonts w:ascii="Arial" w:hAnsi="Arial" w:cs="Arial"/>
                <w:color w:val="000000"/>
                <w:sz w:val="24"/>
                <w:szCs w:val="24"/>
              </w:rPr>
              <w:t xml:space="preserve">Play </w:t>
            </w:r>
            <w:r w:rsidR="006E68EE">
              <w:rPr>
                <w:rFonts w:ascii="Arial" w:hAnsi="Arial" w:cs="Arial"/>
                <w:color w:val="000000"/>
                <w:sz w:val="24"/>
                <w:szCs w:val="24"/>
              </w:rPr>
              <w:t>hot seating</w:t>
            </w:r>
            <w:r>
              <w:rPr>
                <w:rFonts w:ascii="Arial" w:hAnsi="Arial" w:cs="Arial"/>
                <w:color w:val="000000"/>
                <w:sz w:val="24"/>
                <w:szCs w:val="24"/>
              </w:rPr>
              <w:t xml:space="preserve">. Pick a student to act as a character and have other students ask </w:t>
            </w:r>
            <w:r w:rsidR="006E68EE">
              <w:rPr>
                <w:rFonts w:ascii="Arial" w:hAnsi="Arial" w:cs="Arial"/>
                <w:color w:val="000000"/>
                <w:sz w:val="24"/>
                <w:szCs w:val="24"/>
              </w:rPr>
              <w:t>those</w:t>
            </w:r>
            <w:r>
              <w:rPr>
                <w:rFonts w:ascii="Arial" w:hAnsi="Arial" w:cs="Arial"/>
                <w:color w:val="000000"/>
                <w:sz w:val="24"/>
                <w:szCs w:val="24"/>
              </w:rPr>
              <w:t xml:space="preserve"> questions. </w:t>
            </w:r>
          </w:p>
          <w:p w:rsidR="00083E0E" w:rsidRDefault="00083E0E" w:rsidP="001262AC">
            <w:pPr>
              <w:pStyle w:val="ListParagraph"/>
              <w:numPr>
                <w:ilvl w:val="0"/>
                <w:numId w:val="24"/>
              </w:numPr>
              <w:spacing w:after="0" w:line="240" w:lineRule="auto"/>
              <w:rPr>
                <w:rFonts w:ascii="Arial" w:hAnsi="Arial" w:cs="Arial"/>
                <w:color w:val="000000"/>
                <w:sz w:val="24"/>
                <w:szCs w:val="24"/>
              </w:rPr>
            </w:pPr>
            <w:r>
              <w:rPr>
                <w:rFonts w:ascii="Arial" w:hAnsi="Arial" w:cs="Arial"/>
                <w:color w:val="000000"/>
                <w:sz w:val="24"/>
                <w:szCs w:val="24"/>
              </w:rPr>
              <w:t>Together read the material about the Australian response to refugees (9.1)</w:t>
            </w:r>
          </w:p>
          <w:p w:rsidR="00083E0E" w:rsidRDefault="00083E0E" w:rsidP="001262AC">
            <w:pPr>
              <w:pStyle w:val="ListParagraph"/>
              <w:numPr>
                <w:ilvl w:val="0"/>
                <w:numId w:val="24"/>
              </w:numPr>
              <w:spacing w:after="0" w:line="240" w:lineRule="auto"/>
              <w:rPr>
                <w:rFonts w:ascii="Arial" w:hAnsi="Arial" w:cs="Arial"/>
                <w:color w:val="000000"/>
                <w:sz w:val="24"/>
                <w:szCs w:val="24"/>
              </w:rPr>
            </w:pPr>
            <w:r>
              <w:rPr>
                <w:rFonts w:ascii="Arial" w:hAnsi="Arial" w:cs="Arial"/>
                <w:color w:val="000000"/>
                <w:sz w:val="24"/>
                <w:szCs w:val="24"/>
              </w:rPr>
              <w:t xml:space="preserve">Hot seat the Australian naval officer, Andrew, with students questioning him about what was really going on that delayed the rescue of Jamal and Bibi’s ship and what paperwork he was apologising about. </w:t>
            </w:r>
          </w:p>
          <w:p w:rsidR="006E68EE" w:rsidRDefault="006E68EE" w:rsidP="006E68EE">
            <w:pPr>
              <w:spacing w:after="0" w:line="240" w:lineRule="auto"/>
              <w:rPr>
                <w:rFonts w:ascii="Arial" w:hAnsi="Arial" w:cs="Arial"/>
                <w:color w:val="000000"/>
                <w:sz w:val="24"/>
                <w:szCs w:val="24"/>
              </w:rPr>
            </w:pPr>
            <w:r w:rsidRPr="006E68EE">
              <w:rPr>
                <w:rFonts w:ascii="Arial" w:hAnsi="Arial" w:cs="Arial"/>
                <w:b/>
                <w:color w:val="000000"/>
                <w:sz w:val="24"/>
                <w:szCs w:val="24"/>
              </w:rPr>
              <w:t>Reflection Question:</w:t>
            </w:r>
            <w:r>
              <w:rPr>
                <w:rFonts w:ascii="Arial" w:hAnsi="Arial" w:cs="Arial"/>
                <w:color w:val="000000"/>
                <w:sz w:val="24"/>
                <w:szCs w:val="24"/>
              </w:rPr>
              <w:t xml:space="preserve"> As a class, discuss the authorial intent behind Boy Overboard (e.g. Is the author happy with how Australia treats refugees? What does he want us to think about war?)</w:t>
            </w:r>
          </w:p>
          <w:p w:rsidR="006E68EE" w:rsidRPr="006E68EE" w:rsidRDefault="006E68EE" w:rsidP="006E68EE">
            <w:pPr>
              <w:spacing w:after="0" w:line="240" w:lineRule="auto"/>
              <w:rPr>
                <w:rFonts w:ascii="Arial" w:hAnsi="Arial" w:cs="Arial"/>
                <w:color w:val="000000"/>
                <w:sz w:val="24"/>
                <w:szCs w:val="24"/>
              </w:rPr>
            </w:pPr>
          </w:p>
        </w:tc>
      </w:tr>
      <w:tr w:rsidR="006E68EE"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E68EE" w:rsidRDefault="006E68EE"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 xml:space="preserve">Endings and Beginnings </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E68EE" w:rsidRDefault="006E68EE" w:rsidP="00083E0E">
            <w:pPr>
              <w:spacing w:after="0" w:line="240" w:lineRule="auto"/>
              <w:rPr>
                <w:rFonts w:ascii="Arial" w:hAnsi="Arial" w:cs="Arial"/>
                <w:color w:val="000000"/>
                <w:sz w:val="24"/>
                <w:szCs w:val="24"/>
              </w:rPr>
            </w:pPr>
            <w:r>
              <w:rPr>
                <w:rFonts w:ascii="Arial" w:hAnsi="Arial" w:cs="Arial"/>
                <w:color w:val="000000"/>
                <w:sz w:val="24"/>
                <w:szCs w:val="24"/>
              </w:rPr>
              <w:t>Read chapters 39-42</w:t>
            </w:r>
          </w:p>
          <w:p w:rsidR="006E68EE" w:rsidRDefault="006E68EE" w:rsidP="001262AC">
            <w:pPr>
              <w:pStyle w:val="ListParagraph"/>
              <w:numPr>
                <w:ilvl w:val="0"/>
                <w:numId w:val="25"/>
              </w:numPr>
              <w:spacing w:after="0" w:line="240" w:lineRule="auto"/>
              <w:rPr>
                <w:rFonts w:ascii="Arial" w:hAnsi="Arial" w:cs="Arial"/>
                <w:color w:val="000000"/>
                <w:sz w:val="24"/>
                <w:szCs w:val="24"/>
              </w:rPr>
            </w:pPr>
            <w:r w:rsidRPr="006E68EE">
              <w:rPr>
                <w:rFonts w:ascii="Arial" w:hAnsi="Arial" w:cs="Arial"/>
                <w:color w:val="000000"/>
                <w:sz w:val="24"/>
                <w:szCs w:val="24"/>
              </w:rPr>
              <w:t xml:space="preserve">Students identify the six key moments in the story and rank them in order of importance to Jamal. </w:t>
            </w:r>
          </w:p>
          <w:p w:rsidR="006E68EE" w:rsidRPr="006E68EE" w:rsidRDefault="006E68EE" w:rsidP="001262AC">
            <w:pPr>
              <w:pStyle w:val="ListParagraph"/>
              <w:numPr>
                <w:ilvl w:val="0"/>
                <w:numId w:val="25"/>
              </w:numPr>
              <w:spacing w:after="0" w:line="240" w:lineRule="auto"/>
              <w:rPr>
                <w:rFonts w:ascii="Arial" w:hAnsi="Arial" w:cs="Arial"/>
                <w:color w:val="000000"/>
                <w:sz w:val="24"/>
                <w:szCs w:val="24"/>
              </w:rPr>
            </w:pPr>
            <w:r w:rsidRPr="006E68EE">
              <w:rPr>
                <w:rFonts w:ascii="Arial" w:hAnsi="Arial" w:cs="Arial"/>
                <w:color w:val="000000"/>
                <w:sz w:val="24"/>
                <w:szCs w:val="24"/>
              </w:rPr>
              <w:t xml:space="preserve">They compare their list with somebody else and discuss the similarities and differences. </w:t>
            </w:r>
          </w:p>
        </w:tc>
      </w:tr>
      <w:tr w:rsidR="006E68EE"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E68EE" w:rsidRDefault="00DD5BC5" w:rsidP="001262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Symbolism</w:t>
            </w: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E68EE" w:rsidRDefault="006E68EE" w:rsidP="001262AC">
            <w:pPr>
              <w:pStyle w:val="ListParagraph"/>
              <w:numPr>
                <w:ilvl w:val="0"/>
                <w:numId w:val="25"/>
              </w:numPr>
              <w:spacing w:after="0" w:line="240" w:lineRule="auto"/>
              <w:rPr>
                <w:rFonts w:ascii="Arial" w:eastAsia="Times New Roman" w:hAnsi="Arial" w:cs="Arial"/>
                <w:color w:val="000000"/>
                <w:sz w:val="24"/>
                <w:szCs w:val="24"/>
                <w:lang w:eastAsia="en-AU"/>
              </w:rPr>
            </w:pPr>
            <w:r w:rsidRPr="006E68EE">
              <w:rPr>
                <w:rFonts w:ascii="Arial" w:eastAsia="Times New Roman" w:hAnsi="Arial" w:cs="Arial"/>
                <w:color w:val="000000"/>
                <w:sz w:val="24"/>
                <w:szCs w:val="24"/>
                <w:lang w:eastAsia="en-AU"/>
              </w:rPr>
              <w:t xml:space="preserve">Ask students to justify why the theme of soccer is used throughout the story. </w:t>
            </w:r>
          </w:p>
          <w:p w:rsidR="006E68EE" w:rsidRDefault="006E68EE" w:rsidP="001262AC">
            <w:pPr>
              <w:pStyle w:val="ListParagraph"/>
              <w:numPr>
                <w:ilvl w:val="0"/>
                <w:numId w:val="25"/>
              </w:numPr>
              <w:spacing w:after="0" w:line="240" w:lineRule="auto"/>
              <w:rPr>
                <w:rFonts w:ascii="Arial" w:eastAsia="Times New Roman" w:hAnsi="Arial" w:cs="Arial"/>
                <w:color w:val="000000"/>
                <w:sz w:val="24"/>
                <w:szCs w:val="24"/>
                <w:lang w:eastAsia="en-AU"/>
              </w:rPr>
            </w:pPr>
            <w:r w:rsidRPr="006E68EE">
              <w:rPr>
                <w:rFonts w:ascii="Arial" w:eastAsia="Times New Roman" w:hAnsi="Arial" w:cs="Arial"/>
                <w:color w:val="000000"/>
                <w:sz w:val="24"/>
                <w:szCs w:val="24"/>
                <w:lang w:eastAsia="en-AU"/>
              </w:rPr>
              <w:t xml:space="preserve">Refer to activity 14 symbols section. </w:t>
            </w:r>
          </w:p>
          <w:p w:rsidR="006E68EE" w:rsidRPr="006E68EE" w:rsidRDefault="006E68EE" w:rsidP="001262AC">
            <w:pPr>
              <w:pStyle w:val="ListParagraph"/>
              <w:numPr>
                <w:ilvl w:val="0"/>
                <w:numId w:val="25"/>
              </w:numPr>
              <w:spacing w:after="0" w:line="240" w:lineRule="auto"/>
              <w:rPr>
                <w:rFonts w:ascii="Arial" w:eastAsia="Times New Roman" w:hAnsi="Arial" w:cs="Arial"/>
                <w:color w:val="000000"/>
                <w:sz w:val="24"/>
                <w:szCs w:val="24"/>
                <w:lang w:eastAsia="en-AU"/>
              </w:rPr>
            </w:pPr>
            <w:r w:rsidRPr="006E68EE">
              <w:rPr>
                <w:rFonts w:ascii="Arial" w:eastAsia="Times New Roman" w:hAnsi="Arial" w:cs="Arial"/>
                <w:color w:val="000000"/>
                <w:sz w:val="24"/>
                <w:szCs w:val="24"/>
                <w:lang w:eastAsia="en-AU"/>
              </w:rPr>
              <w:lastRenderedPageBreak/>
              <w:t xml:space="preserve">Discuss as a class. </w:t>
            </w:r>
          </w:p>
        </w:tc>
      </w:tr>
      <w:tr w:rsidR="006E68EE" w:rsidRPr="006B2E61" w:rsidTr="005560D2">
        <w:tc>
          <w:tcPr>
            <w:tcW w:w="2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48AC" w:rsidRDefault="006B48AC" w:rsidP="006B48AC">
            <w:pPr>
              <w:pStyle w:val="ListParagraph"/>
              <w:numPr>
                <w:ilvl w:val="1"/>
                <w:numId w:val="9"/>
              </w:num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lastRenderedPageBreak/>
              <w:t>Summarising Assessment</w:t>
            </w:r>
          </w:p>
          <w:p w:rsidR="006B48AC" w:rsidRPr="006B48AC" w:rsidRDefault="006B48AC" w:rsidP="006B48AC">
            <w:pPr>
              <w:spacing w:after="0" w:line="240" w:lineRule="auto"/>
              <w:rPr>
                <w:rFonts w:ascii="Arial" w:eastAsia="Times New Roman" w:hAnsi="Arial" w:cs="Arial"/>
                <w:b/>
                <w:color w:val="000000"/>
                <w:sz w:val="24"/>
                <w:szCs w:val="24"/>
                <w:lang w:eastAsia="en-AU"/>
              </w:rPr>
            </w:pPr>
          </w:p>
        </w:tc>
        <w:tc>
          <w:tcPr>
            <w:tcW w:w="13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48AC" w:rsidRDefault="006B48AC" w:rsidP="00083E0E">
            <w:pPr>
              <w:spacing w:after="0" w:line="240" w:lineRule="auto"/>
              <w:rPr>
                <w:rFonts w:ascii="Arial" w:eastAsia="Times New Roman" w:hAnsi="Arial" w:cs="Arial"/>
                <w:b/>
                <w:bCs/>
                <w:color w:val="000000"/>
                <w:sz w:val="24"/>
                <w:szCs w:val="24"/>
                <w:lang w:eastAsia="en-AU"/>
              </w:rPr>
            </w:pPr>
          </w:p>
          <w:p w:rsidR="006E68EE" w:rsidRDefault="006E68EE" w:rsidP="00083E0E">
            <w:pPr>
              <w:spacing w:after="0" w:line="240" w:lineRule="auto"/>
              <w:rPr>
                <w:rFonts w:ascii="Arial" w:eastAsia="Times New Roman" w:hAnsi="Arial" w:cs="Arial"/>
                <w:color w:val="000000"/>
                <w:sz w:val="24"/>
                <w:szCs w:val="24"/>
                <w:lang w:eastAsia="en-AU"/>
              </w:rPr>
            </w:pPr>
            <w:r w:rsidRPr="006E68EE">
              <w:rPr>
                <w:rFonts w:ascii="Arial" w:eastAsia="Times New Roman" w:hAnsi="Arial" w:cs="Arial"/>
                <w:b/>
                <w:bCs/>
                <w:color w:val="000000"/>
                <w:sz w:val="24"/>
                <w:szCs w:val="24"/>
                <w:lang w:eastAsia="en-AU"/>
              </w:rPr>
              <w:t xml:space="preserve">End of Term: </w:t>
            </w:r>
            <w:r w:rsidR="006B48AC">
              <w:rPr>
                <w:rFonts w:ascii="Arial" w:eastAsia="Times New Roman" w:hAnsi="Arial" w:cs="Arial"/>
                <w:color w:val="000000"/>
                <w:sz w:val="24"/>
                <w:szCs w:val="24"/>
                <w:lang w:eastAsia="en-AU"/>
              </w:rPr>
              <w:t xml:space="preserve">Students create book </w:t>
            </w:r>
            <w:proofErr w:type="spellStart"/>
            <w:r w:rsidR="006B48AC">
              <w:rPr>
                <w:rFonts w:ascii="Arial" w:eastAsia="Times New Roman" w:hAnsi="Arial" w:cs="Arial"/>
                <w:color w:val="000000"/>
                <w:sz w:val="24"/>
                <w:szCs w:val="24"/>
                <w:lang w:eastAsia="en-AU"/>
              </w:rPr>
              <w:t>trailors</w:t>
            </w:r>
            <w:proofErr w:type="spellEnd"/>
            <w:r w:rsidR="006B48AC">
              <w:rPr>
                <w:rFonts w:ascii="Arial" w:eastAsia="Times New Roman" w:hAnsi="Arial" w:cs="Arial"/>
                <w:color w:val="000000"/>
                <w:sz w:val="24"/>
                <w:szCs w:val="24"/>
                <w:lang w:eastAsia="en-AU"/>
              </w:rPr>
              <w:t xml:space="preserve"> on Boy Overboard using iMovie. </w:t>
            </w:r>
            <w:proofErr w:type="gramStart"/>
            <w:r w:rsidRPr="006E68EE">
              <w:rPr>
                <w:rFonts w:ascii="Arial" w:eastAsia="Times New Roman" w:hAnsi="Arial" w:cs="Arial"/>
                <w:color w:val="000000"/>
                <w:sz w:val="24"/>
                <w:szCs w:val="24"/>
                <w:lang w:eastAsia="en-AU"/>
              </w:rPr>
              <w:t>on</w:t>
            </w:r>
            <w:proofErr w:type="gramEnd"/>
            <w:r w:rsidRPr="006E68EE">
              <w:rPr>
                <w:rFonts w:ascii="Arial" w:eastAsia="Times New Roman" w:hAnsi="Arial" w:cs="Arial"/>
                <w:color w:val="000000"/>
                <w:sz w:val="24"/>
                <w:szCs w:val="24"/>
                <w:lang w:eastAsia="en-AU"/>
              </w:rPr>
              <w:t xml:space="preserve"> library task in pairs (not assessed)</w:t>
            </w:r>
            <w:r w:rsidR="006B48AC">
              <w:rPr>
                <w:rFonts w:ascii="Arial" w:eastAsia="Times New Roman" w:hAnsi="Arial" w:cs="Arial"/>
                <w:color w:val="000000"/>
                <w:sz w:val="24"/>
                <w:szCs w:val="24"/>
                <w:lang w:eastAsia="en-AU"/>
              </w:rPr>
              <w:t>.</w:t>
            </w:r>
          </w:p>
          <w:p w:rsidR="006B48AC" w:rsidRDefault="006B48AC" w:rsidP="00083E0E">
            <w:pPr>
              <w:spacing w:after="0" w:line="240" w:lineRule="auto"/>
              <w:rPr>
                <w:rFonts w:ascii="Arial" w:eastAsia="Times New Roman" w:hAnsi="Arial" w:cs="Arial"/>
                <w:color w:val="000000"/>
                <w:sz w:val="24"/>
                <w:szCs w:val="24"/>
                <w:lang w:eastAsia="en-AU"/>
              </w:rPr>
            </w:pPr>
          </w:p>
          <w:p w:rsidR="006B48AC" w:rsidRPr="006B48AC" w:rsidRDefault="006B48AC" w:rsidP="006B48AC">
            <w:pPr>
              <w:spacing w:after="0" w:line="240" w:lineRule="auto"/>
              <w:rPr>
                <w:rFonts w:ascii="Times New Roman" w:eastAsia="Times New Roman" w:hAnsi="Times New Roman" w:cs="Times New Roman"/>
                <w:sz w:val="24"/>
                <w:szCs w:val="24"/>
                <w:lang w:eastAsia="en-AU"/>
              </w:rPr>
            </w:pPr>
            <w:r w:rsidRPr="006B48AC">
              <w:rPr>
                <w:rFonts w:ascii="Arial" w:eastAsia="Times New Roman" w:hAnsi="Arial" w:cs="Arial"/>
                <w:b/>
                <w:color w:val="000000"/>
                <w:sz w:val="24"/>
                <w:szCs w:val="24"/>
                <w:lang w:eastAsia="en-AU"/>
              </w:rPr>
              <w:t>Assessment:</w:t>
            </w:r>
            <w:r w:rsidRPr="006B48AC">
              <w:rPr>
                <w:rFonts w:ascii="Arial" w:eastAsia="Times New Roman" w:hAnsi="Arial" w:cs="Arial"/>
                <w:color w:val="000000"/>
                <w:sz w:val="24"/>
                <w:szCs w:val="24"/>
                <w:lang w:eastAsia="en-AU"/>
              </w:rPr>
              <w:t xml:space="preserve"> Using the novel and a checklist (used throughout the unit), students use technology to show their understanding of a successful narrative. E.g. </w:t>
            </w:r>
            <w:proofErr w:type="spellStart"/>
            <w:r w:rsidRPr="006B48AC">
              <w:rPr>
                <w:rFonts w:ascii="Arial" w:eastAsia="Times New Roman" w:hAnsi="Arial" w:cs="Arial"/>
                <w:color w:val="000000"/>
                <w:sz w:val="24"/>
                <w:szCs w:val="24"/>
                <w:lang w:eastAsia="en-AU"/>
              </w:rPr>
              <w:t>Popplet</w:t>
            </w:r>
            <w:proofErr w:type="spellEnd"/>
            <w:r w:rsidRPr="006B48AC">
              <w:rPr>
                <w:rFonts w:ascii="Arial" w:eastAsia="Times New Roman" w:hAnsi="Arial" w:cs="Arial"/>
                <w:color w:val="000000"/>
                <w:sz w:val="24"/>
                <w:szCs w:val="24"/>
                <w:lang w:eastAsia="en-AU"/>
              </w:rPr>
              <w:t xml:space="preserve">, </w:t>
            </w:r>
            <w:proofErr w:type="spellStart"/>
            <w:r w:rsidRPr="006B48AC">
              <w:rPr>
                <w:rFonts w:ascii="Arial" w:eastAsia="Times New Roman" w:hAnsi="Arial" w:cs="Arial"/>
                <w:color w:val="000000"/>
                <w:sz w:val="24"/>
                <w:szCs w:val="24"/>
                <w:lang w:eastAsia="en-AU"/>
              </w:rPr>
              <w:t>imovie</w:t>
            </w:r>
            <w:proofErr w:type="spellEnd"/>
            <w:r w:rsidRPr="006B48AC">
              <w:rPr>
                <w:rFonts w:ascii="Arial" w:eastAsia="Times New Roman" w:hAnsi="Arial" w:cs="Arial"/>
                <w:color w:val="000000"/>
                <w:sz w:val="24"/>
                <w:szCs w:val="24"/>
                <w:lang w:eastAsia="en-AU"/>
              </w:rPr>
              <w:t>. Miss Bastoli will come and model some new technology.</w:t>
            </w:r>
          </w:p>
          <w:p w:rsidR="006B48AC" w:rsidRPr="00DD5BC5" w:rsidRDefault="006B48AC" w:rsidP="006B48AC">
            <w:pPr>
              <w:spacing w:after="0" w:line="240" w:lineRule="auto"/>
              <w:rPr>
                <w:rFonts w:ascii="Times New Roman" w:eastAsia="Times New Roman" w:hAnsi="Times New Roman" w:cs="Times New Roman"/>
                <w:sz w:val="24"/>
                <w:szCs w:val="24"/>
                <w:lang w:eastAsia="en-AU"/>
              </w:rPr>
            </w:pPr>
          </w:p>
          <w:p w:rsidR="006B48AC" w:rsidRDefault="006B48AC" w:rsidP="006B48AC">
            <w:pPr>
              <w:spacing w:after="0" w:line="240" w:lineRule="auto"/>
              <w:rPr>
                <w:rFonts w:ascii="Arial" w:eastAsia="Times New Roman" w:hAnsi="Arial" w:cs="Arial"/>
                <w:color w:val="000000"/>
                <w:sz w:val="24"/>
                <w:szCs w:val="24"/>
                <w:lang w:eastAsia="en-AU"/>
              </w:rPr>
            </w:pPr>
            <w:r w:rsidRPr="00DD5BC5">
              <w:rPr>
                <w:rFonts w:ascii="Arial" w:eastAsia="Times New Roman" w:hAnsi="Arial" w:cs="Arial"/>
                <w:i/>
                <w:color w:val="000000"/>
                <w:sz w:val="24"/>
                <w:szCs w:val="24"/>
                <w:lang w:eastAsia="en-AU"/>
              </w:rPr>
              <w:t>Tell students that Boy Overboard is considered a successful novel because it has sold over 100 000 copies. Pose the questio</w:t>
            </w:r>
            <w:r>
              <w:rPr>
                <w:rFonts w:ascii="Arial" w:eastAsia="Times New Roman" w:hAnsi="Arial" w:cs="Arial"/>
                <w:i/>
                <w:color w:val="000000"/>
                <w:sz w:val="24"/>
                <w:szCs w:val="24"/>
                <w:lang w:eastAsia="en-AU"/>
              </w:rPr>
              <w:t>n ‘What makes it so successful?’</w:t>
            </w:r>
            <w:r w:rsidRPr="00DD5BC5">
              <w:rPr>
                <w:rFonts w:ascii="Arial" w:eastAsia="Times New Roman" w:hAnsi="Arial" w:cs="Arial"/>
                <w:i/>
                <w:color w:val="000000"/>
                <w:sz w:val="24"/>
                <w:szCs w:val="24"/>
                <w:lang w:eastAsia="en-AU"/>
              </w:rPr>
              <w:t>’ and give students a checklist for what needs to be included in their presentation. This will include giving evidence of: imagery and the importance of imagery, how has the author allowed you to connect to a main character, how characters are developed and central themes</w:t>
            </w:r>
          </w:p>
          <w:p w:rsidR="006B48AC" w:rsidRPr="006E68EE" w:rsidRDefault="006B48AC" w:rsidP="00083E0E">
            <w:pPr>
              <w:spacing w:after="0" w:line="240" w:lineRule="auto"/>
              <w:rPr>
                <w:rFonts w:ascii="Arial" w:eastAsia="Times New Roman" w:hAnsi="Arial" w:cs="Arial"/>
                <w:color w:val="000000"/>
                <w:sz w:val="24"/>
                <w:szCs w:val="24"/>
                <w:lang w:eastAsia="en-AU"/>
              </w:rPr>
            </w:pPr>
          </w:p>
        </w:tc>
      </w:tr>
    </w:tbl>
    <w:p w:rsidR="00A03DE8" w:rsidRDefault="00A03DE8" w:rsidP="00D36395">
      <w:pPr>
        <w:spacing w:after="240" w:line="240" w:lineRule="auto"/>
        <w:rPr>
          <w:rFonts w:ascii="Times New Roman" w:eastAsia="Times New Roman" w:hAnsi="Times New Roman" w:cs="Times New Roman"/>
          <w:sz w:val="24"/>
          <w:szCs w:val="24"/>
          <w:lang w:eastAsia="en-AU"/>
        </w:rPr>
      </w:pPr>
    </w:p>
    <w:p w:rsidR="008644D5" w:rsidRDefault="008644D5">
      <w:pPr>
        <w:rPr>
          <w:rFonts w:ascii="Times New Roman" w:eastAsia="Times New Roman" w:hAnsi="Times New Roman" w:cs="Times New Roman"/>
          <w:sz w:val="24"/>
          <w:szCs w:val="24"/>
          <w:lang w:eastAsia="en-AU"/>
        </w:rPr>
      </w:pPr>
    </w:p>
    <w:sectPr w:rsidR="008644D5" w:rsidSect="00D363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706"/>
    <w:multiLevelType w:val="hybridMultilevel"/>
    <w:tmpl w:val="DDA6E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607A56"/>
    <w:multiLevelType w:val="hybridMultilevel"/>
    <w:tmpl w:val="F0580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9623B0"/>
    <w:multiLevelType w:val="multilevel"/>
    <w:tmpl w:val="8C2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55871"/>
    <w:multiLevelType w:val="hybridMultilevel"/>
    <w:tmpl w:val="A02AF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543C40"/>
    <w:multiLevelType w:val="hybridMultilevel"/>
    <w:tmpl w:val="24623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217A30"/>
    <w:multiLevelType w:val="hybridMultilevel"/>
    <w:tmpl w:val="B91CD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BF6E10"/>
    <w:multiLevelType w:val="hybridMultilevel"/>
    <w:tmpl w:val="6E8EB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36462C"/>
    <w:multiLevelType w:val="hybridMultilevel"/>
    <w:tmpl w:val="2AB81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5C66C8"/>
    <w:multiLevelType w:val="hybridMultilevel"/>
    <w:tmpl w:val="10B67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B410E4"/>
    <w:multiLevelType w:val="hybridMultilevel"/>
    <w:tmpl w:val="64B00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3A76392"/>
    <w:multiLevelType w:val="multilevel"/>
    <w:tmpl w:val="6C0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D0AA6"/>
    <w:multiLevelType w:val="hybridMultilevel"/>
    <w:tmpl w:val="68CE3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F43DC7"/>
    <w:multiLevelType w:val="hybridMultilevel"/>
    <w:tmpl w:val="81C00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AD95D26"/>
    <w:multiLevelType w:val="hybridMultilevel"/>
    <w:tmpl w:val="6A7A3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D77951"/>
    <w:multiLevelType w:val="multilevel"/>
    <w:tmpl w:val="F02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900E7"/>
    <w:multiLevelType w:val="multilevel"/>
    <w:tmpl w:val="A36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40762"/>
    <w:multiLevelType w:val="multilevel"/>
    <w:tmpl w:val="F53A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1121E"/>
    <w:multiLevelType w:val="multilevel"/>
    <w:tmpl w:val="5FD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730850"/>
    <w:multiLevelType w:val="multilevel"/>
    <w:tmpl w:val="3812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A024B"/>
    <w:multiLevelType w:val="hybridMultilevel"/>
    <w:tmpl w:val="09F45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6F3BFA"/>
    <w:multiLevelType w:val="multilevel"/>
    <w:tmpl w:val="433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36E61"/>
    <w:multiLevelType w:val="multilevel"/>
    <w:tmpl w:val="86D2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40EFF"/>
    <w:multiLevelType w:val="hybridMultilevel"/>
    <w:tmpl w:val="EBBC4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FD3402"/>
    <w:multiLevelType w:val="multilevel"/>
    <w:tmpl w:val="CEEA7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b/>
        <w:color w:val="000000"/>
        <w:sz w:val="2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96261"/>
    <w:multiLevelType w:val="hybridMultilevel"/>
    <w:tmpl w:val="B9A0B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667FFD"/>
    <w:multiLevelType w:val="hybridMultilevel"/>
    <w:tmpl w:val="BE6A6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827898"/>
    <w:multiLevelType w:val="hybridMultilevel"/>
    <w:tmpl w:val="8506A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E07357B"/>
    <w:multiLevelType w:val="hybridMultilevel"/>
    <w:tmpl w:val="5CB61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6"/>
  </w:num>
  <w:num w:numId="4">
    <w:abstractNumId w:val="17"/>
  </w:num>
  <w:num w:numId="5">
    <w:abstractNumId w:val="14"/>
  </w:num>
  <w:num w:numId="6">
    <w:abstractNumId w:val="21"/>
  </w:num>
  <w:num w:numId="7">
    <w:abstractNumId w:val="20"/>
  </w:num>
  <w:num w:numId="8">
    <w:abstractNumId w:val="18"/>
  </w:num>
  <w:num w:numId="9">
    <w:abstractNumId w:val="23"/>
  </w:num>
  <w:num w:numId="10">
    <w:abstractNumId w:val="10"/>
  </w:num>
  <w:num w:numId="11">
    <w:abstractNumId w:val="25"/>
  </w:num>
  <w:num w:numId="12">
    <w:abstractNumId w:val="1"/>
  </w:num>
  <w:num w:numId="13">
    <w:abstractNumId w:val="6"/>
  </w:num>
  <w:num w:numId="14">
    <w:abstractNumId w:val="4"/>
  </w:num>
  <w:num w:numId="15">
    <w:abstractNumId w:val="13"/>
  </w:num>
  <w:num w:numId="16">
    <w:abstractNumId w:val="9"/>
  </w:num>
  <w:num w:numId="17">
    <w:abstractNumId w:val="3"/>
  </w:num>
  <w:num w:numId="18">
    <w:abstractNumId w:val="5"/>
  </w:num>
  <w:num w:numId="19">
    <w:abstractNumId w:val="7"/>
  </w:num>
  <w:num w:numId="20">
    <w:abstractNumId w:val="22"/>
  </w:num>
  <w:num w:numId="21">
    <w:abstractNumId w:val="12"/>
  </w:num>
  <w:num w:numId="22">
    <w:abstractNumId w:val="27"/>
  </w:num>
  <w:num w:numId="23">
    <w:abstractNumId w:val="0"/>
  </w:num>
  <w:num w:numId="24">
    <w:abstractNumId w:val="24"/>
  </w:num>
  <w:num w:numId="25">
    <w:abstractNumId w:val="19"/>
  </w:num>
  <w:num w:numId="26">
    <w:abstractNumId w:val="11"/>
  </w:num>
  <w:num w:numId="27">
    <w:abstractNumId w:val="8"/>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95"/>
    <w:rsid w:val="00083E0E"/>
    <w:rsid w:val="001262AC"/>
    <w:rsid w:val="00154187"/>
    <w:rsid w:val="001F2A5C"/>
    <w:rsid w:val="00263F22"/>
    <w:rsid w:val="005022DA"/>
    <w:rsid w:val="00512ABC"/>
    <w:rsid w:val="005560D2"/>
    <w:rsid w:val="005B163E"/>
    <w:rsid w:val="005D5AB8"/>
    <w:rsid w:val="006B2E61"/>
    <w:rsid w:val="006B48AC"/>
    <w:rsid w:val="006E68EE"/>
    <w:rsid w:val="008269D4"/>
    <w:rsid w:val="008644D5"/>
    <w:rsid w:val="008A3675"/>
    <w:rsid w:val="009A5A87"/>
    <w:rsid w:val="00A03DE8"/>
    <w:rsid w:val="00A272EF"/>
    <w:rsid w:val="00A66CB0"/>
    <w:rsid w:val="00A901F7"/>
    <w:rsid w:val="00AA114C"/>
    <w:rsid w:val="00AF5BE7"/>
    <w:rsid w:val="00B03F45"/>
    <w:rsid w:val="00CA1733"/>
    <w:rsid w:val="00D36395"/>
    <w:rsid w:val="00DD5BC5"/>
    <w:rsid w:val="00E81634"/>
    <w:rsid w:val="00EE020A"/>
    <w:rsid w:val="00EE7117"/>
    <w:rsid w:val="00FD6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3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6395"/>
    <w:rPr>
      <w:color w:val="0000FF"/>
      <w:u w:val="single"/>
    </w:rPr>
  </w:style>
  <w:style w:type="paragraph" w:styleId="BalloonText">
    <w:name w:val="Balloon Text"/>
    <w:basedOn w:val="Normal"/>
    <w:link w:val="BalloonTextChar"/>
    <w:uiPriority w:val="99"/>
    <w:semiHidden/>
    <w:unhideWhenUsed/>
    <w:rsid w:val="006B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61"/>
    <w:rPr>
      <w:rFonts w:ascii="Tahoma" w:hAnsi="Tahoma" w:cs="Tahoma"/>
      <w:sz w:val="16"/>
      <w:szCs w:val="16"/>
    </w:rPr>
  </w:style>
  <w:style w:type="paragraph" w:styleId="ListParagraph">
    <w:name w:val="List Paragraph"/>
    <w:basedOn w:val="Normal"/>
    <w:uiPriority w:val="34"/>
    <w:qFormat/>
    <w:rsid w:val="00EE7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3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6395"/>
    <w:rPr>
      <w:color w:val="0000FF"/>
      <w:u w:val="single"/>
    </w:rPr>
  </w:style>
  <w:style w:type="paragraph" w:styleId="BalloonText">
    <w:name w:val="Balloon Text"/>
    <w:basedOn w:val="Normal"/>
    <w:link w:val="BalloonTextChar"/>
    <w:uiPriority w:val="99"/>
    <w:semiHidden/>
    <w:unhideWhenUsed/>
    <w:rsid w:val="006B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61"/>
    <w:rPr>
      <w:rFonts w:ascii="Tahoma" w:hAnsi="Tahoma" w:cs="Tahoma"/>
      <w:sz w:val="16"/>
      <w:szCs w:val="16"/>
    </w:rPr>
  </w:style>
  <w:style w:type="paragraph" w:styleId="ListParagraph">
    <w:name w:val="List Paragraph"/>
    <w:basedOn w:val="Normal"/>
    <w:uiPriority w:val="34"/>
    <w:qFormat/>
    <w:rsid w:val="00EE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2190">
      <w:bodyDiv w:val="1"/>
      <w:marLeft w:val="0"/>
      <w:marRight w:val="0"/>
      <w:marTop w:val="0"/>
      <w:marBottom w:val="0"/>
      <w:divBdr>
        <w:top w:val="none" w:sz="0" w:space="0" w:color="auto"/>
        <w:left w:val="none" w:sz="0" w:space="0" w:color="auto"/>
        <w:bottom w:val="none" w:sz="0" w:space="0" w:color="auto"/>
        <w:right w:val="none" w:sz="0" w:space="0" w:color="auto"/>
      </w:divBdr>
    </w:div>
    <w:div w:id="354234564">
      <w:bodyDiv w:val="1"/>
      <w:marLeft w:val="0"/>
      <w:marRight w:val="0"/>
      <w:marTop w:val="0"/>
      <w:marBottom w:val="0"/>
      <w:divBdr>
        <w:top w:val="none" w:sz="0" w:space="0" w:color="auto"/>
        <w:left w:val="none" w:sz="0" w:space="0" w:color="auto"/>
        <w:bottom w:val="none" w:sz="0" w:space="0" w:color="auto"/>
        <w:right w:val="none" w:sz="0" w:space="0" w:color="auto"/>
      </w:divBdr>
    </w:div>
    <w:div w:id="467280527">
      <w:bodyDiv w:val="1"/>
      <w:marLeft w:val="0"/>
      <w:marRight w:val="0"/>
      <w:marTop w:val="0"/>
      <w:marBottom w:val="0"/>
      <w:divBdr>
        <w:top w:val="none" w:sz="0" w:space="0" w:color="auto"/>
        <w:left w:val="none" w:sz="0" w:space="0" w:color="auto"/>
        <w:bottom w:val="none" w:sz="0" w:space="0" w:color="auto"/>
        <w:right w:val="none" w:sz="0" w:space="0" w:color="auto"/>
      </w:divBdr>
    </w:div>
    <w:div w:id="528102216">
      <w:bodyDiv w:val="1"/>
      <w:marLeft w:val="0"/>
      <w:marRight w:val="0"/>
      <w:marTop w:val="0"/>
      <w:marBottom w:val="0"/>
      <w:divBdr>
        <w:top w:val="none" w:sz="0" w:space="0" w:color="auto"/>
        <w:left w:val="none" w:sz="0" w:space="0" w:color="auto"/>
        <w:bottom w:val="none" w:sz="0" w:space="0" w:color="auto"/>
        <w:right w:val="none" w:sz="0" w:space="0" w:color="auto"/>
      </w:divBdr>
      <w:divsChild>
        <w:div w:id="142047401">
          <w:marLeft w:val="0"/>
          <w:marRight w:val="0"/>
          <w:marTop w:val="0"/>
          <w:marBottom w:val="0"/>
          <w:divBdr>
            <w:top w:val="none" w:sz="0" w:space="0" w:color="auto"/>
            <w:left w:val="none" w:sz="0" w:space="0" w:color="auto"/>
            <w:bottom w:val="none" w:sz="0" w:space="0" w:color="auto"/>
            <w:right w:val="none" w:sz="0" w:space="0" w:color="auto"/>
          </w:divBdr>
        </w:div>
      </w:divsChild>
    </w:div>
    <w:div w:id="649098834">
      <w:bodyDiv w:val="1"/>
      <w:marLeft w:val="0"/>
      <w:marRight w:val="0"/>
      <w:marTop w:val="0"/>
      <w:marBottom w:val="0"/>
      <w:divBdr>
        <w:top w:val="none" w:sz="0" w:space="0" w:color="auto"/>
        <w:left w:val="none" w:sz="0" w:space="0" w:color="auto"/>
        <w:bottom w:val="none" w:sz="0" w:space="0" w:color="auto"/>
        <w:right w:val="none" w:sz="0" w:space="0" w:color="auto"/>
      </w:divBdr>
    </w:div>
    <w:div w:id="750545813">
      <w:bodyDiv w:val="1"/>
      <w:marLeft w:val="0"/>
      <w:marRight w:val="0"/>
      <w:marTop w:val="0"/>
      <w:marBottom w:val="0"/>
      <w:divBdr>
        <w:top w:val="none" w:sz="0" w:space="0" w:color="auto"/>
        <w:left w:val="none" w:sz="0" w:space="0" w:color="auto"/>
        <w:bottom w:val="none" w:sz="0" w:space="0" w:color="auto"/>
        <w:right w:val="none" w:sz="0" w:space="0" w:color="auto"/>
      </w:divBdr>
    </w:div>
    <w:div w:id="971713880">
      <w:bodyDiv w:val="1"/>
      <w:marLeft w:val="0"/>
      <w:marRight w:val="0"/>
      <w:marTop w:val="0"/>
      <w:marBottom w:val="0"/>
      <w:divBdr>
        <w:top w:val="none" w:sz="0" w:space="0" w:color="auto"/>
        <w:left w:val="none" w:sz="0" w:space="0" w:color="auto"/>
        <w:bottom w:val="none" w:sz="0" w:space="0" w:color="auto"/>
        <w:right w:val="none" w:sz="0" w:space="0" w:color="auto"/>
      </w:divBdr>
    </w:div>
    <w:div w:id="1097752812">
      <w:bodyDiv w:val="1"/>
      <w:marLeft w:val="0"/>
      <w:marRight w:val="0"/>
      <w:marTop w:val="0"/>
      <w:marBottom w:val="0"/>
      <w:divBdr>
        <w:top w:val="none" w:sz="0" w:space="0" w:color="auto"/>
        <w:left w:val="none" w:sz="0" w:space="0" w:color="auto"/>
        <w:bottom w:val="none" w:sz="0" w:space="0" w:color="auto"/>
        <w:right w:val="none" w:sz="0" w:space="0" w:color="auto"/>
      </w:divBdr>
    </w:div>
    <w:div w:id="1705591698">
      <w:bodyDiv w:val="1"/>
      <w:marLeft w:val="0"/>
      <w:marRight w:val="0"/>
      <w:marTop w:val="0"/>
      <w:marBottom w:val="0"/>
      <w:divBdr>
        <w:top w:val="none" w:sz="0" w:space="0" w:color="auto"/>
        <w:left w:val="none" w:sz="0" w:space="0" w:color="auto"/>
        <w:bottom w:val="none" w:sz="0" w:space="0" w:color="auto"/>
        <w:right w:val="none" w:sz="0" w:space="0" w:color="auto"/>
      </w:divBdr>
    </w:div>
    <w:div w:id="1744797288">
      <w:bodyDiv w:val="1"/>
      <w:marLeft w:val="0"/>
      <w:marRight w:val="0"/>
      <w:marTop w:val="0"/>
      <w:marBottom w:val="0"/>
      <w:divBdr>
        <w:top w:val="none" w:sz="0" w:space="0" w:color="auto"/>
        <w:left w:val="none" w:sz="0" w:space="0" w:color="auto"/>
        <w:bottom w:val="none" w:sz="0" w:space="0" w:color="auto"/>
        <w:right w:val="none" w:sz="0" w:space="0" w:color="auto"/>
      </w:divBdr>
      <w:divsChild>
        <w:div w:id="348333664">
          <w:marLeft w:val="0"/>
          <w:marRight w:val="0"/>
          <w:marTop w:val="0"/>
          <w:marBottom w:val="0"/>
          <w:divBdr>
            <w:top w:val="none" w:sz="0" w:space="0" w:color="auto"/>
            <w:left w:val="none" w:sz="0" w:space="0" w:color="auto"/>
            <w:bottom w:val="none" w:sz="0" w:space="0" w:color="auto"/>
            <w:right w:val="none" w:sz="0" w:space="0" w:color="auto"/>
          </w:divBdr>
        </w:div>
        <w:div w:id="313802306">
          <w:marLeft w:val="0"/>
          <w:marRight w:val="0"/>
          <w:marTop w:val="0"/>
          <w:marBottom w:val="0"/>
          <w:divBdr>
            <w:top w:val="none" w:sz="0" w:space="0" w:color="auto"/>
            <w:left w:val="none" w:sz="0" w:space="0" w:color="auto"/>
            <w:bottom w:val="none" w:sz="0" w:space="0" w:color="auto"/>
            <w:right w:val="none" w:sz="0" w:space="0" w:color="auto"/>
          </w:divBdr>
        </w:div>
        <w:div w:id="37821641">
          <w:marLeft w:val="0"/>
          <w:marRight w:val="0"/>
          <w:marTop w:val="0"/>
          <w:marBottom w:val="0"/>
          <w:divBdr>
            <w:top w:val="none" w:sz="0" w:space="0" w:color="auto"/>
            <w:left w:val="none" w:sz="0" w:space="0" w:color="auto"/>
            <w:bottom w:val="none" w:sz="0" w:space="0" w:color="auto"/>
            <w:right w:val="none" w:sz="0" w:space="0" w:color="auto"/>
          </w:divBdr>
        </w:div>
        <w:div w:id="32921722">
          <w:marLeft w:val="0"/>
          <w:marRight w:val="0"/>
          <w:marTop w:val="0"/>
          <w:marBottom w:val="0"/>
          <w:divBdr>
            <w:top w:val="none" w:sz="0" w:space="0" w:color="auto"/>
            <w:left w:val="none" w:sz="0" w:space="0" w:color="auto"/>
            <w:bottom w:val="none" w:sz="0" w:space="0" w:color="auto"/>
            <w:right w:val="none" w:sz="0" w:space="0" w:color="auto"/>
          </w:divBdr>
        </w:div>
        <w:div w:id="1333023658">
          <w:marLeft w:val="0"/>
          <w:marRight w:val="0"/>
          <w:marTop w:val="0"/>
          <w:marBottom w:val="0"/>
          <w:divBdr>
            <w:top w:val="none" w:sz="0" w:space="0" w:color="auto"/>
            <w:left w:val="none" w:sz="0" w:space="0" w:color="auto"/>
            <w:bottom w:val="none" w:sz="0" w:space="0" w:color="auto"/>
            <w:right w:val="none" w:sz="0" w:space="0" w:color="auto"/>
          </w:divBdr>
        </w:div>
        <w:div w:id="1690788058">
          <w:marLeft w:val="0"/>
          <w:marRight w:val="0"/>
          <w:marTop w:val="0"/>
          <w:marBottom w:val="0"/>
          <w:divBdr>
            <w:top w:val="none" w:sz="0" w:space="0" w:color="auto"/>
            <w:left w:val="none" w:sz="0" w:space="0" w:color="auto"/>
            <w:bottom w:val="none" w:sz="0" w:space="0" w:color="auto"/>
            <w:right w:val="none" w:sz="0" w:space="0" w:color="auto"/>
          </w:divBdr>
          <w:divsChild>
            <w:div w:id="525944612">
              <w:marLeft w:val="0"/>
              <w:marRight w:val="0"/>
              <w:marTop w:val="0"/>
              <w:marBottom w:val="0"/>
              <w:divBdr>
                <w:top w:val="none" w:sz="0" w:space="0" w:color="auto"/>
                <w:left w:val="none" w:sz="0" w:space="0" w:color="auto"/>
                <w:bottom w:val="none" w:sz="0" w:space="0" w:color="auto"/>
                <w:right w:val="none" w:sz="0" w:space="0" w:color="auto"/>
              </w:divBdr>
            </w:div>
          </w:divsChild>
        </w:div>
        <w:div w:id="538203269">
          <w:marLeft w:val="0"/>
          <w:marRight w:val="0"/>
          <w:marTop w:val="0"/>
          <w:marBottom w:val="0"/>
          <w:divBdr>
            <w:top w:val="none" w:sz="0" w:space="0" w:color="auto"/>
            <w:left w:val="none" w:sz="0" w:space="0" w:color="auto"/>
            <w:bottom w:val="none" w:sz="0" w:space="0" w:color="auto"/>
            <w:right w:val="none" w:sz="0" w:space="0" w:color="auto"/>
          </w:divBdr>
        </w:div>
        <w:div w:id="1215389422">
          <w:marLeft w:val="0"/>
          <w:marRight w:val="0"/>
          <w:marTop w:val="0"/>
          <w:marBottom w:val="0"/>
          <w:divBdr>
            <w:top w:val="none" w:sz="0" w:space="0" w:color="auto"/>
            <w:left w:val="none" w:sz="0" w:space="0" w:color="auto"/>
            <w:bottom w:val="none" w:sz="0" w:space="0" w:color="auto"/>
            <w:right w:val="none" w:sz="0" w:space="0" w:color="auto"/>
          </w:divBdr>
        </w:div>
        <w:div w:id="1800104147">
          <w:marLeft w:val="0"/>
          <w:marRight w:val="0"/>
          <w:marTop w:val="0"/>
          <w:marBottom w:val="0"/>
          <w:divBdr>
            <w:top w:val="none" w:sz="0" w:space="0" w:color="auto"/>
            <w:left w:val="none" w:sz="0" w:space="0" w:color="auto"/>
            <w:bottom w:val="none" w:sz="0" w:space="0" w:color="auto"/>
            <w:right w:val="none" w:sz="0" w:space="0" w:color="auto"/>
          </w:divBdr>
        </w:div>
        <w:div w:id="1873035077">
          <w:marLeft w:val="0"/>
          <w:marRight w:val="0"/>
          <w:marTop w:val="0"/>
          <w:marBottom w:val="0"/>
          <w:divBdr>
            <w:top w:val="none" w:sz="0" w:space="0" w:color="auto"/>
            <w:left w:val="none" w:sz="0" w:space="0" w:color="auto"/>
            <w:bottom w:val="none" w:sz="0" w:space="0" w:color="auto"/>
            <w:right w:val="none" w:sz="0" w:space="0" w:color="auto"/>
          </w:divBdr>
        </w:div>
      </w:divsChild>
    </w:div>
    <w:div w:id="2040936529">
      <w:bodyDiv w:val="1"/>
      <w:marLeft w:val="0"/>
      <w:marRight w:val="0"/>
      <w:marTop w:val="0"/>
      <w:marBottom w:val="0"/>
      <w:divBdr>
        <w:top w:val="none" w:sz="0" w:space="0" w:color="auto"/>
        <w:left w:val="none" w:sz="0" w:space="0" w:color="auto"/>
        <w:bottom w:val="none" w:sz="0" w:space="0" w:color="auto"/>
        <w:right w:val="none" w:sz="0" w:space="0" w:color="auto"/>
      </w:divBdr>
    </w:div>
    <w:div w:id="20879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eng/imagery/?ajax" TargetMode="External"/><Relationship Id="rId13" Type="http://schemas.openxmlformats.org/officeDocument/2006/relationships/hyperlink" Target="http://syllabus.bos.nsw.edu.au/glossary/eng/responding/?ajax" TargetMode="External"/><Relationship Id="rId18" Type="http://schemas.openxmlformats.org/officeDocument/2006/relationships/hyperlink" Target="http://syllabus.bos.nsw.edu.au/glossary/eng/imagery/?ajax" TargetMode="External"/><Relationship Id="rId26" Type="http://schemas.openxmlformats.org/officeDocument/2006/relationships/hyperlink" Target="http://syllabus.bos.nsw.edu.au/glossary/eng/sound-effect/?ajax" TargetMode="External"/><Relationship Id="rId39" Type="http://schemas.openxmlformats.org/officeDocument/2006/relationships/hyperlink" Target="http://syllabus.bos.nsw.edu.au/glossary/eng/imagery/?ajax" TargetMode="External"/><Relationship Id="rId3" Type="http://schemas.openxmlformats.org/officeDocument/2006/relationships/styles" Target="styles.xml"/><Relationship Id="rId21" Type="http://schemas.openxmlformats.org/officeDocument/2006/relationships/hyperlink" Target="http://syllabus.bos.nsw.edu.au/glossary/eng/personification/?ajax" TargetMode="External"/><Relationship Id="rId34" Type="http://schemas.openxmlformats.org/officeDocument/2006/relationships/hyperlink" Target="http://syllabus.bos.nsw.edu.au/glossary/eng/informative-text/?ajax" TargetMode="External"/><Relationship Id="rId42" Type="http://schemas.openxmlformats.org/officeDocument/2006/relationships/hyperlink" Target="http://syllabus.bos.nsw.edu.au/glossary/eng/mood/?ajax" TargetMode="External"/><Relationship Id="rId7" Type="http://schemas.openxmlformats.org/officeDocument/2006/relationships/hyperlink" Target="http://syllabus.bos.nsw.edu.au/glossary/eng/audience/?ajax" TargetMode="External"/><Relationship Id="rId12" Type="http://schemas.openxmlformats.org/officeDocument/2006/relationships/hyperlink" Target="http://syllabus.bos.nsw.edu.au/glossary/eng/sentence/?ajax" TargetMode="External"/><Relationship Id="rId17" Type="http://schemas.openxmlformats.org/officeDocument/2006/relationships/hyperlink" Target="http://syllabus.bos.nsw.edu.au/glossary/eng/language-forms/?ajax" TargetMode="External"/><Relationship Id="rId25" Type="http://schemas.openxmlformats.org/officeDocument/2006/relationships/hyperlink" Target="http://syllabus.bos.nsw.edu.au/glossary/eng/voice-over/?ajax" TargetMode="External"/><Relationship Id="rId33" Type="http://schemas.openxmlformats.org/officeDocument/2006/relationships/hyperlink" Target="http://syllabus.bos.nsw.edu.au/glossary/eng/imaginative/?ajax" TargetMode="External"/><Relationship Id="rId38" Type="http://schemas.openxmlformats.org/officeDocument/2006/relationships/hyperlink" Target="http://syllabus.bos.nsw.edu.au/glossary/eng/language-forms/?ajax" TargetMode="External"/><Relationship Id="rId2" Type="http://schemas.openxmlformats.org/officeDocument/2006/relationships/numbering" Target="numbering.xml"/><Relationship Id="rId16" Type="http://schemas.openxmlformats.org/officeDocument/2006/relationships/hyperlink" Target="http://syllabus.bos.nsw.edu.au/glossary/eng/metalanguage/?ajax" TargetMode="External"/><Relationship Id="rId20" Type="http://schemas.openxmlformats.org/officeDocument/2006/relationships/hyperlink" Target="http://syllabus.bos.nsw.edu.au/glossary/eng/metaphor/?ajax" TargetMode="External"/><Relationship Id="rId29" Type="http://schemas.openxmlformats.org/officeDocument/2006/relationships/hyperlink" Target="http://syllabus.bos.nsw.edu.au/glossary/eng/context/?ajax" TargetMode="External"/><Relationship Id="rId41" Type="http://schemas.openxmlformats.org/officeDocument/2006/relationships/hyperlink" Target="http://syllabus.bos.nsw.edu.au/glossary/eng/composing/?aj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eng/alliteration/?ajax" TargetMode="External"/><Relationship Id="rId24" Type="http://schemas.openxmlformats.org/officeDocument/2006/relationships/hyperlink" Target="http://syllabus.bos.nsw.edu.au/glossary/eng/animation/?ajax" TargetMode="External"/><Relationship Id="rId32" Type="http://schemas.openxmlformats.org/officeDocument/2006/relationships/hyperlink" Target="http://syllabus.bos.nsw.edu.au/glossary/eng/language-features/?ajax" TargetMode="External"/><Relationship Id="rId37" Type="http://schemas.openxmlformats.org/officeDocument/2006/relationships/hyperlink" Target="http://syllabus.bos.nsw.edu.au/glossary/eng/types-of-texts/?ajax" TargetMode="External"/><Relationship Id="rId40" Type="http://schemas.openxmlformats.org/officeDocument/2006/relationships/hyperlink" Target="http://syllabus.bos.nsw.edu.au/glossary/eng/responding/?ajax" TargetMode="External"/><Relationship Id="rId5" Type="http://schemas.openxmlformats.org/officeDocument/2006/relationships/settings" Target="settings.xml"/><Relationship Id="rId15" Type="http://schemas.openxmlformats.org/officeDocument/2006/relationships/hyperlink" Target="http://syllabus.bos.nsw.edu.au/glossary/eng/literary-texts/?ajax" TargetMode="External"/><Relationship Id="rId23" Type="http://schemas.openxmlformats.org/officeDocument/2006/relationships/hyperlink" Target="http://syllabus.bos.nsw.edu.au/glossary/eng/multimedia/?ajax" TargetMode="External"/><Relationship Id="rId28" Type="http://schemas.openxmlformats.org/officeDocument/2006/relationships/hyperlink" Target="http://syllabus.bos.nsw.edu.au/glossary/eng/audience/?ajax" TargetMode="External"/><Relationship Id="rId36" Type="http://schemas.openxmlformats.org/officeDocument/2006/relationships/hyperlink" Target="http://syllabus.bos.nsw.edu.au/glossary/eng/figurative-language/?ajax" TargetMode="External"/><Relationship Id="rId10" Type="http://schemas.openxmlformats.org/officeDocument/2006/relationships/hyperlink" Target="http://syllabus.bos.nsw.edu.au/glossary/eng/personification/?ajax" TargetMode="External"/><Relationship Id="rId19" Type="http://schemas.openxmlformats.org/officeDocument/2006/relationships/hyperlink" Target="http://syllabus.bos.nsw.edu.au/glossary/eng/simile/?ajax" TargetMode="External"/><Relationship Id="rId31" Type="http://schemas.openxmlformats.org/officeDocument/2006/relationships/hyperlink" Target="http://syllabus.bos.nsw.edu.au/glossary/eng/text-structure/?aja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llabus.bos.nsw.edu.au/glossary/eng/metaphor/?ajax" TargetMode="External"/><Relationship Id="rId14" Type="http://schemas.openxmlformats.org/officeDocument/2006/relationships/hyperlink" Target="http://syllabus.bos.nsw.edu.au/glossary/eng/composing/?ajax" TargetMode="External"/><Relationship Id="rId22" Type="http://schemas.openxmlformats.org/officeDocument/2006/relationships/hyperlink" Target="http://syllabus.bos.nsw.edu.au/glossary/eng/narrative/?ajax" TargetMode="External"/><Relationship Id="rId27" Type="http://schemas.openxmlformats.org/officeDocument/2006/relationships/hyperlink" Target="http://syllabus.bos.nsw.edu.au/glossary/eng/framing/?ajax" TargetMode="External"/><Relationship Id="rId30" Type="http://schemas.openxmlformats.org/officeDocument/2006/relationships/hyperlink" Target="http://syllabus.bos.nsw.edu.au/glossary/eng/language-forms/?ajax" TargetMode="External"/><Relationship Id="rId35" Type="http://schemas.openxmlformats.org/officeDocument/2006/relationships/hyperlink" Target="http://syllabus.bos.nsw.edu.au/glossary/eng/persuasive-text/?aja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7773-0310-44FC-A633-985A8BE6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Bastoli</dc:creator>
  <cp:lastModifiedBy>Karen</cp:lastModifiedBy>
  <cp:revision>2</cp:revision>
  <cp:lastPrinted>2013-07-17T05:41:00Z</cp:lastPrinted>
  <dcterms:created xsi:type="dcterms:W3CDTF">2015-06-23T08:58:00Z</dcterms:created>
  <dcterms:modified xsi:type="dcterms:W3CDTF">2015-06-23T08:58:00Z</dcterms:modified>
</cp:coreProperties>
</file>