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2BF" w:rsidRDefault="00967EDD" w:rsidP="009C42BF">
      <w:pPr>
        <w:tabs>
          <w:tab w:val="left" w:pos="7043"/>
        </w:tabs>
        <w:spacing w:before="62"/>
        <w:ind w:left="299"/>
        <w:rPr>
          <w:rFonts w:ascii="Comic Sans MS" w:hAnsi="Comic Sans MS"/>
          <w:b/>
          <w:sz w:val="28"/>
          <w:szCs w:val="28"/>
        </w:rPr>
      </w:pPr>
      <w:bookmarkStart w:id="0" w:name="_GoBack"/>
      <w:bookmarkEnd w:id="0"/>
      <w:r>
        <w:rPr>
          <w:rFonts w:ascii="Arial" w:hAnsi="Arial" w:cs="Arial"/>
          <w:noProof/>
          <w:color w:val="4E6366"/>
          <w:lang w:eastAsia="en-AU"/>
        </w:rPr>
        <w:drawing>
          <wp:anchor distT="0" distB="0" distL="114300" distR="114300" simplePos="0" relativeHeight="251662336" behindDoc="1" locked="0" layoutInCell="1" allowOverlap="1" wp14:anchorId="14E8343F" wp14:editId="2B291481">
            <wp:simplePos x="0" y="0"/>
            <wp:positionH relativeFrom="column">
              <wp:posOffset>1103546</wp:posOffset>
            </wp:positionH>
            <wp:positionV relativeFrom="paragraph">
              <wp:posOffset>-62925</wp:posOffset>
            </wp:positionV>
            <wp:extent cx="3182620" cy="4919980"/>
            <wp:effectExtent l="0" t="0" r="0" b="0"/>
            <wp:wrapNone/>
            <wp:docPr id="1" name="Picture 1" descr="http://bookcovers.boomerangbooks.com.au/Large/308/978174283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kcovers.boomerangbooks.com.au/Large/308/97817428303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620" cy="4919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2BF" w:rsidRDefault="009C42BF" w:rsidP="009C42BF">
      <w:pPr>
        <w:rPr>
          <w:rFonts w:ascii="Comic Sans MS" w:hAnsi="Comic Sans MS"/>
          <w:b/>
          <w:sz w:val="28"/>
          <w:szCs w:val="28"/>
        </w:rPr>
      </w:pPr>
      <w:r>
        <w:rPr>
          <w:rFonts w:ascii="Times New Roman" w:hAnsi="Times New Roman"/>
          <w:noProof/>
          <w:sz w:val="20"/>
          <w:szCs w:val="20"/>
          <w:lang w:eastAsia="en-AU"/>
        </w:rPr>
        <mc:AlternateContent>
          <mc:Choice Requires="wpg">
            <w:drawing>
              <wp:anchor distT="0" distB="0" distL="114300" distR="114300" simplePos="0" relativeHeight="251661312" behindDoc="0" locked="0" layoutInCell="0" allowOverlap="1" wp14:anchorId="3366EED7" wp14:editId="0EE57C8F">
                <wp:simplePos x="0" y="0"/>
                <wp:positionH relativeFrom="page">
                  <wp:posOffset>839972</wp:posOffset>
                </wp:positionH>
                <wp:positionV relativeFrom="margin">
                  <wp:posOffset>579474</wp:posOffset>
                </wp:positionV>
                <wp:extent cx="9548188" cy="5871986"/>
                <wp:effectExtent l="0" t="0" r="15240" b="0"/>
                <wp:wrapNone/>
                <wp:docPr id="730"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8188" cy="5871986"/>
                          <a:chOff x="-76" y="2554"/>
                          <a:chExt cx="14901" cy="11843"/>
                        </a:xfrm>
                      </wpg:grpSpPr>
                      <wpg:grpSp>
                        <wpg:cNvPr id="731" name="Group 4"/>
                        <wpg:cNvGrpSpPr>
                          <a:grpSpLocks/>
                        </wpg:cNvGrpSpPr>
                        <wpg:grpSpPr bwMode="auto">
                          <a:xfrm>
                            <a:off x="-76" y="9490"/>
                            <a:ext cx="12308" cy="4907"/>
                            <a:chOff x="-82" y="3247"/>
                            <a:chExt cx="12265" cy="4405"/>
                          </a:xfrm>
                        </wpg:grpSpPr>
                        <wpg:grpSp>
                          <wpg:cNvPr id="732" name="Group 5"/>
                          <wpg:cNvGrpSpPr>
                            <a:grpSpLocks/>
                          </wpg:cNvGrpSpPr>
                          <wpg:grpSpPr bwMode="auto">
                            <a:xfrm>
                              <a:off x="-6" y="3717"/>
                              <a:ext cx="12189" cy="3550"/>
                              <a:chOff x="18" y="7468"/>
                              <a:chExt cx="12189" cy="3550"/>
                            </a:xfrm>
                          </wpg:grpSpPr>
                          <wps:wsp>
                            <wps:cNvPr id="733"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6"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3"/>
                          <wps:cNvSpPr>
                            <a:spLocks/>
                          </wps:cNvSpPr>
                          <wps:spPr bwMode="auto">
                            <a:xfrm>
                              <a:off x="-82" y="3247"/>
                              <a:ext cx="8070" cy="4388"/>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 name="T15" fmla="*/ 0 w 6011"/>
                                <a:gd name="T16" fmla="*/ 0 h 3835"/>
                                <a:gd name="T17" fmla="*/ 6011 w 6011"/>
                                <a:gd name="T18" fmla="*/ 3835 h 3835"/>
                              </a:gdLst>
                              <a:ahLst/>
                              <a:cxnLst>
                                <a:cxn ang="T10">
                                  <a:pos x="T0" y="T1"/>
                                </a:cxn>
                                <a:cxn ang="T11">
                                  <a:pos x="T2" y="T3"/>
                                </a:cxn>
                                <a:cxn ang="T12">
                                  <a:pos x="T4" y="T5"/>
                                </a:cxn>
                                <a:cxn ang="T13">
                                  <a:pos x="T6" y="T7"/>
                                </a:cxn>
                                <a:cxn ang="T14">
                                  <a:pos x="T8" y="T9"/>
                                </a:cxn>
                              </a:cxnLst>
                              <a:rect l="T15" t="T16" r="T17" b="T18"/>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2FEA" w:rsidRDefault="00D02FEA" w:rsidP="009C42BF">
                                <w:pPr>
                                  <w:pStyle w:val="Footer"/>
                                  <w:jc w:val="center"/>
                                  <w:rPr>
                                    <w:rFonts w:ascii="Comic Sans MS" w:hAnsi="Comic Sans MS"/>
                                    <w:sz w:val="44"/>
                                    <w:szCs w:val="44"/>
                                  </w:rPr>
                                </w:pPr>
                              </w:p>
                              <w:p w:rsidR="00D02FEA" w:rsidRDefault="00D02FEA" w:rsidP="009C42BF">
                                <w:pPr>
                                  <w:pStyle w:val="Footer"/>
                                  <w:jc w:val="center"/>
                                  <w:rPr>
                                    <w:rFonts w:ascii="Comic Sans MS" w:hAnsi="Comic Sans MS"/>
                                    <w:sz w:val="44"/>
                                    <w:szCs w:val="44"/>
                                  </w:rPr>
                                </w:pPr>
                                <w:r>
                                  <w:rPr>
                                    <w:rFonts w:ascii="Comic Sans MS" w:hAnsi="Comic Sans MS"/>
                                    <w:sz w:val="44"/>
                                    <w:szCs w:val="44"/>
                                  </w:rPr>
                                  <w:t xml:space="preserve">Roz </w:t>
                                </w:r>
                                <w:proofErr w:type="spellStart"/>
                                <w:r>
                                  <w:rPr>
                                    <w:rFonts w:ascii="Comic Sans MS" w:hAnsi="Comic Sans MS"/>
                                    <w:sz w:val="44"/>
                                    <w:szCs w:val="44"/>
                                  </w:rPr>
                                  <w:t>Gouldthorp</w:t>
                                </w:r>
                                <w:proofErr w:type="spellEnd"/>
                                <w:r>
                                  <w:rPr>
                                    <w:rFonts w:ascii="Comic Sans MS" w:hAnsi="Comic Sans MS"/>
                                    <w:sz w:val="44"/>
                                    <w:szCs w:val="44"/>
                                  </w:rPr>
                                  <w:t xml:space="preserve"> Glossodia PS </w:t>
                                </w:r>
                              </w:p>
                              <w:p w:rsidR="00D02FEA" w:rsidRDefault="00D02FEA" w:rsidP="009C42BF">
                                <w:pPr>
                                  <w:pStyle w:val="Footer"/>
                                  <w:jc w:val="center"/>
                                  <w:rPr>
                                    <w:rFonts w:ascii="Comic Sans MS" w:hAnsi="Comic Sans MS"/>
                                    <w:sz w:val="44"/>
                                    <w:szCs w:val="44"/>
                                  </w:rPr>
                                </w:pPr>
                                <w:r>
                                  <w:rPr>
                                    <w:rFonts w:ascii="Comic Sans MS" w:hAnsi="Comic Sans MS"/>
                                    <w:sz w:val="44"/>
                                    <w:szCs w:val="44"/>
                                  </w:rPr>
                                  <w:t xml:space="preserve">&amp; </w:t>
                                </w:r>
                              </w:p>
                              <w:p w:rsidR="00D02FEA" w:rsidRDefault="00D02FEA" w:rsidP="009C42BF">
                                <w:pPr>
                                  <w:pStyle w:val="Footer"/>
                                  <w:jc w:val="center"/>
                                  <w:rPr>
                                    <w:rFonts w:ascii="Comic Sans MS" w:hAnsi="Comic Sans MS"/>
                                    <w:sz w:val="44"/>
                                    <w:szCs w:val="44"/>
                                  </w:rPr>
                                </w:pPr>
                                <w:r w:rsidRPr="00CF7704">
                                  <w:rPr>
                                    <w:rFonts w:ascii="Comic Sans MS" w:hAnsi="Comic Sans MS"/>
                                    <w:sz w:val="44"/>
                                    <w:szCs w:val="44"/>
                                  </w:rPr>
                                  <w:t xml:space="preserve">Chris Fraser </w:t>
                                </w:r>
                              </w:p>
                              <w:p w:rsidR="00D02FEA" w:rsidRDefault="00D02FEA" w:rsidP="009C42BF">
                                <w:pPr>
                                  <w:pStyle w:val="Footer"/>
                                  <w:jc w:val="center"/>
                                  <w:rPr>
                                    <w:rFonts w:ascii="Comic Sans MS" w:hAnsi="Comic Sans MS"/>
                                    <w:sz w:val="44"/>
                                    <w:szCs w:val="44"/>
                                  </w:rPr>
                                </w:pPr>
                                <w:r w:rsidRPr="00CF7704">
                                  <w:rPr>
                                    <w:rFonts w:ascii="Comic Sans MS" w:hAnsi="Comic Sans MS"/>
                                    <w:sz w:val="44"/>
                                    <w:szCs w:val="44"/>
                                  </w:rPr>
                                  <w:t>L</w:t>
                                </w:r>
                                <w:r>
                                  <w:rPr>
                                    <w:rFonts w:ascii="Comic Sans MS" w:hAnsi="Comic Sans MS"/>
                                    <w:sz w:val="44"/>
                                    <w:szCs w:val="44"/>
                                  </w:rPr>
                                  <w:t xml:space="preserve">iteracy </w:t>
                                </w:r>
                                <w:r w:rsidRPr="00CF7704">
                                  <w:rPr>
                                    <w:rFonts w:ascii="Comic Sans MS" w:hAnsi="Comic Sans MS"/>
                                    <w:sz w:val="44"/>
                                    <w:szCs w:val="44"/>
                                  </w:rPr>
                                  <w:t>N</w:t>
                                </w:r>
                                <w:r>
                                  <w:rPr>
                                    <w:rFonts w:ascii="Comic Sans MS" w:hAnsi="Comic Sans MS"/>
                                    <w:sz w:val="44"/>
                                    <w:szCs w:val="44"/>
                                  </w:rPr>
                                  <w:t xml:space="preserve">umeracy </w:t>
                                </w:r>
                                <w:r w:rsidRPr="00CF7704">
                                  <w:rPr>
                                    <w:rFonts w:ascii="Comic Sans MS" w:hAnsi="Comic Sans MS"/>
                                    <w:sz w:val="44"/>
                                    <w:szCs w:val="44"/>
                                  </w:rPr>
                                  <w:t>L</w:t>
                                </w:r>
                                <w:r>
                                  <w:rPr>
                                    <w:rFonts w:ascii="Comic Sans MS" w:hAnsi="Comic Sans MS"/>
                                    <w:sz w:val="44"/>
                                    <w:szCs w:val="44"/>
                                  </w:rPr>
                                  <w:t xml:space="preserve">eader </w:t>
                                </w:r>
                              </w:p>
                              <w:p w:rsidR="00D02FEA" w:rsidRPr="00CF7704" w:rsidRDefault="00D02FEA" w:rsidP="009C42BF">
                                <w:pPr>
                                  <w:pStyle w:val="Footer"/>
                                  <w:jc w:val="center"/>
                                  <w:rPr>
                                    <w:rFonts w:ascii="Comic Sans MS" w:hAnsi="Comic Sans MS"/>
                                    <w:sz w:val="44"/>
                                    <w:szCs w:val="44"/>
                                  </w:rPr>
                                </w:pPr>
                                <w:r>
                                  <w:rPr>
                                    <w:rFonts w:ascii="Comic Sans MS" w:hAnsi="Comic Sans MS"/>
                                    <w:sz w:val="44"/>
                                    <w:szCs w:val="44"/>
                                  </w:rPr>
                                  <w:t>Western Sydney</w:t>
                                </w:r>
                                <w:r w:rsidRPr="00CF7704">
                                  <w:rPr>
                                    <w:rFonts w:ascii="Comic Sans MS" w:hAnsi="Comic Sans MS"/>
                                    <w:sz w:val="44"/>
                                    <w:szCs w:val="44"/>
                                  </w:rPr>
                                  <w:t xml:space="preserve"> 2013</w:t>
                                </w:r>
                              </w:p>
                              <w:p w:rsidR="00D02FEA" w:rsidRPr="009D00EE" w:rsidRDefault="00D02FEA" w:rsidP="009C42BF">
                                <w:pPr>
                                  <w:jc w:val="center"/>
                                  <w:rPr>
                                    <w:rFonts w:ascii="Comic Sans MS" w:hAnsi="Comic Sans MS"/>
                                  </w:rPr>
                                </w:pPr>
                              </w:p>
                            </w:txbxContent>
                          </wps:txbx>
                          <wps:bodyPr rot="0" vert="horz" wrap="square" lIns="91440" tIns="45720" rIns="91440" bIns="45720" anchor="t" anchorCtr="0" upright="1">
                            <a:noAutofit/>
                          </wps:bodyPr>
                        </wps:wsp>
                      </wpg:grpSp>
                      <wps:wsp>
                        <wps:cNvPr id="741" name="Rectangle 16"/>
                        <wps:cNvSpPr>
                          <a:spLocks noChangeArrowheads="1"/>
                        </wps:cNvSpPr>
                        <wps:spPr bwMode="auto">
                          <a:xfrm>
                            <a:off x="9000" y="10884"/>
                            <a:ext cx="2844"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FEA" w:rsidRPr="00473D0E" w:rsidRDefault="00D02FEA" w:rsidP="009C42BF">
                              <w:pPr>
                                <w:jc w:val="right"/>
                                <w:rPr>
                                  <w:rFonts w:ascii="Comic Sans MS" w:hAnsi="Comic Sans MS"/>
                                  <w:sz w:val="96"/>
                                  <w:szCs w:val="96"/>
                                </w:rPr>
                              </w:pPr>
                              <w:r w:rsidRPr="00473D0E">
                                <w:rPr>
                                  <w:rFonts w:ascii="Comic Sans MS" w:hAnsi="Comic Sans MS"/>
                                  <w:sz w:val="96"/>
                                  <w:szCs w:val="96"/>
                                </w:rPr>
                                <w:t>2013</w:t>
                              </w:r>
                            </w:p>
                          </w:txbxContent>
                        </wps:txbx>
                        <wps:bodyPr rot="0" vert="horz" wrap="square" lIns="91440" tIns="45720" rIns="91440" bIns="45720" anchor="t" anchorCtr="0" upright="1">
                          <a:noAutofit/>
                        </wps:bodyPr>
                      </wps:wsp>
                      <wps:wsp>
                        <wps:cNvPr id="742" name="Rectangle 17"/>
                        <wps:cNvSpPr>
                          <a:spLocks noChangeArrowheads="1"/>
                        </wps:cNvSpPr>
                        <wps:spPr bwMode="auto">
                          <a:xfrm>
                            <a:off x="7157" y="2554"/>
                            <a:ext cx="7668" cy="5082"/>
                          </a:xfrm>
                          <a:prstGeom prst="rect">
                            <a:avLst/>
                          </a:prstGeom>
                          <a:solidFill>
                            <a:schemeClr val="accent6">
                              <a:lumMod val="40000"/>
                              <a:lumOff val="60000"/>
                            </a:schemeClr>
                          </a:solidFill>
                          <a:ln w="9525">
                            <a:solidFill>
                              <a:srgbClr val="000000"/>
                            </a:solidFill>
                            <a:miter lim="800000"/>
                            <a:headEnd/>
                            <a:tailEnd/>
                          </a:ln>
                          <a:extLst/>
                        </wps:spPr>
                        <wps:txbx>
                          <w:txbxContent>
                            <w:p w:rsidR="00D02FEA" w:rsidRDefault="00D02FEA"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Dragon Hunter</w:t>
                              </w:r>
                            </w:p>
                            <w:p w:rsidR="00D02FEA" w:rsidRDefault="00D02FEA" w:rsidP="009C42BF">
                              <w:pPr>
                                <w:jc w:val="center"/>
                                <w:rPr>
                                  <w:rFonts w:ascii="Comic Sans MS" w:hAnsi="Comic Sans MS"/>
                                  <w:b/>
                                  <w:bCs/>
                                  <w:color w:val="000000" w:themeColor="text1"/>
                                  <w:sz w:val="72"/>
                                  <w:szCs w:val="72"/>
                                </w:rPr>
                              </w:pPr>
                              <w:proofErr w:type="gramStart"/>
                              <w:r>
                                <w:rPr>
                                  <w:rFonts w:ascii="Comic Sans MS" w:hAnsi="Comic Sans MS"/>
                                  <w:b/>
                                  <w:bCs/>
                                  <w:color w:val="000000" w:themeColor="text1"/>
                                  <w:sz w:val="72"/>
                                  <w:szCs w:val="72"/>
                                </w:rPr>
                                <w:t>by</w:t>
                              </w:r>
                              <w:proofErr w:type="gramEnd"/>
                              <w:r>
                                <w:rPr>
                                  <w:rFonts w:ascii="Comic Sans MS" w:hAnsi="Comic Sans MS"/>
                                  <w:b/>
                                  <w:bCs/>
                                  <w:color w:val="000000" w:themeColor="text1"/>
                                  <w:sz w:val="72"/>
                                  <w:szCs w:val="72"/>
                                </w:rPr>
                                <w:t xml:space="preserve"> </w:t>
                              </w:r>
                              <w:proofErr w:type="spellStart"/>
                              <w:r>
                                <w:rPr>
                                  <w:rFonts w:ascii="Comic Sans MS" w:hAnsi="Comic Sans MS"/>
                                  <w:b/>
                                  <w:bCs/>
                                  <w:color w:val="000000" w:themeColor="text1"/>
                                  <w:sz w:val="72"/>
                                  <w:szCs w:val="72"/>
                                </w:rPr>
                                <w:t>Nazam</w:t>
                              </w:r>
                              <w:proofErr w:type="spellEnd"/>
                              <w:r>
                                <w:rPr>
                                  <w:rFonts w:ascii="Comic Sans MS" w:hAnsi="Comic Sans MS"/>
                                  <w:b/>
                                  <w:bCs/>
                                  <w:color w:val="000000" w:themeColor="text1"/>
                                  <w:sz w:val="72"/>
                                  <w:szCs w:val="72"/>
                                </w:rPr>
                                <w:t xml:space="preserve"> </w:t>
                              </w:r>
                              <w:proofErr w:type="spellStart"/>
                              <w:r>
                                <w:rPr>
                                  <w:rFonts w:ascii="Comic Sans MS" w:hAnsi="Comic Sans MS"/>
                                  <w:b/>
                                  <w:bCs/>
                                  <w:color w:val="000000" w:themeColor="text1"/>
                                  <w:sz w:val="72"/>
                                  <w:szCs w:val="72"/>
                                </w:rPr>
                                <w:t>Anhar</w:t>
                              </w:r>
                              <w:proofErr w:type="spellEnd"/>
                            </w:p>
                            <w:p w:rsidR="00D02FEA" w:rsidRPr="00405268" w:rsidRDefault="00D02FEA"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3</w:t>
                              </w:r>
                              <w:r w:rsidRPr="00405268">
                                <w:rPr>
                                  <w:rFonts w:ascii="Comic Sans MS" w:hAnsi="Comic Sans MS"/>
                                  <w:b/>
                                  <w:bCs/>
                                  <w:color w:val="000000" w:themeColor="text1"/>
                                  <w:sz w:val="72"/>
                                  <w:szCs w:val="72"/>
                                </w:rPr>
                                <w:t xml:space="preserve"> </w:t>
                              </w:r>
                            </w:p>
                            <w:p w:rsidR="00D02FEA" w:rsidRPr="00CC0BEF" w:rsidRDefault="00D02FEA" w:rsidP="009C42BF">
                              <w:pPr>
                                <w:jc w:val="center"/>
                                <w:rPr>
                                  <w:b/>
                                  <w:bCs/>
                                  <w:color w:val="000000" w:themeColor="text1"/>
                                  <w:sz w:val="56"/>
                                  <w:szCs w:val="56"/>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730" o:spid="_x0000_s1026" style="position:absolute;margin-left:66.15pt;margin-top:45.65pt;width:751.85pt;height:462.35pt;z-index:251661312;mso-position-horizontal-relative:page;mso-position-vertical-relative:margin;mso-height-relative:margin" coordorigin="-76,2554" coordsize="14901,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dMMwoAAFJEAAAOAAAAZHJzL2Uyb0RvYy54bWzsnNuO28gRhu8D5B0IXQaQxfNBsLywRyMj&#10;gJNd7CoPwJGoAyKRCsmxxgny7vmrmk01KTZn1iN74YA2MDqwprq7uqu+arJr3v70dDwYn5O82Gfp&#10;bGS9MUdGkq6y9T7dzkb/WC7G4cgoyjhdx4csTWajL0kx+undn//09nyaJna2yw7rJDegJC2m59Ns&#10;tCvL03QyKVa75BgXb7JTkuLiJsuPcYmP+XayzuMztB8PE9s0/ck5y9enPFslRYFv5+Li6B3r32yS&#10;VfnzZlMkpXGYjdC3kn/m/POBfk7evY2n2zw+7farqhvxV/TiGO9TNFqrmsdlbDzm+ytVx/0qz4ps&#10;U75ZZcdJttnsVwmPAaOxzNZoPubZ44nHsp2et6faTDBty05frXb198+/5MZ+PRsFDuyTxkdMErdr&#10;0Bcwz/m0nULqY3767fRLLsaIt5+y1T8LXJ60r9PnrRA2Hs5/y9ZQGD+WGZvnaZMfSQUGbjzxLHyp&#10;ZyF5Ko0Vvow8N7RCrJsVrnlhYEWhL+ZptcNk0u+NA39k4Krtea68dF/9uuVGpiV+2bJC16Hrk3gq&#10;WubeVr0TQ+MP9ShrW0CDagtupT1Smu1bWUKOKELvxYikOSzbMStj4FoghystEdpsCcd260u1JWzb&#10;94QlXNf0vs4QUK8agrV8U0OImXUCqxrPxQ5WGInROJ5XGaleERZMhAURuH4oLXQxw9UvatcDglBx&#10;8bPidX722y4+Jey+BXlQvbYcadJFniQU2gxe3+cTi0kvK1QXU66QWAFPfNa5pElCp2XJwHIwq+Rd&#10;dug3/SOerh6L8mOSsZfGnz8VpYiQa7xj319Xy2GJaLE5HhAs/zIxTONssNZKWMrAixSZnSHbg+fU&#10;etCVWsYKNIpgslqIlBjdulxFjPqj0QanuGjzglCjDSuxFuvRFihiQJJGGdZnrUxnLixvRaZ7iFbT&#10;7r6Jf4bveU4VIy+GtZrW75NU5wDaenSqE9Evqc7FlSQccCuXVLyTq2z1lFbLDO+MmFKIJcZL6+6U&#10;FRT4adVh3S6tKphBjq4q4lZDHAMjcbnIr8Xthjj6TOIyVF6LOw1xEaqW7F4Y0bW42xAXIWoZqX0X&#10;v1aNOke60k5U8pGBROVBBLVTXJKx2CB4a5wR8diZd5Uv05Vj9jlZZixTtiCL1i5XD6kqhXBLY5ce&#10;Ckl5Xb6eWJtojyThONVIpIR8bUuaHK21KsWctmVWh6xIBLtp2AzxevxkNiVQFdlhv17sDwcadZFv&#10;H+4OufE5Rs73PviwmN/zNMSH0y4W33qmFclJrsRZf0PPgZdWmpFe0Q/xDYBUzQGhiZO8/0SW7Zof&#10;7Gi88MNg7C5cbxwFZjhGOx8i33Qjd774L/XCcqe7/XqdpJ/2aSITTst9GWiq1Fekipxy0gqIPNvj&#10;ATZ637ACOXQ9CQ0xZJjpmqP2LonX99X7Mt4fxPtJs8dsJQxbvrIhkFQJJFEaVUwfsvUX4CnPRLKN&#10;zQHe7LL83yPjjER7Nir+9Rjnycg4/DUFYSMLyQkyc/7geoGND7l65UG9EqcrqJqNyhHiA729K0U2&#10;/3jK99sdWhIBIM3eI+fc7Alf3D/Rq+oDIC/6+h1oj5giEqia9hwvbk37wEJORB58SYFoeVJC7bg+&#10;IhXxXiZOcB+Ziatu9Lt4z1p55SjIUQDm+RFQKFvUEZ9Q2KVJ5YwdOUTVLlUqZEiNRpsKfFKj0aYC&#10;v0ebCnydqjbuu8ao4l5vrQH4WLgD8KfEPgr3vJIMAJ/9QQ98rKgKzzrki3hB3tXLcdFgM3pI0stX&#10;Qfxasl+haPfSP6nkNsSfO/PF/UD8gfh/GPFBmxbxOVG+NfEt07fEDuQa+ZYXVffAJDVvgXzW2oN8&#10;HQyb28uz0aVHBX4PolXgkxoAv0ubCnwb5nkB8Hu0qcAPnECjrI38rn6pyNdZawD+AHzevVfA53X0&#10;AuBL6PbjXokHkrvyVUBcNIcpIL/pTQxqSfhEr6AAvuyfbO42uB82+HSbg2kvDTxs8OkuPm/1q0dR&#10;322zDx630I9oDmLemv2uZYKElJM7Eaf58bTe7Uch6Ee7fdcWN4VvgX6HtD6Dftle716/Q4+KftIB&#10;vnapUtFP3aG9foc2Ff2O49JNiC5tjb2+XpuK/si2NMra6O/qVxv9XZ0a0D+gX0U/ryNCPy8W/V5f&#10;Rv5+9MsVh3ggGSxfq/07uZOIKq68eSAl5GtLEj7xh6H/w4L+V803oDfcukeoHm7dv/Scje5BPYJ/&#10;m+a82m9N8+pJ/TXLXRNHXyqWe/Ih5qvu3JNGgJMVP4tz0aQO59DhalQ1ie7R43rXvtamEp0eBHT1&#10;qoFzHAXSqFJxrlOlstwyA1ujSoV5j7mueX49wIHnA89VnvMCFzzHYuniuZCA1Z5DOgTFDkA6lpbq&#10;YvftwHdeQGryi16xqw7KxOA22/l5SP8Hpk+Hx/EvOxNB53+7zs7qmI7o3mY6L/ibMx20gRs7fvsc&#10;o23S4VV+Gh96Mnl+FdOJd6y1B+hi7+pULeqQbpu+TpmKdL5z3aFK5Tl1SNOvBtKhBhzu6lgb6V1D&#10;VJFuR6FOlYp03QBVnuutNRB9ILpKdOHN9DSe/KGL6AK/l32ybo9OvschQ5JfglW+ip23aJAiS+WA&#10;z3CfvKIX6O3+yeZuxPPOp/HBcP6uOqw4nL+rq1q+0Wl7xPU28HknfWvgj68qMeQd+dAM4GR8R95B&#10;XQvfmnn9+TvfxAHvHuILSDtXd+3Vh/F83r5LkUp7J3Q8RvS1LhX4pAbA79KmAt/2bT4XCKXt3qvA&#10;79GmMh/FMTptbeZ3dUxlvs5e/x/EVzM+S50PSoe6TENHSxrFCLQM2jNGh8ZroZ4poxtctVxrPYFf&#10;QykAlTHAEKggaJUCLGmycKp5SfOBk85LMjkKApYwKTt/fSQeNRLVgQGeTj4wQFOmz0lkoqHLSKqS&#10;ADnx2kRDtIeUhHybevW8JPltr2R3KnSbnKT7yMCQk8gCim+Qk5RPD09YGMTcH6U84FIq+r1OD7h1&#10;0emvKARC+dMhMeD2ld1QQdgqDTTS7G4HseR9nmdnumGEFEok+43khj68qGIwoiIRumthmSHuLnJ8&#10;kUmMHbqgPSUxVnh1rOCUi6JBg97MRlTHxHFHFhQgIEgRCkd1TQ09iGx8wZGDvkGz10U2ZnQf3ofu&#10;2LX9+7Frzufj94s7d+wvrMDDsd+7u7nVLLKhFf36IhvqT+PxYqO2ZsH/qmCmiCmP34RjYWwYVTW4&#10;H71u6LgvUbd/2B9no7A+ahzf7q4lBQwuS+f1/CPFDerrty8rcpHGi22NEit6CotuHitQb4RMhKBf&#10;1+DLUBH4KMLmUOGZ2BSJhEDe4ZRx4IWhQnEoOCH9VYikru2LV6skLX2ONIfHI/7UgKjuc2lBiuiF&#10;r6lQnksBuaxV+qnUxMlKo5FD+uqiut/pHFUQFCGPrCUDtgBP7Qr1fervgtCH11fYMULxhyvYyNUf&#10;2aC/jKF+5uFe/hTIu/8BAAD//wMAUEsDBBQABgAIAAAAIQCTN3X33wAAAAwBAAAPAAAAZHJzL2Rv&#10;d25yZXYueG1sTE/BSsNAFLwL/sPyBG92sw0GjdmUUtRTEWwF8faafU1Cs7shu03Sv/f1pKc3wwzz&#10;ZorVbDsx0hBa7zSoRQKCXOVN62oNX/u3hycQIaIz2HlHGi4UYFXe3hSYGz+5Txp3sRYc4kKOGpoY&#10;+1zKUDVkMSx8T461ox8sRqZDLc2AE4fbTi6TJJMWW8cfGuxp01B12p2thvcJp3WqXsft6bi5/Owf&#10;P763irS+v5vXLyAizfHPDNf6XB1K7nTwZ2eC6Jiny5StGp4V36shSzNed2CUKEayLOT/EeUvAAAA&#10;//8DAFBLAQItABQABgAIAAAAIQC2gziS/gAAAOEBAAATAAAAAAAAAAAAAAAAAAAAAABbQ29udGVu&#10;dF9UeXBlc10ueG1sUEsBAi0AFAAGAAgAAAAhADj9If/WAAAAlAEAAAsAAAAAAAAAAAAAAAAALwEA&#10;AF9yZWxzLy5yZWxzUEsBAi0AFAAGAAgAAAAhAK7Rd0wzCgAAUkQAAA4AAAAAAAAAAAAAAAAALgIA&#10;AGRycy9lMm9Eb2MueG1sUEsBAi0AFAAGAAgAAAAhAJM3dfffAAAADAEAAA8AAAAAAAAAAAAAAAAA&#10;jQwAAGRycy9kb3ducmV2LnhtbFBLBQYAAAAABAAEAPMAAACZDQAAAAA=&#10;" o:allowincell="f">
                <v:group id="Group 4" o:spid="_x0000_s1027" style="position:absolute;left:-76;top:9490;width:12308;height:4907" coordorigin="-82,3247" coordsize="12265,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hL8MA&#10;AADcAAAADwAAAGRycy9kb3ducmV2LnhtbESPUWsCMRCE3wv9D2ELvtWcilauRhGh0KIP1fYHLJf1&#10;7jDZHMmq579vBKGPw8x8wyxWvXfqQjG1gQ2MhgUo4irYlmsDvz8fr3NQSZAtusBk4EYJVsvnpwWW&#10;Nlx5T5eD1CpDOJVooBHpSq1T1ZDHNAwdcfaOIXqULGOtbcRrhnunx0Ux0x5bzgsNdrRpqDodzt6A&#10;uC3vq/nXdHsuRm73HW0724gxg5d+/Q5KqJf/8KP9aQ28TSZwP5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xhL8MAAADcAAAADwAAAAAAAAAAAAAAAACYAgAAZHJzL2Rv&#10;d25yZXYueG1sUEsFBgAAAAAEAAQA9QAAAIg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QscA&#10;AADcAAAADwAAAGRycy9kb3ducmV2LnhtbESPT2sCMRTE7wW/Q3hCL0WzraKyGkVKS+up9Q94fWye&#10;m7Wbl22S6tZP3xQEj8PM/IaZLVpbixP5UDlW8NjPQBAXTldcKthtX3sTECEia6wdk4JfCrCYd+5m&#10;mGt35jWdNrEUCcIhRwUmxiaXMhSGLIa+a4iTd3DeYkzSl1J7PCe4reVTlo2kxYrTgsGGng0VX5sf&#10;q+DzsvbLQfPtL2iG5cdxtX8Yv7wpdd9tl1MQkdp4C1/b71rBeDCE/zPp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fqELHAAAA3AAAAA8AAAAAAAAAAAAAAAAAmAIAAGRy&#10;cy9kb3ducmV2LnhtbFBLBQYAAAAABAAEAPUAAACMAw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2GMQA&#10;AADcAAAADwAAAGRycy9kb3ducmV2LnhtbESPS2vDMBCE74H+B7GF3Bq5avPAsRLShpJSesnrvlhb&#10;P2qtjKUkzr+vAoUch5lvhsmWvW3EmTpfOdbwPEpAEOfOVFxoOOw/nmYgfEA22DgmDVfysFw8DDJM&#10;jbvwls67UIhYwj5FDWUIbSqlz0uy6EeuJY7ej+sshii7QpoOL7HcNlIlyURarDgulNjSe0n57+5k&#10;NUz369f1ynyptw2HWuVHVR+/ldbDx341BxGoD/fwP/1pIvcyhtu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8NhjEAAAA3AAAAA8AAAAAAAAAAAAAAAAAmAIAAGRycy9k&#10;b3ducmV2LnhtbFBLBQYAAAAABAAEAPUAAACJAwAAAAA=&#10;" path="m,l,3550,1591,2746r,-2009l,xe" fillcolor="#a7bfde" stroked="f">
                      <v:fill opacity="32896f"/>
                      <v:path arrowok="t" o:connecttype="custom" o:connectlocs="0,0;0,3550;1591,2746;1591,737;0,0" o:connectangles="0,0,0,0,0"/>
                    </v:shape>
                  </v:group>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2CscA&#10;AADcAAAADwAAAGRycy9kb3ducmV2LnhtbESPQWsCMRSE74L/ITyhN83WUlu2RhFppRehbou0t7eb&#10;1+zi5mVJoq799Y1Q6HGYmW+Y+bK3rTiRD41jBbeTDARx5XTDRsHH+8v4EUSIyBpbx6TgQgGWi+Fg&#10;jrl2Z97RqYhGJAiHHBXUMXa5lKGqyWKYuI44ed/OW4xJeiO1x3OC21ZOs2wmLTacFmrsaF1TdSiO&#10;VsFevt0XnzuzdeVXmZX+ed+an41SN6N+9QQiUh//w3/tV63g4W4G1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qNgrHAAAA3AAAAA8AAAAAAAAAAAAAAAAAmAIAAGRy&#10;cy9kb3ducmV2LnhtbFBLBQYAAAAABAAEAPUAAACMAw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DjsYA&#10;AADcAAAADwAAAGRycy9kb3ducmV2LnhtbESPQWvCQBSE74L/YXmFXqRu2oKG1FXEUOlB0KaFXl+z&#10;r0lo9m3YXU38964geBxm5htmsRpMK07kfGNZwfM0AUFcWt1wpeD76/0pBeEDssbWMik4k4fVcjxa&#10;YKZtz590KkIlIoR9hgrqELpMSl/WZNBPbUccvT/rDIYoXSW1wz7CTStfkmQmDTYcF2rsaFNT+V8c&#10;jYIi/ykmZ3/Y53l66La/brcxfarU48OwfgMRaAj38K39oRXMX+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UDj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Fm8AA&#10;AADcAAAADwAAAGRycy9kb3ducmV2LnhtbERPy4rCMBTdD/gP4QruxtQKM1KNooLoLK2P9aW5NsXm&#10;pjbR1r+fLAZmeTjvxaq3tXhR6yvHCibjBARx4XTFpYLzafc5A+EDssbaMSl4k4fVcvCxwEy7jo/0&#10;ykMpYgj7DBWYEJpMSl8YsujHriGO3M21FkOEbSl1i10Mt7VMk+RLWqw4NhhsaGuouOdPq+DSHaUO&#10;9ePnus8n6bS6btLiYZQaDfv1HESgPvyL/9wHreB7GtfGM/EI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wFm8AAAADc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5" style="position:absolute;left:-82;top:3247;width:8070;height:4388;visibility:visible;mso-wrap-style:square;v-text-anchor:top" coordsize="6011,3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2bd8UA&#10;AADcAAAADwAAAGRycy9kb3ducmV2LnhtbESPT2vCQBTE7wW/w/KE3nSjQtXoKq0ielDw38HjM/tM&#10;gtm3Ibs1sZ++WxB6HGbmN8x03phCPKhyuWUFvW4EgjixOudUwfm06oxAOI+ssbBMCp7kYD5rvU0x&#10;1rbmAz2OPhUBwi5GBZn3ZSylSzIy6Lq2JA7ezVYGfZBVKnWFdYCbQvaj6EMazDksZFjSIqPkfvw2&#10;Cr6ertzX28tmOe5xM/y57ra89kq9t5vPCQhPjf8Pv9obrWA4GMP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t3xQAAANwAAAAPAAAAAAAAAAAAAAAAAJgCAABkcnMv&#10;ZG93bnJldi54bWxQSwUGAAAAAAQABAD1AAAAigMAAAAA&#10;" adj="-11796480,,5400" path="m,l17,3835,6011,2629r,-1390l,xe" fillcolor="#a7bfde" stroked="f">
                    <v:fill opacity="46003f"/>
                    <v:stroke joinstyle="round"/>
                    <v:formulas/>
                    <v:path arrowok="t" o:connecttype="custom" o:connectlocs="0,0;23,4388;8070,3008;8070,1418;0,0" o:connectangles="0,0,0,0,0" textboxrect="0,0,6011,3835"/>
                    <v:textbox>
                      <w:txbxContent>
                        <w:p w:rsidR="00D02FEA" w:rsidRDefault="00D02FEA" w:rsidP="009C42BF">
                          <w:pPr>
                            <w:pStyle w:val="Footer"/>
                            <w:jc w:val="center"/>
                            <w:rPr>
                              <w:rFonts w:ascii="Comic Sans MS" w:hAnsi="Comic Sans MS"/>
                              <w:sz w:val="44"/>
                              <w:szCs w:val="44"/>
                            </w:rPr>
                          </w:pPr>
                        </w:p>
                        <w:p w:rsidR="00D02FEA" w:rsidRDefault="00D02FEA" w:rsidP="009C42BF">
                          <w:pPr>
                            <w:pStyle w:val="Footer"/>
                            <w:jc w:val="center"/>
                            <w:rPr>
                              <w:rFonts w:ascii="Comic Sans MS" w:hAnsi="Comic Sans MS"/>
                              <w:sz w:val="44"/>
                              <w:szCs w:val="44"/>
                            </w:rPr>
                          </w:pPr>
                          <w:r>
                            <w:rPr>
                              <w:rFonts w:ascii="Comic Sans MS" w:hAnsi="Comic Sans MS"/>
                              <w:sz w:val="44"/>
                              <w:szCs w:val="44"/>
                            </w:rPr>
                            <w:t xml:space="preserve">Roz </w:t>
                          </w:r>
                          <w:proofErr w:type="spellStart"/>
                          <w:r>
                            <w:rPr>
                              <w:rFonts w:ascii="Comic Sans MS" w:hAnsi="Comic Sans MS"/>
                              <w:sz w:val="44"/>
                              <w:szCs w:val="44"/>
                            </w:rPr>
                            <w:t>Gouldthorp</w:t>
                          </w:r>
                          <w:proofErr w:type="spellEnd"/>
                          <w:r>
                            <w:rPr>
                              <w:rFonts w:ascii="Comic Sans MS" w:hAnsi="Comic Sans MS"/>
                              <w:sz w:val="44"/>
                              <w:szCs w:val="44"/>
                            </w:rPr>
                            <w:t xml:space="preserve"> Glossodia PS </w:t>
                          </w:r>
                        </w:p>
                        <w:p w:rsidR="00D02FEA" w:rsidRDefault="00D02FEA" w:rsidP="009C42BF">
                          <w:pPr>
                            <w:pStyle w:val="Footer"/>
                            <w:jc w:val="center"/>
                            <w:rPr>
                              <w:rFonts w:ascii="Comic Sans MS" w:hAnsi="Comic Sans MS"/>
                              <w:sz w:val="44"/>
                              <w:szCs w:val="44"/>
                            </w:rPr>
                          </w:pPr>
                          <w:r>
                            <w:rPr>
                              <w:rFonts w:ascii="Comic Sans MS" w:hAnsi="Comic Sans MS"/>
                              <w:sz w:val="44"/>
                              <w:szCs w:val="44"/>
                            </w:rPr>
                            <w:t xml:space="preserve">&amp; </w:t>
                          </w:r>
                        </w:p>
                        <w:p w:rsidR="00D02FEA" w:rsidRDefault="00D02FEA" w:rsidP="009C42BF">
                          <w:pPr>
                            <w:pStyle w:val="Footer"/>
                            <w:jc w:val="center"/>
                            <w:rPr>
                              <w:rFonts w:ascii="Comic Sans MS" w:hAnsi="Comic Sans MS"/>
                              <w:sz w:val="44"/>
                              <w:szCs w:val="44"/>
                            </w:rPr>
                          </w:pPr>
                          <w:r w:rsidRPr="00CF7704">
                            <w:rPr>
                              <w:rFonts w:ascii="Comic Sans MS" w:hAnsi="Comic Sans MS"/>
                              <w:sz w:val="44"/>
                              <w:szCs w:val="44"/>
                            </w:rPr>
                            <w:t xml:space="preserve">Chris Fraser </w:t>
                          </w:r>
                        </w:p>
                        <w:p w:rsidR="00D02FEA" w:rsidRDefault="00D02FEA" w:rsidP="009C42BF">
                          <w:pPr>
                            <w:pStyle w:val="Footer"/>
                            <w:jc w:val="center"/>
                            <w:rPr>
                              <w:rFonts w:ascii="Comic Sans MS" w:hAnsi="Comic Sans MS"/>
                              <w:sz w:val="44"/>
                              <w:szCs w:val="44"/>
                            </w:rPr>
                          </w:pPr>
                          <w:r w:rsidRPr="00CF7704">
                            <w:rPr>
                              <w:rFonts w:ascii="Comic Sans MS" w:hAnsi="Comic Sans MS"/>
                              <w:sz w:val="44"/>
                              <w:szCs w:val="44"/>
                            </w:rPr>
                            <w:t>L</w:t>
                          </w:r>
                          <w:r>
                            <w:rPr>
                              <w:rFonts w:ascii="Comic Sans MS" w:hAnsi="Comic Sans MS"/>
                              <w:sz w:val="44"/>
                              <w:szCs w:val="44"/>
                            </w:rPr>
                            <w:t xml:space="preserve">iteracy </w:t>
                          </w:r>
                          <w:r w:rsidRPr="00CF7704">
                            <w:rPr>
                              <w:rFonts w:ascii="Comic Sans MS" w:hAnsi="Comic Sans MS"/>
                              <w:sz w:val="44"/>
                              <w:szCs w:val="44"/>
                            </w:rPr>
                            <w:t>N</w:t>
                          </w:r>
                          <w:r>
                            <w:rPr>
                              <w:rFonts w:ascii="Comic Sans MS" w:hAnsi="Comic Sans MS"/>
                              <w:sz w:val="44"/>
                              <w:szCs w:val="44"/>
                            </w:rPr>
                            <w:t xml:space="preserve">umeracy </w:t>
                          </w:r>
                          <w:r w:rsidRPr="00CF7704">
                            <w:rPr>
                              <w:rFonts w:ascii="Comic Sans MS" w:hAnsi="Comic Sans MS"/>
                              <w:sz w:val="44"/>
                              <w:szCs w:val="44"/>
                            </w:rPr>
                            <w:t>L</w:t>
                          </w:r>
                          <w:r>
                            <w:rPr>
                              <w:rFonts w:ascii="Comic Sans MS" w:hAnsi="Comic Sans MS"/>
                              <w:sz w:val="44"/>
                              <w:szCs w:val="44"/>
                            </w:rPr>
                            <w:t xml:space="preserve">eader </w:t>
                          </w:r>
                        </w:p>
                        <w:p w:rsidR="00D02FEA" w:rsidRPr="00CF7704" w:rsidRDefault="00D02FEA" w:rsidP="009C42BF">
                          <w:pPr>
                            <w:pStyle w:val="Footer"/>
                            <w:jc w:val="center"/>
                            <w:rPr>
                              <w:rFonts w:ascii="Comic Sans MS" w:hAnsi="Comic Sans MS"/>
                              <w:sz w:val="44"/>
                              <w:szCs w:val="44"/>
                            </w:rPr>
                          </w:pPr>
                          <w:r>
                            <w:rPr>
                              <w:rFonts w:ascii="Comic Sans MS" w:hAnsi="Comic Sans MS"/>
                              <w:sz w:val="44"/>
                              <w:szCs w:val="44"/>
                            </w:rPr>
                            <w:t>Western Sydney</w:t>
                          </w:r>
                          <w:r w:rsidRPr="00CF7704">
                            <w:rPr>
                              <w:rFonts w:ascii="Comic Sans MS" w:hAnsi="Comic Sans MS"/>
                              <w:sz w:val="44"/>
                              <w:szCs w:val="44"/>
                            </w:rPr>
                            <w:t xml:space="preserve"> 2013</w:t>
                          </w:r>
                        </w:p>
                        <w:p w:rsidR="00D02FEA" w:rsidRPr="009D00EE" w:rsidRDefault="00D02FEA" w:rsidP="009C42BF">
                          <w:pPr>
                            <w:jc w:val="center"/>
                            <w:rPr>
                              <w:rFonts w:ascii="Comic Sans MS" w:hAnsi="Comic Sans MS"/>
                            </w:rPr>
                          </w:pPr>
                        </w:p>
                      </w:txbxContent>
                    </v:textbox>
                  </v:shape>
                </v:group>
                <v:rect id="Rectangle 16" o:spid="_x0000_s1036" style="position:absolute;left:9000;top:10884;width:2844;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FscUA&#10;AADcAAAADwAAAGRycy9kb3ducmV2LnhtbESPQWvCQBSE7wX/w/IKvYhuLFJLdBURxFAEMVbPj+wz&#10;Cc2+jdltEv+9WxB6HGbmG2ax6k0lWmpcaVnBZByBIM6sLjlX8H3ajj5BOI+ssbJMCu7kYLUcvCww&#10;1rbjI7Wpz0WAsItRQeF9HUvpsoIMurGtiYN3tY1BH2STS91gF+Cmku9R9CENlhwWCqxpU1D2k/4a&#10;BV12aC+n/U4ehpfE8i25bdLzl1Jvr/16DsJT7//Dz3aiFcy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0WxxQAAANwAAAAPAAAAAAAAAAAAAAAAAJgCAABkcnMv&#10;ZG93bnJldi54bWxQSwUGAAAAAAQABAD1AAAAigMAAAAA&#10;" filled="f" stroked="f">
                  <v:textbox>
                    <w:txbxContent>
                      <w:p w:rsidR="00D02FEA" w:rsidRPr="00473D0E" w:rsidRDefault="00D02FEA" w:rsidP="009C42BF">
                        <w:pPr>
                          <w:jc w:val="right"/>
                          <w:rPr>
                            <w:rFonts w:ascii="Comic Sans MS" w:hAnsi="Comic Sans MS"/>
                            <w:sz w:val="96"/>
                            <w:szCs w:val="96"/>
                          </w:rPr>
                        </w:pPr>
                        <w:r w:rsidRPr="00473D0E">
                          <w:rPr>
                            <w:rFonts w:ascii="Comic Sans MS" w:hAnsi="Comic Sans MS"/>
                            <w:sz w:val="96"/>
                            <w:szCs w:val="96"/>
                          </w:rPr>
                          <w:t>2013</w:t>
                        </w:r>
                      </w:p>
                    </w:txbxContent>
                  </v:textbox>
                </v:rect>
                <v:rect id="Rectangle 17" o:spid="_x0000_s1037" style="position:absolute;left:7157;top:2554;width:7668;height:50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A6MQA&#10;AADcAAAADwAAAGRycy9kb3ducmV2LnhtbESP0WqDQBRE3wv9h+UW+lZXpVQx2YQQ0lAoCEn7ATfu&#10;jUrcu+Ju1fx9NxDI4zAzZ5jlejadGGlwrWUFSRSDIK6sbrlW8Pvz+ZaDcB5ZY2eZFFzJwXr1/LTE&#10;QtuJDzQefS0ChF2BChrv+0JKVzVk0EW2Jw7e2Q4GfZBDLfWAU4CbTqZx/CENthwWGuxp21B1Of4Z&#10;BdNu3JZJ+b3Lk/11psyaTXraK/X6Mm8WIDzN/hG+t7+0guw9hdu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QOjEAAAA3AAAAA8AAAAAAAAAAAAAAAAAmAIAAGRycy9k&#10;b3ducmV2LnhtbFBLBQYAAAAABAAEAPUAAACJAwAAAAA=&#10;" fillcolor="#fbd4b4 [1305]">
                  <v:textbox>
                    <w:txbxContent>
                      <w:p w:rsidR="00D02FEA" w:rsidRDefault="00D02FEA"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Dragon Hunter</w:t>
                        </w:r>
                      </w:p>
                      <w:p w:rsidR="00D02FEA" w:rsidRDefault="00D02FEA" w:rsidP="009C42BF">
                        <w:pPr>
                          <w:jc w:val="center"/>
                          <w:rPr>
                            <w:rFonts w:ascii="Comic Sans MS" w:hAnsi="Comic Sans MS"/>
                            <w:b/>
                            <w:bCs/>
                            <w:color w:val="000000" w:themeColor="text1"/>
                            <w:sz w:val="72"/>
                            <w:szCs w:val="72"/>
                          </w:rPr>
                        </w:pPr>
                        <w:proofErr w:type="gramStart"/>
                        <w:r>
                          <w:rPr>
                            <w:rFonts w:ascii="Comic Sans MS" w:hAnsi="Comic Sans MS"/>
                            <w:b/>
                            <w:bCs/>
                            <w:color w:val="000000" w:themeColor="text1"/>
                            <w:sz w:val="72"/>
                            <w:szCs w:val="72"/>
                          </w:rPr>
                          <w:t>by</w:t>
                        </w:r>
                        <w:proofErr w:type="gramEnd"/>
                        <w:r>
                          <w:rPr>
                            <w:rFonts w:ascii="Comic Sans MS" w:hAnsi="Comic Sans MS"/>
                            <w:b/>
                            <w:bCs/>
                            <w:color w:val="000000" w:themeColor="text1"/>
                            <w:sz w:val="72"/>
                            <w:szCs w:val="72"/>
                          </w:rPr>
                          <w:t xml:space="preserve"> </w:t>
                        </w:r>
                        <w:proofErr w:type="spellStart"/>
                        <w:r>
                          <w:rPr>
                            <w:rFonts w:ascii="Comic Sans MS" w:hAnsi="Comic Sans MS"/>
                            <w:b/>
                            <w:bCs/>
                            <w:color w:val="000000" w:themeColor="text1"/>
                            <w:sz w:val="72"/>
                            <w:szCs w:val="72"/>
                          </w:rPr>
                          <w:t>Nazam</w:t>
                        </w:r>
                        <w:proofErr w:type="spellEnd"/>
                        <w:r>
                          <w:rPr>
                            <w:rFonts w:ascii="Comic Sans MS" w:hAnsi="Comic Sans MS"/>
                            <w:b/>
                            <w:bCs/>
                            <w:color w:val="000000" w:themeColor="text1"/>
                            <w:sz w:val="72"/>
                            <w:szCs w:val="72"/>
                          </w:rPr>
                          <w:t xml:space="preserve"> </w:t>
                        </w:r>
                        <w:proofErr w:type="spellStart"/>
                        <w:r>
                          <w:rPr>
                            <w:rFonts w:ascii="Comic Sans MS" w:hAnsi="Comic Sans MS"/>
                            <w:b/>
                            <w:bCs/>
                            <w:color w:val="000000" w:themeColor="text1"/>
                            <w:sz w:val="72"/>
                            <w:szCs w:val="72"/>
                          </w:rPr>
                          <w:t>Anhar</w:t>
                        </w:r>
                        <w:proofErr w:type="spellEnd"/>
                      </w:p>
                      <w:p w:rsidR="00D02FEA" w:rsidRPr="00405268" w:rsidRDefault="00D02FEA"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3</w:t>
                        </w:r>
                        <w:r w:rsidRPr="00405268">
                          <w:rPr>
                            <w:rFonts w:ascii="Comic Sans MS" w:hAnsi="Comic Sans MS"/>
                            <w:b/>
                            <w:bCs/>
                            <w:color w:val="000000" w:themeColor="text1"/>
                            <w:sz w:val="72"/>
                            <w:szCs w:val="72"/>
                          </w:rPr>
                          <w:t xml:space="preserve"> </w:t>
                        </w:r>
                      </w:p>
                      <w:p w:rsidR="00D02FEA" w:rsidRPr="00CC0BEF" w:rsidRDefault="00D02FEA" w:rsidP="009C42BF">
                        <w:pPr>
                          <w:jc w:val="center"/>
                          <w:rPr>
                            <w:b/>
                            <w:bCs/>
                            <w:color w:val="000000" w:themeColor="text1"/>
                            <w:sz w:val="56"/>
                            <w:szCs w:val="56"/>
                          </w:rPr>
                        </w:pPr>
                      </w:p>
                    </w:txbxContent>
                  </v:textbox>
                </v:rect>
                <w10:wrap anchorx="page" anchory="margin"/>
              </v:group>
            </w:pict>
          </mc:Fallback>
        </mc:AlternateContent>
      </w:r>
      <w:r>
        <w:rPr>
          <w:rFonts w:ascii="Comic Sans MS" w:hAnsi="Comic Sans MS"/>
          <w:b/>
          <w:sz w:val="28"/>
          <w:szCs w:val="28"/>
        </w:rPr>
        <w:br w:type="page"/>
      </w:r>
    </w:p>
    <w:p w:rsidR="000C7144" w:rsidRPr="0020702F" w:rsidRDefault="00967EDD" w:rsidP="000C7144">
      <w:pPr>
        <w:tabs>
          <w:tab w:val="left" w:pos="7043"/>
        </w:tabs>
        <w:spacing w:before="62"/>
        <w:ind w:left="299"/>
        <w:jc w:val="center"/>
        <w:rPr>
          <w:rFonts w:ascii="Arial" w:eastAsia="Arial" w:hAnsi="Arial" w:cs="Arial"/>
          <w:b/>
          <w:bCs/>
          <w:color w:val="31849B"/>
          <w:w w:val="85"/>
          <w:position w:val="-4"/>
          <w:sz w:val="32"/>
          <w:szCs w:val="32"/>
        </w:rPr>
      </w:pPr>
      <w:r>
        <w:rPr>
          <w:rFonts w:ascii="Arial" w:hAnsi="Arial" w:cs="Arial"/>
          <w:noProof/>
          <w:color w:val="4E6366"/>
          <w:lang w:eastAsia="en-AU"/>
        </w:rPr>
        <w:lastRenderedPageBreak/>
        <w:drawing>
          <wp:inline distT="0" distB="0" distL="0" distR="0">
            <wp:extent cx="526212" cy="813359"/>
            <wp:effectExtent l="0" t="0" r="7620" b="6350"/>
            <wp:docPr id="2" name="Picture 2" descr="http://bookcovers.boomerangbooks.com.au/Large/308/978174283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covers.boomerangbooks.com.au/Large/308/97817428303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726" cy="817244"/>
                    </a:xfrm>
                    <a:prstGeom prst="rect">
                      <a:avLst/>
                    </a:prstGeom>
                    <a:noFill/>
                    <a:ln>
                      <a:noFill/>
                    </a:ln>
                  </pic:spPr>
                </pic:pic>
              </a:graphicData>
            </a:graphic>
          </wp:inline>
        </w:drawing>
      </w:r>
      <w:r>
        <w:rPr>
          <w:rFonts w:ascii="Arial" w:hAnsi="Arial" w:cs="Arial"/>
          <w:noProof/>
          <w:color w:val="4E6366"/>
          <w:lang w:eastAsia="en-AU"/>
        </w:rPr>
        <w:t xml:space="preserve">  </w:t>
      </w:r>
      <w:r w:rsidRPr="00DE48FC">
        <w:rPr>
          <w:rFonts w:ascii="Verdana" w:eastAsia="Times New Roman" w:hAnsi="Verdana" w:cs="Times New Roman"/>
          <w:noProof/>
          <w:color w:val="5390A0"/>
          <w:sz w:val="24"/>
          <w:szCs w:val="24"/>
          <w:lang w:eastAsia="en-AU"/>
        </w:rPr>
        <w:drawing>
          <wp:inline distT="0" distB="0" distL="0" distR="0" wp14:anchorId="461C6A5C" wp14:editId="4B2927CF">
            <wp:extent cx="531724" cy="819509"/>
            <wp:effectExtent l="0" t="0" r="1905" b="0"/>
            <wp:docPr id="121" name="Picture 121" descr="Zero To Her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Zero To Her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315" cy="820420"/>
                    </a:xfrm>
                    <a:prstGeom prst="rect">
                      <a:avLst/>
                    </a:prstGeom>
                    <a:noFill/>
                    <a:ln>
                      <a:noFill/>
                    </a:ln>
                  </pic:spPr>
                </pic:pic>
              </a:graphicData>
            </a:graphic>
          </wp:inline>
        </w:drawing>
      </w:r>
      <w:r>
        <w:rPr>
          <w:rFonts w:ascii="Arial" w:hAnsi="Arial" w:cs="Arial"/>
          <w:noProof/>
          <w:color w:val="4E6366"/>
          <w:lang w:eastAsia="en-AU"/>
        </w:rPr>
        <w:t xml:space="preserve"> </w:t>
      </w:r>
      <w:r>
        <w:rPr>
          <w:rFonts w:ascii="Arial" w:hAnsi="Arial" w:cs="Arial"/>
          <w:noProof/>
          <w:color w:val="0066CC"/>
          <w:lang w:eastAsia="en-AU"/>
        </w:rPr>
        <w:t xml:space="preserve"> </w:t>
      </w:r>
      <w:r>
        <w:rPr>
          <w:rFonts w:ascii="Arial" w:hAnsi="Arial" w:cs="Arial"/>
          <w:noProof/>
          <w:color w:val="0066CC"/>
          <w:lang w:eastAsia="en-AU"/>
        </w:rPr>
        <w:drawing>
          <wp:inline distT="0" distB="0" distL="0" distR="0">
            <wp:extent cx="646981" cy="785695"/>
            <wp:effectExtent l="0" t="0" r="1270" b="0"/>
            <wp:docPr id="3" name="Picture 3" descr="http://bookcovers.BoomerangBooks.com.au/Medium/517/9781933605517.jpg">
              <a:hlinkClick xmlns:a="http://schemas.openxmlformats.org/drawingml/2006/main" r:id="rId12" tooltip="&quot;Samsara Dog by Helen Man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okcovers.BoomerangBooks.com.au/Medium/517/9781933605517.jpg">
                      <a:hlinkClick r:id="rId12" tooltip="&quot;Samsara Dog by Helen Manos&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6924" cy="785626"/>
                    </a:xfrm>
                    <a:prstGeom prst="rect">
                      <a:avLst/>
                    </a:prstGeom>
                    <a:noFill/>
                    <a:ln>
                      <a:noFill/>
                    </a:ln>
                  </pic:spPr>
                </pic:pic>
              </a:graphicData>
            </a:graphic>
          </wp:inline>
        </w:drawing>
      </w:r>
      <w:r w:rsidR="000C7144">
        <w:rPr>
          <w:rFonts w:ascii="Comic Sans MS" w:hAnsi="Comic Sans MS"/>
          <w:b/>
          <w:sz w:val="28"/>
          <w:szCs w:val="28"/>
        </w:rPr>
        <w:t>ENGLISH UNIT OF WORK</w:t>
      </w:r>
      <w:r w:rsidRPr="00967EDD">
        <w:rPr>
          <w:rFonts w:ascii="Arial" w:hAnsi="Arial" w:cs="Arial"/>
          <w:color w:val="4E6366"/>
        </w:rPr>
        <w:t xml:space="preserve"> </w:t>
      </w:r>
      <w:r>
        <w:rPr>
          <w:rFonts w:ascii="Arial" w:hAnsi="Arial" w:cs="Arial"/>
          <w:noProof/>
          <w:color w:val="0066CC"/>
          <w:lang w:eastAsia="en-AU"/>
        </w:rPr>
        <w:t xml:space="preserve"> </w:t>
      </w:r>
      <w:r>
        <w:rPr>
          <w:rFonts w:ascii="Arial" w:hAnsi="Arial" w:cs="Arial"/>
          <w:noProof/>
          <w:color w:val="0066CC"/>
          <w:lang w:eastAsia="en-AU"/>
        </w:rPr>
        <w:drawing>
          <wp:inline distT="0" distB="0" distL="0" distR="0">
            <wp:extent cx="690245" cy="948690"/>
            <wp:effectExtent l="0" t="0" r="0" b="3810"/>
            <wp:docPr id="4" name="Picture 4" descr="http://bookcovers.BoomerangBooks.com.au/Small/562/9780143502562.jpg">
              <a:hlinkClick xmlns:a="http://schemas.openxmlformats.org/drawingml/2006/main" r:id="rId14" tooltip="&quot;View this book Woolvs in the Sitee, Paperback (March 2008) by Margaret Wi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okcovers.BoomerangBooks.com.au/Small/562/9780143502562.jpg">
                      <a:hlinkClick r:id="rId14" tooltip="&quot;View this book Woolvs in the Sitee, Paperback (March 2008) by Margaret Wild&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0245" cy="948690"/>
                    </a:xfrm>
                    <a:prstGeom prst="rect">
                      <a:avLst/>
                    </a:prstGeom>
                    <a:noFill/>
                    <a:ln>
                      <a:noFill/>
                    </a:ln>
                  </pic:spPr>
                </pic:pic>
              </a:graphicData>
            </a:graphic>
          </wp:inline>
        </w:drawing>
      </w:r>
      <w:r>
        <w:rPr>
          <w:rFonts w:ascii="Arial" w:hAnsi="Arial" w:cs="Arial"/>
          <w:color w:val="4E6366"/>
        </w:rPr>
        <w:t xml:space="preserve"> </w:t>
      </w:r>
      <w:r>
        <w:rPr>
          <w:rFonts w:ascii="Arial" w:hAnsi="Arial" w:cs="Arial"/>
          <w:noProof/>
          <w:color w:val="0066CC"/>
          <w:lang w:eastAsia="en-AU"/>
        </w:rPr>
        <w:drawing>
          <wp:inline distT="0" distB="0" distL="0" distR="0">
            <wp:extent cx="952500" cy="790575"/>
            <wp:effectExtent l="0" t="0" r="0" b="9525"/>
            <wp:docPr id="5" name="Picture 5" descr="http://bookcovers.BoomerangBooks.com.au/Small/409/9780552546409.jpg">
              <a:hlinkClick xmlns:a="http://schemas.openxmlformats.org/drawingml/2006/main" r:id="rId16" tooltip="&quot;View this book Rainbow Bear, Paperback (October 2000) by Michael Morpur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covers.BoomerangBooks.com.au/Small/409/9780552546409.jpg">
                      <a:hlinkClick r:id="rId16" tooltip="&quot;View this book Rainbow Bear, Paperback (October 2000) by Michael Morpurgo&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inline>
        </w:drawing>
      </w:r>
    </w:p>
    <w:p w:rsidR="000C7144" w:rsidRDefault="000C7144" w:rsidP="000C7144">
      <w:pPr>
        <w:pStyle w:val="NoSpacing"/>
        <w:ind w:left="720"/>
      </w:pPr>
    </w:p>
    <w:tbl>
      <w:tblPr>
        <w:tblStyle w:val="LightList-Accent1"/>
        <w:tblpPr w:leftFromText="180" w:rightFromText="180" w:vertAnchor="text" w:horzAnchor="margin" w:tblpY="-9"/>
        <w:tblW w:w="15843" w:type="dxa"/>
        <w:tblLayout w:type="fixed"/>
        <w:tblLook w:val="04A0" w:firstRow="1" w:lastRow="0" w:firstColumn="1" w:lastColumn="0" w:noHBand="0" w:noVBand="1"/>
      </w:tblPr>
      <w:tblGrid>
        <w:gridCol w:w="4644"/>
        <w:gridCol w:w="11199"/>
      </w:tblGrid>
      <w:tr w:rsidR="000C7144" w:rsidTr="000A4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3" w:type="dxa"/>
            <w:gridSpan w:val="2"/>
          </w:tcPr>
          <w:p w:rsidR="000C7144" w:rsidRPr="00FA2EC0" w:rsidRDefault="000C7144" w:rsidP="000A402F">
            <w:pPr>
              <w:spacing w:before="240" w:after="240"/>
              <w:rPr>
                <w:rFonts w:ascii="Comic Sans MS" w:hAnsi="Comic Sans MS"/>
                <w:b w:val="0"/>
                <w:sz w:val="28"/>
                <w:szCs w:val="28"/>
              </w:rPr>
            </w:pPr>
            <w:r>
              <w:rPr>
                <w:rFonts w:ascii="Comic Sans MS" w:hAnsi="Comic Sans MS"/>
                <w:sz w:val="28"/>
                <w:szCs w:val="28"/>
              </w:rPr>
              <w:t xml:space="preserve">Stage : 3                     Term: </w:t>
            </w:r>
            <w:r w:rsidRPr="00FA2EC0">
              <w:rPr>
                <w:rFonts w:ascii="Comic Sans MS" w:hAnsi="Comic Sans MS"/>
                <w:sz w:val="28"/>
                <w:szCs w:val="28"/>
              </w:rPr>
              <w:t xml:space="preserve">                           Weeks: </w:t>
            </w:r>
          </w:p>
        </w:tc>
      </w:tr>
      <w:tr w:rsidR="000C7144" w:rsidTr="000A402F">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0C7144" w:rsidRPr="00B65929" w:rsidRDefault="000C7144" w:rsidP="000A402F">
            <w:pPr>
              <w:spacing w:before="240"/>
              <w:rPr>
                <w:rFonts w:ascii="Comic Sans MS" w:hAnsi="Comic Sans MS"/>
                <w:sz w:val="28"/>
                <w:szCs w:val="28"/>
              </w:rPr>
            </w:pPr>
            <w:r w:rsidRPr="00B65929">
              <w:rPr>
                <w:rFonts w:ascii="Comic Sans MS" w:hAnsi="Comic Sans MS"/>
                <w:sz w:val="28"/>
                <w:szCs w:val="28"/>
              </w:rPr>
              <w:t>Key Concept:</w:t>
            </w:r>
          </w:p>
        </w:tc>
        <w:tc>
          <w:tcPr>
            <w:tcW w:w="11199" w:type="dxa"/>
          </w:tcPr>
          <w:p w:rsidR="000C7144" w:rsidRPr="00967EDD" w:rsidRDefault="00967EDD" w:rsidP="00171CF2">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sidRPr="00967EDD">
              <w:rPr>
                <w:rFonts w:ascii="Comic Sans MS" w:hAnsi="Comic Sans MS"/>
                <w:sz w:val="28"/>
                <w:szCs w:val="28"/>
              </w:rPr>
              <w:t>Personal development/insights developed through texts</w:t>
            </w:r>
            <w:r>
              <w:rPr>
                <w:rFonts w:ascii="Comic Sans MS" w:hAnsi="Comic Sans MS"/>
                <w:sz w:val="28"/>
                <w:szCs w:val="28"/>
              </w:rPr>
              <w:t>:</w:t>
            </w:r>
            <w:r w:rsidRPr="00967EDD">
              <w:rPr>
                <w:rFonts w:ascii="Comic Sans MS" w:hAnsi="Comic Sans MS"/>
                <w:sz w:val="28"/>
                <w:szCs w:val="28"/>
              </w:rPr>
              <w:t xml:space="preserve"> </w:t>
            </w:r>
            <w:r>
              <w:rPr>
                <w:rFonts w:ascii="Comic Sans MS" w:hAnsi="Comic Sans MS"/>
                <w:sz w:val="28"/>
                <w:szCs w:val="28"/>
              </w:rPr>
              <w:t>f</w:t>
            </w:r>
            <w:r w:rsidR="000A402F" w:rsidRPr="00967EDD">
              <w:rPr>
                <w:rFonts w:ascii="Comic Sans MS" w:hAnsi="Comic Sans MS"/>
                <w:sz w:val="28"/>
                <w:szCs w:val="28"/>
              </w:rPr>
              <w:t>amily</w:t>
            </w:r>
            <w:r>
              <w:rPr>
                <w:rFonts w:ascii="Comic Sans MS" w:hAnsi="Comic Sans MS"/>
                <w:sz w:val="28"/>
                <w:szCs w:val="28"/>
              </w:rPr>
              <w:t>,</w:t>
            </w:r>
            <w:r w:rsidR="00171CF2" w:rsidRPr="00967EDD">
              <w:rPr>
                <w:rFonts w:ascii="Comic Sans MS" w:hAnsi="Comic Sans MS"/>
                <w:sz w:val="28"/>
                <w:szCs w:val="28"/>
              </w:rPr>
              <w:t xml:space="preserve"> isolation, racism</w:t>
            </w:r>
            <w:r w:rsidR="008362AB" w:rsidRPr="00967EDD">
              <w:rPr>
                <w:rFonts w:ascii="Comic Sans MS" w:hAnsi="Comic Sans MS"/>
                <w:sz w:val="28"/>
                <w:szCs w:val="28"/>
              </w:rPr>
              <w:t>, loss</w:t>
            </w:r>
          </w:p>
        </w:tc>
      </w:tr>
      <w:tr w:rsidR="000C7144" w:rsidTr="000A402F">
        <w:trPr>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0C7144" w:rsidRDefault="000C7144" w:rsidP="000A402F">
            <w:pPr>
              <w:spacing w:before="240"/>
              <w:rPr>
                <w:rFonts w:ascii="Comic Sans MS" w:hAnsi="Comic Sans MS"/>
                <w:sz w:val="28"/>
                <w:szCs w:val="28"/>
              </w:rPr>
            </w:pPr>
            <w:r>
              <w:rPr>
                <w:rFonts w:ascii="Comic Sans MS" w:hAnsi="Comic Sans MS"/>
                <w:sz w:val="28"/>
                <w:szCs w:val="28"/>
              </w:rPr>
              <w:t>Text</w:t>
            </w:r>
            <w:r w:rsidR="00967EDD">
              <w:rPr>
                <w:rFonts w:ascii="Comic Sans MS" w:hAnsi="Comic Sans MS"/>
                <w:sz w:val="28"/>
                <w:szCs w:val="28"/>
              </w:rPr>
              <w:t xml:space="preserve"> </w:t>
            </w:r>
            <w:r>
              <w:rPr>
                <w:rFonts w:ascii="Comic Sans MS" w:hAnsi="Comic Sans MS"/>
                <w:sz w:val="28"/>
                <w:szCs w:val="28"/>
              </w:rPr>
              <w:t>s</w:t>
            </w:r>
            <w:r w:rsidR="00967EDD">
              <w:rPr>
                <w:rFonts w:ascii="Comic Sans MS" w:hAnsi="Comic Sans MS"/>
                <w:sz w:val="28"/>
                <w:szCs w:val="28"/>
              </w:rPr>
              <w:t>et</w:t>
            </w:r>
            <w:r>
              <w:rPr>
                <w:rFonts w:ascii="Comic Sans MS" w:hAnsi="Comic Sans MS"/>
                <w:sz w:val="28"/>
                <w:szCs w:val="28"/>
              </w:rPr>
              <w:t>:</w:t>
            </w:r>
          </w:p>
        </w:tc>
        <w:tc>
          <w:tcPr>
            <w:tcW w:w="11199" w:type="dxa"/>
          </w:tcPr>
          <w:p w:rsidR="000C7144" w:rsidRDefault="00967EDD" w:rsidP="000A402F">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r>
              <w:rPr>
                <w:rFonts w:ascii="Comic Sans MS" w:hAnsi="Comic Sans MS"/>
                <w:i/>
                <w:sz w:val="28"/>
                <w:szCs w:val="28"/>
              </w:rPr>
              <w:t xml:space="preserve">FOCUS TEXT: </w:t>
            </w:r>
            <w:r w:rsidR="000A402F">
              <w:rPr>
                <w:rFonts w:ascii="Comic Sans MS" w:hAnsi="Comic Sans MS"/>
                <w:sz w:val="28"/>
                <w:szCs w:val="28"/>
              </w:rPr>
              <w:t xml:space="preserve">The Dragon Hunter by </w:t>
            </w:r>
            <w:proofErr w:type="spellStart"/>
            <w:r w:rsidR="000A402F">
              <w:rPr>
                <w:rFonts w:ascii="Comic Sans MS" w:hAnsi="Comic Sans MS"/>
                <w:sz w:val="28"/>
                <w:szCs w:val="28"/>
              </w:rPr>
              <w:t>Nazam</w:t>
            </w:r>
            <w:proofErr w:type="spellEnd"/>
            <w:r w:rsidR="000A402F">
              <w:rPr>
                <w:rFonts w:ascii="Comic Sans MS" w:hAnsi="Comic Sans MS"/>
                <w:sz w:val="28"/>
                <w:szCs w:val="28"/>
              </w:rPr>
              <w:t xml:space="preserve"> </w:t>
            </w:r>
            <w:proofErr w:type="spellStart"/>
            <w:r w:rsidR="000A402F">
              <w:rPr>
                <w:rFonts w:ascii="Comic Sans MS" w:hAnsi="Comic Sans MS"/>
                <w:sz w:val="28"/>
                <w:szCs w:val="28"/>
              </w:rPr>
              <w:t>Anhar</w:t>
            </w:r>
            <w:proofErr w:type="spellEnd"/>
          </w:p>
          <w:p w:rsidR="00967EDD" w:rsidRPr="00967EDD" w:rsidRDefault="00967EDD" w:rsidP="00967EDD">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67EDD">
              <w:rPr>
                <w:rFonts w:ascii="Comic Sans MS" w:hAnsi="Comic Sans MS"/>
                <w:i/>
                <w:sz w:val="24"/>
                <w:szCs w:val="24"/>
              </w:rPr>
              <w:t>Samsara dog</w:t>
            </w:r>
            <w:r w:rsidRPr="00967EDD">
              <w:rPr>
                <w:rFonts w:ascii="Comic Sans MS" w:hAnsi="Comic Sans MS"/>
                <w:sz w:val="24"/>
                <w:szCs w:val="24"/>
              </w:rPr>
              <w:t xml:space="preserve"> Helen Manos &amp; Julie </w:t>
            </w:r>
            <w:proofErr w:type="spellStart"/>
            <w:r w:rsidRPr="00967EDD">
              <w:rPr>
                <w:rFonts w:ascii="Comic Sans MS" w:hAnsi="Comic Sans MS"/>
                <w:sz w:val="24"/>
                <w:szCs w:val="24"/>
              </w:rPr>
              <w:t>Vivas</w:t>
            </w:r>
            <w:proofErr w:type="spellEnd"/>
          </w:p>
          <w:p w:rsidR="00967EDD" w:rsidRPr="00967EDD" w:rsidRDefault="00967EDD" w:rsidP="00967EDD">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roofErr w:type="spellStart"/>
            <w:r w:rsidRPr="00967EDD">
              <w:rPr>
                <w:rFonts w:ascii="Comic Sans MS" w:hAnsi="Comic Sans MS"/>
                <w:i/>
                <w:sz w:val="24"/>
                <w:szCs w:val="24"/>
              </w:rPr>
              <w:t>Woolvs</w:t>
            </w:r>
            <w:proofErr w:type="spellEnd"/>
            <w:r w:rsidRPr="00967EDD">
              <w:rPr>
                <w:rFonts w:ascii="Comic Sans MS" w:hAnsi="Comic Sans MS"/>
                <w:i/>
                <w:sz w:val="24"/>
                <w:szCs w:val="24"/>
              </w:rPr>
              <w:t xml:space="preserve"> in the </w:t>
            </w:r>
            <w:proofErr w:type="spellStart"/>
            <w:r w:rsidRPr="00967EDD">
              <w:rPr>
                <w:rFonts w:ascii="Comic Sans MS" w:hAnsi="Comic Sans MS"/>
                <w:i/>
                <w:sz w:val="24"/>
                <w:szCs w:val="24"/>
              </w:rPr>
              <w:t>sitee</w:t>
            </w:r>
            <w:proofErr w:type="spellEnd"/>
            <w:r w:rsidRPr="00967EDD">
              <w:rPr>
                <w:rFonts w:ascii="Comic Sans MS" w:hAnsi="Comic Sans MS"/>
                <w:sz w:val="24"/>
                <w:szCs w:val="24"/>
              </w:rPr>
              <w:t xml:space="preserve"> Margaret Wild</w:t>
            </w:r>
          </w:p>
          <w:p w:rsidR="00967EDD" w:rsidRPr="00967EDD" w:rsidRDefault="00967EDD" w:rsidP="00967EDD">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67EDD">
              <w:rPr>
                <w:rFonts w:ascii="Comic Sans MS" w:hAnsi="Comic Sans MS"/>
                <w:i/>
                <w:sz w:val="24"/>
                <w:szCs w:val="24"/>
              </w:rPr>
              <w:t>The rainbow bear</w:t>
            </w:r>
            <w:r w:rsidRPr="00967EDD">
              <w:rPr>
                <w:rFonts w:ascii="Comic Sans MS" w:hAnsi="Comic Sans MS"/>
                <w:sz w:val="24"/>
                <w:szCs w:val="24"/>
              </w:rPr>
              <w:t xml:space="preserve"> Michael </w:t>
            </w:r>
            <w:proofErr w:type="spellStart"/>
            <w:r w:rsidRPr="00967EDD">
              <w:rPr>
                <w:rFonts w:ascii="Comic Sans MS" w:hAnsi="Comic Sans MS"/>
                <w:sz w:val="24"/>
                <w:szCs w:val="24"/>
              </w:rPr>
              <w:t>Morpurgo</w:t>
            </w:r>
            <w:proofErr w:type="spellEnd"/>
          </w:p>
          <w:p w:rsidR="00967EDD" w:rsidRPr="00967EDD" w:rsidRDefault="00967EDD" w:rsidP="00967EDD">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67EDD">
              <w:rPr>
                <w:rFonts w:ascii="Comic Sans MS" w:hAnsi="Comic Sans MS"/>
                <w:i/>
                <w:sz w:val="24"/>
                <w:szCs w:val="24"/>
              </w:rPr>
              <w:t>The three questions</w:t>
            </w:r>
            <w:r w:rsidRPr="00967EDD">
              <w:rPr>
                <w:rFonts w:ascii="Comic Sans MS" w:hAnsi="Comic Sans MS"/>
                <w:sz w:val="24"/>
                <w:szCs w:val="24"/>
              </w:rPr>
              <w:t xml:space="preserve"> Leo Tolstoy</w:t>
            </w:r>
          </w:p>
          <w:p w:rsidR="000C7144" w:rsidRPr="00967EDD" w:rsidRDefault="00626C7C" w:rsidP="00967EDD">
            <w:pPr>
              <w:shd w:val="clear" w:color="auto" w:fill="FFFFFF"/>
              <w:jc w:val="both"/>
              <w:outlineLvl w:val="3"/>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heme="minorHAnsi"/>
                <w:bCs/>
                <w:sz w:val="24"/>
                <w:szCs w:val="24"/>
              </w:rPr>
            </w:pPr>
            <w:hyperlink r:id="rId18" w:history="1">
              <w:r w:rsidR="00967EDD" w:rsidRPr="00967EDD">
                <w:rPr>
                  <w:rFonts w:ascii="Comic Sans MS" w:eastAsia="Times New Roman" w:hAnsi="Comic Sans MS" w:cstheme="minorHAnsi"/>
                  <w:bCs/>
                  <w:i/>
                  <w:sz w:val="24"/>
                  <w:szCs w:val="24"/>
                </w:rPr>
                <w:t>Zero To Hero</w:t>
              </w:r>
            </w:hyperlink>
            <w:r w:rsidR="00967EDD" w:rsidRPr="00967EDD">
              <w:rPr>
                <w:rFonts w:ascii="Comic Sans MS" w:eastAsia="Times New Roman" w:hAnsi="Comic Sans MS" w:cstheme="minorHAnsi"/>
                <w:bCs/>
                <w:sz w:val="24"/>
                <w:szCs w:val="24"/>
              </w:rPr>
              <w:t xml:space="preserve">  Rob Childs </w:t>
            </w:r>
          </w:p>
        </w:tc>
      </w:tr>
      <w:tr w:rsidR="000C7144" w:rsidTr="000A402F">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0C7144" w:rsidRPr="00652D40" w:rsidRDefault="000C7144" w:rsidP="000A402F">
            <w:pPr>
              <w:spacing w:before="240"/>
              <w:rPr>
                <w:rFonts w:ascii="Comic Sans MS" w:hAnsi="Comic Sans MS"/>
                <w:sz w:val="28"/>
                <w:szCs w:val="28"/>
              </w:rPr>
            </w:pPr>
            <w:r w:rsidRPr="00652D40">
              <w:rPr>
                <w:rFonts w:ascii="Comic Sans MS" w:hAnsi="Comic Sans MS"/>
                <w:sz w:val="28"/>
                <w:szCs w:val="28"/>
              </w:rPr>
              <w:t>Focus:</w:t>
            </w:r>
          </w:p>
        </w:tc>
        <w:tc>
          <w:tcPr>
            <w:tcW w:w="11199" w:type="dxa"/>
          </w:tcPr>
          <w:p w:rsidR="000C7144" w:rsidRDefault="000C7144" w:rsidP="000A402F">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52D40">
              <w:rPr>
                <w:rFonts w:ascii="Comic Sans MS" w:hAnsi="Comic Sans MS"/>
                <w:sz w:val="28"/>
                <w:szCs w:val="28"/>
              </w:rPr>
              <w:t xml:space="preserve">Integrating </w:t>
            </w:r>
            <w:r>
              <w:rPr>
                <w:rFonts w:ascii="Comic Sans MS" w:hAnsi="Comic Sans MS"/>
                <w:sz w:val="28"/>
                <w:szCs w:val="28"/>
              </w:rPr>
              <w:t>English Stage 3 content descriptors:</w:t>
            </w:r>
            <w:r>
              <w:rPr>
                <w:rFonts w:ascii="Comic Sans MS" w:hAnsi="Comic Sans MS"/>
                <w:b/>
                <w:bCs/>
              </w:rPr>
              <w:t xml:space="preserve"> S &amp; L </w:t>
            </w:r>
            <w:r>
              <w:rPr>
                <w:rFonts w:ascii="Comic Sans MS" w:hAnsi="Comic Sans MS"/>
              </w:rPr>
              <w:t xml:space="preserve">- </w:t>
            </w:r>
            <w:r w:rsidRPr="00DF2F8C">
              <w:rPr>
                <w:rFonts w:ascii="Comic Sans MS" w:hAnsi="Comic Sans MS"/>
              </w:rPr>
              <w:t>Speaking &amp; Listening</w:t>
            </w:r>
            <w:r>
              <w:rPr>
                <w:rFonts w:ascii="Comic Sans MS" w:hAnsi="Comic Sans MS"/>
              </w:rPr>
              <w:t xml:space="preserve">  </w:t>
            </w:r>
          </w:p>
          <w:p w:rsidR="000C7144" w:rsidRDefault="000C7144" w:rsidP="000A402F">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b/>
                <w:bCs/>
              </w:rPr>
              <w:t xml:space="preserve">R &amp; V </w:t>
            </w:r>
            <w:r>
              <w:rPr>
                <w:rFonts w:ascii="Comic Sans MS" w:hAnsi="Comic Sans MS"/>
              </w:rPr>
              <w:t xml:space="preserve">- Reading &amp; Viewing </w:t>
            </w:r>
            <w:r>
              <w:rPr>
                <w:rFonts w:ascii="Comic Sans MS" w:hAnsi="Comic Sans MS"/>
                <w:b/>
                <w:bCs/>
              </w:rPr>
              <w:t xml:space="preserve">W &amp; R </w:t>
            </w:r>
            <w:r>
              <w:rPr>
                <w:rFonts w:ascii="Comic Sans MS" w:hAnsi="Comic Sans MS"/>
              </w:rPr>
              <w:t xml:space="preserve">- </w:t>
            </w:r>
            <w:r w:rsidRPr="00DF2F8C">
              <w:rPr>
                <w:rFonts w:ascii="Comic Sans MS" w:hAnsi="Comic Sans MS"/>
              </w:rPr>
              <w:t>Writing &amp; Representing</w:t>
            </w:r>
            <w:r w:rsidRPr="00DF2F8C">
              <w:rPr>
                <w:rFonts w:ascii="Comic Sans MS" w:hAnsi="Comic Sans MS"/>
                <w:b/>
                <w:bCs/>
              </w:rPr>
              <w:t xml:space="preserve"> Spelling</w:t>
            </w:r>
            <w:r>
              <w:rPr>
                <w:rFonts w:ascii="Comic Sans MS" w:hAnsi="Comic Sans MS"/>
                <w:b/>
                <w:bCs/>
              </w:rPr>
              <w:t xml:space="preserve">  </w:t>
            </w:r>
          </w:p>
          <w:p w:rsidR="000C7144" w:rsidRDefault="000C7144" w:rsidP="000A402F">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lang w:val="en-AU"/>
              </w:rPr>
            </w:pPr>
            <w:r>
              <w:rPr>
                <w:rFonts w:ascii="Comic Sans MS" w:hAnsi="Comic Sans MS"/>
                <w:b/>
                <w:bCs/>
              </w:rPr>
              <w:t xml:space="preserve">G, P &amp; V </w:t>
            </w:r>
            <w:r>
              <w:rPr>
                <w:rFonts w:ascii="Comic Sans MS" w:hAnsi="Comic Sans MS"/>
              </w:rPr>
              <w:t>-</w:t>
            </w:r>
            <w:r w:rsidRPr="00DF2F8C">
              <w:rPr>
                <w:rFonts w:ascii="Comic Sans MS" w:hAnsi="Comic Sans MS"/>
              </w:rPr>
              <w:t xml:space="preserve"> Grammar, </w:t>
            </w:r>
            <w:r>
              <w:rPr>
                <w:rFonts w:ascii="Comic Sans MS" w:hAnsi="Comic Sans MS"/>
              </w:rPr>
              <w:t xml:space="preserve">Punctuation </w:t>
            </w:r>
            <w:r w:rsidRPr="00DF2F8C">
              <w:rPr>
                <w:rFonts w:ascii="Comic Sans MS" w:hAnsi="Comic Sans MS"/>
              </w:rPr>
              <w:t>and Vocabulary</w:t>
            </w:r>
            <w:r>
              <w:rPr>
                <w:rFonts w:ascii="Comic Sans MS" w:hAnsi="Comic Sans MS"/>
              </w:rPr>
              <w:t xml:space="preserve">   </w:t>
            </w:r>
            <w:r w:rsidRPr="00C16CBC">
              <w:rPr>
                <w:rFonts w:ascii="Comic Sans MS" w:hAnsi="Comic Sans MS"/>
                <w:b/>
              </w:rPr>
              <w:t>T I &amp; C</w:t>
            </w:r>
            <w:r>
              <w:rPr>
                <w:rFonts w:ascii="Comic Sans MS" w:hAnsi="Comic Sans MS"/>
              </w:rPr>
              <w:t xml:space="preserve"> -Thinking imaginatively and creatively</w:t>
            </w:r>
            <w:r>
              <w:rPr>
                <w:rFonts w:ascii="Comic Sans MS" w:hAnsi="Comic Sans MS"/>
                <w:lang w:val="en-AU"/>
              </w:rPr>
              <w:t xml:space="preserve"> </w:t>
            </w:r>
          </w:p>
          <w:p w:rsidR="000C7144" w:rsidRPr="00652D40" w:rsidRDefault="000C7144" w:rsidP="000A402F">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sidRPr="00C16CBC">
              <w:rPr>
                <w:rFonts w:ascii="Comic Sans MS" w:hAnsi="Comic Sans MS"/>
                <w:b/>
                <w:lang w:val="en-AU"/>
              </w:rPr>
              <w:t>E T</w:t>
            </w:r>
            <w:r>
              <w:rPr>
                <w:rFonts w:ascii="Comic Sans MS" w:hAnsi="Comic Sans MS"/>
                <w:b/>
                <w:lang w:val="en-AU"/>
              </w:rPr>
              <w:t xml:space="preserve"> </w:t>
            </w:r>
            <w:r>
              <w:rPr>
                <w:rFonts w:ascii="Comic Sans MS" w:hAnsi="Comic Sans MS"/>
                <w:lang w:val="en-AU"/>
              </w:rPr>
              <w:t xml:space="preserve">- Expressing themselves   </w:t>
            </w:r>
            <w:r w:rsidRPr="00C16CBC">
              <w:rPr>
                <w:rFonts w:ascii="Comic Sans MS" w:hAnsi="Comic Sans MS"/>
                <w:b/>
                <w:lang w:val="en-AU"/>
              </w:rPr>
              <w:t>R on L</w:t>
            </w:r>
            <w:r>
              <w:rPr>
                <w:rFonts w:ascii="Comic Sans MS" w:hAnsi="Comic Sans MS"/>
                <w:b/>
                <w:lang w:val="en-AU"/>
              </w:rPr>
              <w:t xml:space="preserve"> </w:t>
            </w:r>
            <w:r>
              <w:rPr>
                <w:rFonts w:ascii="Comic Sans MS" w:hAnsi="Comic Sans MS"/>
                <w:lang w:val="en-AU"/>
              </w:rPr>
              <w:t>- Reflecting on Learning</w:t>
            </w:r>
          </w:p>
        </w:tc>
      </w:tr>
      <w:tr w:rsidR="000C7144" w:rsidTr="000A402F">
        <w:trPr>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0C7144" w:rsidRPr="00FA2EC0" w:rsidRDefault="000C7144" w:rsidP="000A402F">
            <w:pPr>
              <w:spacing w:before="240"/>
              <w:rPr>
                <w:rFonts w:ascii="Comic Sans MS" w:hAnsi="Comic Sans MS"/>
                <w:b w:val="0"/>
                <w:sz w:val="28"/>
                <w:szCs w:val="28"/>
              </w:rPr>
            </w:pPr>
            <w:r w:rsidRPr="00FA2EC0">
              <w:rPr>
                <w:rFonts w:ascii="Comic Sans MS" w:hAnsi="Comic Sans MS"/>
                <w:sz w:val="28"/>
                <w:szCs w:val="28"/>
              </w:rPr>
              <w:t>Acceptable Evidence:</w:t>
            </w:r>
          </w:p>
        </w:tc>
        <w:tc>
          <w:tcPr>
            <w:tcW w:w="11199" w:type="dxa"/>
          </w:tcPr>
          <w:p w:rsidR="000C7144" w:rsidRPr="00FA2EC0" w:rsidRDefault="000C7144" w:rsidP="00E77E04">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sidRPr="00FA2EC0">
              <w:rPr>
                <w:rFonts w:ascii="Comic Sans MS" w:hAnsi="Comic Sans MS"/>
                <w:sz w:val="28"/>
                <w:szCs w:val="28"/>
              </w:rPr>
              <w:t xml:space="preserve">Plotting students on the Literacy Continuum </w:t>
            </w:r>
            <w:r w:rsidR="00E77E04">
              <w:rPr>
                <w:rFonts w:ascii="Comic Sans MS" w:hAnsi="Comic Sans MS"/>
                <w:sz w:val="28"/>
                <w:szCs w:val="28"/>
              </w:rPr>
              <w:t>– to develop s</w:t>
            </w:r>
            <w:r>
              <w:rPr>
                <w:rFonts w:ascii="Comic Sans MS" w:hAnsi="Comic Sans MS"/>
                <w:sz w:val="28"/>
                <w:szCs w:val="28"/>
              </w:rPr>
              <w:t>tudent c</w:t>
            </w:r>
            <w:r w:rsidRPr="00FA2EC0">
              <w:rPr>
                <w:rFonts w:ascii="Comic Sans MS" w:hAnsi="Comic Sans MS"/>
                <w:sz w:val="28"/>
                <w:szCs w:val="28"/>
              </w:rPr>
              <w:t xml:space="preserve">omprehension </w:t>
            </w:r>
            <w:r>
              <w:rPr>
                <w:rFonts w:ascii="Comic Sans MS" w:hAnsi="Comic Sans MS"/>
                <w:sz w:val="28"/>
                <w:szCs w:val="28"/>
              </w:rPr>
              <w:t>and vocabulary.</w:t>
            </w:r>
            <w:r w:rsidRPr="00FA2EC0">
              <w:rPr>
                <w:rFonts w:ascii="Comic Sans MS" w:hAnsi="Comic Sans MS"/>
                <w:sz w:val="28"/>
                <w:szCs w:val="28"/>
              </w:rPr>
              <w:t xml:space="preserve"> </w:t>
            </w:r>
          </w:p>
        </w:tc>
      </w:tr>
      <w:tr w:rsidR="000C7144" w:rsidTr="00967EDD">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0C7144" w:rsidRPr="0088691D" w:rsidRDefault="000C7144" w:rsidP="000A402F">
            <w:pPr>
              <w:spacing w:before="240"/>
              <w:rPr>
                <w:rFonts w:ascii="Comic Sans MS" w:hAnsi="Comic Sans MS"/>
                <w:sz w:val="28"/>
                <w:szCs w:val="28"/>
              </w:rPr>
            </w:pPr>
            <w:r w:rsidRPr="00FA2EC0">
              <w:rPr>
                <w:rFonts w:ascii="Comic Sans MS" w:hAnsi="Comic Sans MS"/>
                <w:sz w:val="28"/>
                <w:szCs w:val="28"/>
              </w:rPr>
              <w:t xml:space="preserve">Critical aspects: </w:t>
            </w:r>
          </w:p>
        </w:tc>
        <w:tc>
          <w:tcPr>
            <w:tcW w:w="11199" w:type="dxa"/>
          </w:tcPr>
          <w:p w:rsidR="000C7144" w:rsidRPr="00FA2EC0" w:rsidRDefault="000C7144" w:rsidP="000A402F">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Pr>
                <w:rFonts w:ascii="Comic Sans MS" w:hAnsi="Comic Sans MS"/>
                <w:sz w:val="28"/>
                <w:szCs w:val="28"/>
              </w:rPr>
              <w:t xml:space="preserve">Comprehension, </w:t>
            </w:r>
            <w:r w:rsidRPr="00FA2EC0">
              <w:rPr>
                <w:rFonts w:ascii="Comic Sans MS" w:hAnsi="Comic Sans MS"/>
                <w:sz w:val="28"/>
                <w:szCs w:val="28"/>
              </w:rPr>
              <w:t>Vocabulary, Reading texts, Writing</w:t>
            </w:r>
          </w:p>
        </w:tc>
      </w:tr>
      <w:tr w:rsidR="000C7144" w:rsidTr="00967EDD">
        <w:trPr>
          <w:trHeight w:val="735"/>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rsidR="000C7144" w:rsidRPr="00FA2EC0" w:rsidRDefault="000C7144" w:rsidP="000A402F">
            <w:pPr>
              <w:spacing w:before="240"/>
              <w:rPr>
                <w:rFonts w:ascii="Comic Sans MS" w:hAnsi="Comic Sans MS"/>
                <w:b w:val="0"/>
                <w:sz w:val="28"/>
                <w:szCs w:val="28"/>
              </w:rPr>
            </w:pPr>
            <w:r w:rsidRPr="00FA2EC0">
              <w:rPr>
                <w:rFonts w:ascii="Comic Sans MS" w:hAnsi="Comic Sans MS"/>
                <w:sz w:val="28"/>
                <w:szCs w:val="28"/>
              </w:rPr>
              <w:t>Learning across the curriculum:</w:t>
            </w:r>
          </w:p>
        </w:tc>
        <w:tc>
          <w:tcPr>
            <w:tcW w:w="11199" w:type="dxa"/>
          </w:tcPr>
          <w:p w:rsidR="000C7144" w:rsidRPr="00FA2EC0" w:rsidRDefault="000C7144" w:rsidP="000A402F">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Pr>
                <w:rFonts w:ascii="Comic Sans MS" w:hAnsi="Comic Sans MS"/>
                <w:sz w:val="28"/>
                <w:szCs w:val="28"/>
              </w:rPr>
              <w:t xml:space="preserve">Literacy, </w:t>
            </w:r>
            <w:r w:rsidR="00E77E04">
              <w:rPr>
                <w:rFonts w:ascii="Comic Sans MS" w:hAnsi="Comic Sans MS"/>
                <w:sz w:val="28"/>
                <w:szCs w:val="28"/>
              </w:rPr>
              <w:t>c</w:t>
            </w:r>
            <w:r>
              <w:rPr>
                <w:rFonts w:ascii="Comic Sans MS" w:hAnsi="Comic Sans MS"/>
                <w:sz w:val="28"/>
                <w:szCs w:val="28"/>
              </w:rPr>
              <w:t>reative and critical thinking</w:t>
            </w:r>
            <w:r w:rsidR="00E34D08">
              <w:rPr>
                <w:rFonts w:ascii="Comic Sans MS" w:hAnsi="Comic Sans MS"/>
                <w:sz w:val="28"/>
                <w:szCs w:val="28"/>
              </w:rPr>
              <w:t>, difference and diversity</w:t>
            </w:r>
          </w:p>
        </w:tc>
      </w:tr>
    </w:tbl>
    <w:p w:rsidR="000C7144" w:rsidRDefault="00837AF9" w:rsidP="00967EDD">
      <w:pPr>
        <w:pStyle w:val="NoSpacing"/>
      </w:pPr>
      <w:r>
        <w:t xml:space="preserve">               </w:t>
      </w:r>
    </w:p>
    <w:p w:rsidR="000C7144" w:rsidRDefault="000C7144" w:rsidP="000C7144">
      <w:pPr>
        <w:rPr>
          <w:rFonts w:ascii="Comic Sans MS" w:eastAsiaTheme="minorEastAsia" w:hAnsi="Comic Sans MS"/>
          <w:b/>
          <w:lang w:eastAsia="en-AU"/>
        </w:rPr>
      </w:pPr>
      <w:r>
        <w:rPr>
          <w:rFonts w:ascii="Comic Sans MS" w:hAnsi="Comic Sans MS"/>
          <w:b/>
        </w:rPr>
        <w:br w:type="page"/>
      </w:r>
    </w:p>
    <w:tbl>
      <w:tblPr>
        <w:tblStyle w:val="TableGrid"/>
        <w:tblW w:w="0" w:type="auto"/>
        <w:tblLayout w:type="fixed"/>
        <w:tblLook w:val="04A0" w:firstRow="1" w:lastRow="0" w:firstColumn="1" w:lastColumn="0" w:noHBand="0" w:noVBand="1"/>
      </w:tblPr>
      <w:tblGrid>
        <w:gridCol w:w="108"/>
        <w:gridCol w:w="6237"/>
        <w:gridCol w:w="426"/>
        <w:gridCol w:w="1134"/>
        <w:gridCol w:w="141"/>
        <w:gridCol w:w="4536"/>
        <w:gridCol w:w="3261"/>
      </w:tblGrid>
      <w:tr w:rsidR="00922C28" w:rsidRPr="00BA7FE4" w:rsidTr="00EF286D">
        <w:tc>
          <w:tcPr>
            <w:tcW w:w="6345" w:type="dxa"/>
            <w:gridSpan w:val="2"/>
            <w:shd w:val="clear" w:color="auto" w:fill="FDE9D9" w:themeFill="accent6" w:themeFillTint="33"/>
          </w:tcPr>
          <w:p w:rsidR="00922C28" w:rsidRDefault="00922C28" w:rsidP="00334027">
            <w:pPr>
              <w:pStyle w:val="NoSpacing"/>
              <w:jc w:val="center"/>
              <w:rPr>
                <w:rFonts w:ascii="Comic Sans MS" w:hAnsi="Comic Sans MS"/>
                <w:b/>
                <w:sz w:val="18"/>
                <w:szCs w:val="18"/>
              </w:rPr>
            </w:pPr>
            <w:r w:rsidRPr="00BA7FE4">
              <w:rPr>
                <w:rFonts w:ascii="Comic Sans MS" w:hAnsi="Comic Sans MS"/>
                <w:b/>
                <w:sz w:val="18"/>
                <w:szCs w:val="18"/>
              </w:rPr>
              <w:lastRenderedPageBreak/>
              <w:t>LITERACY CONTINUUM</w:t>
            </w:r>
            <w:r w:rsidR="00334027">
              <w:rPr>
                <w:rFonts w:ascii="Comic Sans MS" w:hAnsi="Comic Sans MS"/>
                <w:b/>
                <w:sz w:val="18"/>
                <w:szCs w:val="18"/>
              </w:rPr>
              <w:t xml:space="preserve"> for Modelled Reading - Stage appropriate</w:t>
            </w:r>
          </w:p>
          <w:p w:rsidR="00334027" w:rsidRPr="00BA7FE4" w:rsidRDefault="00334027" w:rsidP="00334027">
            <w:pPr>
              <w:pStyle w:val="NoSpacing"/>
              <w:jc w:val="center"/>
              <w:rPr>
                <w:rFonts w:ascii="Comic Sans MS" w:hAnsi="Comic Sans MS"/>
                <w:sz w:val="18"/>
                <w:szCs w:val="18"/>
              </w:rPr>
            </w:pPr>
            <w:r>
              <w:rPr>
                <w:rFonts w:ascii="Comic Sans MS" w:hAnsi="Comic Sans MS"/>
                <w:b/>
                <w:sz w:val="18"/>
                <w:szCs w:val="18"/>
              </w:rPr>
              <w:t>(highlight cluster markers treated in the unit)</w:t>
            </w:r>
          </w:p>
        </w:tc>
        <w:tc>
          <w:tcPr>
            <w:tcW w:w="1560" w:type="dxa"/>
            <w:gridSpan w:val="2"/>
            <w:shd w:val="clear" w:color="auto" w:fill="FDE9D9" w:themeFill="accent6" w:themeFillTint="33"/>
          </w:tcPr>
          <w:p w:rsidR="00922C28" w:rsidRPr="00BA7FE4" w:rsidRDefault="00922C28" w:rsidP="000A402F">
            <w:pPr>
              <w:jc w:val="center"/>
              <w:rPr>
                <w:rFonts w:ascii="Comic Sans MS" w:hAnsi="Comic Sans MS"/>
                <w:b/>
                <w:sz w:val="18"/>
                <w:szCs w:val="18"/>
              </w:rPr>
            </w:pPr>
            <w:r w:rsidRPr="00BA7FE4">
              <w:rPr>
                <w:rFonts w:ascii="Comic Sans MS" w:hAnsi="Comic Sans MS"/>
                <w:b/>
                <w:sz w:val="18"/>
                <w:szCs w:val="18"/>
              </w:rPr>
              <w:t>Session</w:t>
            </w:r>
          </w:p>
          <w:p w:rsidR="00922C28" w:rsidRPr="00BA7FE4" w:rsidRDefault="00922C28" w:rsidP="000A402F">
            <w:pPr>
              <w:pStyle w:val="NoSpacing"/>
              <w:jc w:val="center"/>
              <w:rPr>
                <w:rFonts w:ascii="Comic Sans MS" w:hAnsi="Comic Sans MS"/>
                <w:b/>
                <w:sz w:val="18"/>
                <w:szCs w:val="18"/>
              </w:rPr>
            </w:pPr>
            <w:r w:rsidRPr="005F20A8">
              <w:rPr>
                <w:rFonts w:ascii="Comic Sans MS" w:hAnsi="Comic Sans MS"/>
                <w:b/>
                <w:sz w:val="14"/>
                <w:szCs w:val="14"/>
              </w:rPr>
              <w:t>Modes/Skills</w:t>
            </w:r>
          </w:p>
        </w:tc>
        <w:tc>
          <w:tcPr>
            <w:tcW w:w="4677" w:type="dxa"/>
            <w:gridSpan w:val="2"/>
            <w:shd w:val="clear" w:color="auto" w:fill="FDE9D9" w:themeFill="accent6" w:themeFillTint="33"/>
          </w:tcPr>
          <w:p w:rsidR="00922C28" w:rsidRPr="00BA7FE4" w:rsidRDefault="00922C28" w:rsidP="000A402F">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rsidR="00922C28" w:rsidRPr="00BA7FE4" w:rsidRDefault="00922C28" w:rsidP="000A402F">
            <w:pPr>
              <w:pStyle w:val="NoSpacing"/>
              <w:jc w:val="center"/>
              <w:rPr>
                <w:rFonts w:ascii="Comic Sans MS" w:hAnsi="Comic Sans MS"/>
                <w:sz w:val="18"/>
                <w:szCs w:val="18"/>
              </w:rPr>
            </w:pPr>
          </w:p>
        </w:tc>
        <w:tc>
          <w:tcPr>
            <w:tcW w:w="3261" w:type="dxa"/>
            <w:shd w:val="clear" w:color="auto" w:fill="FDE9D9" w:themeFill="accent6" w:themeFillTint="33"/>
          </w:tcPr>
          <w:p w:rsidR="00922C28" w:rsidRDefault="00922C28" w:rsidP="000A402F">
            <w:pPr>
              <w:pStyle w:val="NoSpacing"/>
              <w:jc w:val="center"/>
              <w:rPr>
                <w:rFonts w:ascii="Comic Sans MS" w:hAnsi="Comic Sans MS"/>
                <w:b/>
                <w:sz w:val="18"/>
                <w:szCs w:val="18"/>
              </w:rPr>
            </w:pPr>
            <w:r w:rsidRPr="00BA7FE4">
              <w:rPr>
                <w:rFonts w:ascii="Comic Sans MS" w:hAnsi="Comic Sans MS"/>
                <w:b/>
                <w:sz w:val="18"/>
                <w:szCs w:val="18"/>
              </w:rPr>
              <w:t>Guided reading</w:t>
            </w:r>
          </w:p>
          <w:p w:rsidR="00922C28" w:rsidRPr="00BA7FE4" w:rsidRDefault="00922C28" w:rsidP="000A402F">
            <w:pPr>
              <w:pStyle w:val="NoSpacing"/>
              <w:jc w:val="center"/>
              <w:rPr>
                <w:rFonts w:ascii="Comic Sans MS" w:hAnsi="Comic Sans MS"/>
                <w:sz w:val="18"/>
                <w:szCs w:val="18"/>
              </w:rPr>
            </w:pPr>
            <w:r>
              <w:rPr>
                <w:rFonts w:ascii="Comic Sans MS" w:hAnsi="Comic Sans MS"/>
                <w:b/>
                <w:sz w:val="18"/>
                <w:szCs w:val="18"/>
              </w:rPr>
              <w:t>(Where to next?)</w:t>
            </w:r>
          </w:p>
        </w:tc>
      </w:tr>
      <w:tr w:rsidR="00922C28" w:rsidRPr="00BA7FE4" w:rsidTr="00EF286D">
        <w:trPr>
          <w:trHeight w:val="4569"/>
        </w:trPr>
        <w:tc>
          <w:tcPr>
            <w:tcW w:w="6345" w:type="dxa"/>
            <w:gridSpan w:val="2"/>
            <w:vMerge w:val="restart"/>
          </w:tcPr>
          <w:p w:rsidR="00922C28" w:rsidRPr="00F246F8" w:rsidRDefault="00922C28" w:rsidP="000A402F">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C11</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1. </w:t>
            </w:r>
            <w:r w:rsidRPr="005E10A3">
              <w:rPr>
                <w:rFonts w:ascii="Comic Sans MS" w:hAnsi="Comic Sans MS" w:cs="Arial"/>
                <w:sz w:val="15"/>
                <w:szCs w:val="15"/>
                <w:shd w:val="clear" w:color="auto" w:fill="FDE9D9" w:themeFill="accent6" w:themeFillTint="33"/>
              </w:rPr>
              <w:t>Analyses and evaluates</w:t>
            </w:r>
            <w:r w:rsidRPr="00B97EFB">
              <w:rPr>
                <w:rFonts w:ascii="Comic Sans MS" w:hAnsi="Comic Sans MS" w:cs="Arial"/>
                <w:sz w:val="15"/>
                <w:szCs w:val="15"/>
              </w:rPr>
              <w:t xml:space="preserve"> the ways that inference is used in a text to build understanding.</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2. Re-examines sections of texts for </w:t>
            </w:r>
            <w:r w:rsidRPr="005E10A3">
              <w:rPr>
                <w:rFonts w:ascii="Comic Sans MS" w:hAnsi="Comic Sans MS" w:cs="Arial"/>
                <w:sz w:val="15"/>
                <w:szCs w:val="15"/>
                <w:shd w:val="clear" w:color="auto" w:fill="FDE9D9" w:themeFill="accent6" w:themeFillTint="33"/>
              </w:rPr>
              <w:t>evidence to support</w:t>
            </w:r>
            <w:r w:rsidRPr="00B97EFB">
              <w:rPr>
                <w:rFonts w:ascii="Comic Sans MS" w:hAnsi="Comic Sans MS" w:cs="Arial"/>
                <w:sz w:val="15"/>
                <w:szCs w:val="15"/>
              </w:rPr>
              <w:t xml:space="preserve"> interpretations and opinions.</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3. </w:t>
            </w:r>
            <w:r w:rsidRPr="005E10A3">
              <w:rPr>
                <w:rFonts w:ascii="Comic Sans MS" w:hAnsi="Comic Sans MS" w:cs="Arial"/>
                <w:sz w:val="15"/>
                <w:szCs w:val="15"/>
                <w:shd w:val="clear" w:color="auto" w:fill="FDE9D9" w:themeFill="accent6" w:themeFillTint="33"/>
              </w:rPr>
              <w:t>Evaluates a personal interpretation</w:t>
            </w:r>
            <w:r w:rsidRPr="00B97EFB">
              <w:rPr>
                <w:rFonts w:ascii="Comic Sans MS" w:hAnsi="Comic Sans MS" w:cs="Arial"/>
                <w:sz w:val="15"/>
                <w:szCs w:val="15"/>
              </w:rPr>
              <w:t xml:space="preserve"> of a text by critically re-examining evidence within the text.</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4. Responds to </w:t>
            </w:r>
            <w:r w:rsidRPr="005E10A3">
              <w:rPr>
                <w:rFonts w:ascii="Comic Sans MS" w:hAnsi="Comic Sans MS" w:cs="Arial"/>
                <w:sz w:val="15"/>
                <w:szCs w:val="15"/>
                <w:shd w:val="clear" w:color="auto" w:fill="FDE9D9" w:themeFill="accent6" w:themeFillTint="33"/>
              </w:rPr>
              <w:t>themes and issues evident</w:t>
            </w:r>
            <w:r w:rsidRPr="00B97EFB">
              <w:rPr>
                <w:rFonts w:ascii="Comic Sans MS" w:hAnsi="Comic Sans MS" w:cs="Arial"/>
                <w:sz w:val="15"/>
                <w:szCs w:val="15"/>
              </w:rPr>
              <w:t xml:space="preserve"> in texts that present different perspectives on a given topic or different points of view in a text.</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5. Analyses texts to explain and compare how audience, purpose and context influence texts.</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6. Critically analyses and interprets a text to create a summary that demonstrates an understanding of the different views and values represented.</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7. Analyses and responds to language and grammatical techniques used to influence an audience.</w:t>
            </w:r>
          </w:p>
          <w:p w:rsidR="00922C28" w:rsidRPr="00B97EFB" w:rsidRDefault="00922C28" w:rsidP="000A402F">
            <w:pPr>
              <w:pStyle w:val="NoSpacing"/>
              <w:rPr>
                <w:rFonts w:ascii="Comic Sans MS" w:hAnsi="Comic Sans MS" w:cs="Arial"/>
                <w:sz w:val="15"/>
                <w:szCs w:val="15"/>
              </w:rPr>
            </w:pPr>
            <w:r w:rsidRPr="00B97EFB">
              <w:rPr>
                <w:rFonts w:ascii="Comic Sans MS" w:hAnsi="Comic Sans MS" w:cs="Arial"/>
                <w:sz w:val="15"/>
                <w:szCs w:val="15"/>
              </w:rPr>
              <w:t>8. Analyses and compares how information and ideas are presented in a range of texts on the one topic.</w:t>
            </w:r>
          </w:p>
          <w:p w:rsidR="00922C28" w:rsidRPr="00F246F8" w:rsidRDefault="00922C28" w:rsidP="000A402F">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C12</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1. Interprets and critically analyses texts by responding to inferred meaning within a text and justifying interpretations using evidence.</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2. Reinterprets ideas and issues by creating innovative personal responses to ideas and issues in literary texts through oral, dramatic, written and multimodal presentations.</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3. Critically analyses a wide range of imaginative, informative and persuasive texts in different forms to compare how ideas are presented.</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4. Explains how texts can be interpreted from a variety of perspectives by discussing the ways that different views and values are presented.</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5. Interprets texts by identifying and discussing multiple purposes within the same text.</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6. Interprets and analyses several different texts on one topic to present a summary of information and ideas that show an understanding of the topic.</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7. Analyses texts to compare how language structures and features are used to position readers and viewers.</w:t>
            </w:r>
          </w:p>
          <w:p w:rsidR="00922C28" w:rsidRPr="00B97EFB" w:rsidRDefault="00922C28" w:rsidP="000A402F">
            <w:pPr>
              <w:pStyle w:val="NoSpacing"/>
              <w:rPr>
                <w:rFonts w:ascii="Comic Sans MS" w:hAnsi="Comic Sans MS" w:cs="Arial"/>
                <w:sz w:val="15"/>
                <w:szCs w:val="15"/>
              </w:rPr>
            </w:pPr>
            <w:r w:rsidRPr="00B97EFB">
              <w:rPr>
                <w:rFonts w:ascii="Comic Sans MS" w:hAnsi="Comic Sans MS" w:cs="Arial"/>
                <w:sz w:val="15"/>
                <w:szCs w:val="15"/>
              </w:rPr>
              <w:t>8. Analyses and evaluates how written information and visual images shape meaning by comparing texts on the same topic.</w:t>
            </w:r>
          </w:p>
          <w:p w:rsidR="00922C28" w:rsidRPr="00F246F8" w:rsidRDefault="00922C28" w:rsidP="000A402F">
            <w:pPr>
              <w:pStyle w:val="NoSpacing"/>
              <w:rPr>
                <w:rFonts w:ascii="Comic Sans MS" w:hAnsi="Comic Sans MS" w:cs="Arial"/>
                <w:b/>
                <w:color w:val="4F6228" w:themeColor="accent3" w:themeShade="80"/>
                <w:sz w:val="16"/>
                <w:szCs w:val="16"/>
              </w:rPr>
            </w:pPr>
            <w:r w:rsidRPr="00F246F8">
              <w:rPr>
                <w:rFonts w:ascii="Comic Sans MS" w:hAnsi="Comic Sans MS" w:cs="Arial"/>
                <w:b/>
                <w:color w:val="4F6228" w:themeColor="accent3" w:themeShade="80"/>
                <w:sz w:val="16"/>
                <w:szCs w:val="16"/>
              </w:rPr>
              <w:t>Vocab C11</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1. Makes effective word choices in response to purpose and audience when creating texts.</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2. Demonstrates understanding of new words for new concepts.</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3. Applies knowledge of prefixes and suffixes to understand the meanings of new words and to create new words.</w:t>
            </w:r>
          </w:p>
          <w:p w:rsidR="00922C28" w:rsidRPr="00B97EFB" w:rsidRDefault="00922C28" w:rsidP="000A402F">
            <w:pPr>
              <w:pStyle w:val="NoSpacing"/>
              <w:rPr>
                <w:rFonts w:ascii="Comic Sans MS" w:hAnsi="Comic Sans MS" w:cs="Arial"/>
                <w:sz w:val="15"/>
                <w:szCs w:val="15"/>
              </w:rPr>
            </w:pPr>
            <w:r w:rsidRPr="00B97EFB">
              <w:rPr>
                <w:rFonts w:ascii="Comic Sans MS" w:hAnsi="Comic Sans MS" w:cs="Arial"/>
                <w:sz w:val="15"/>
                <w:szCs w:val="15"/>
              </w:rPr>
              <w:t>4. Refines vocabulary choice in response to purpose and audience when editing and reviewing own and peer’s writing</w:t>
            </w:r>
          </w:p>
          <w:p w:rsidR="00922C28" w:rsidRPr="00B97EFB" w:rsidRDefault="00922C28" w:rsidP="000A402F">
            <w:pPr>
              <w:pStyle w:val="NoSpacing"/>
              <w:rPr>
                <w:rFonts w:ascii="Comic Sans MS" w:hAnsi="Comic Sans MS" w:cs="Arial"/>
                <w:b/>
                <w:sz w:val="16"/>
                <w:szCs w:val="16"/>
              </w:rPr>
            </w:pPr>
            <w:r w:rsidRPr="00F246F8">
              <w:rPr>
                <w:rFonts w:ascii="Comic Sans MS" w:hAnsi="Comic Sans MS" w:cs="Arial"/>
                <w:b/>
                <w:color w:val="4F6228" w:themeColor="accent3" w:themeShade="80"/>
                <w:sz w:val="16"/>
                <w:szCs w:val="16"/>
              </w:rPr>
              <w:t>Vocab C12</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1. Uses new words for known concepts, e.g. </w:t>
            </w:r>
            <w:r w:rsidRPr="00B97EFB">
              <w:rPr>
                <w:rFonts w:ascii="Comic Sans MS" w:hAnsi="Comic Sans MS" w:cs="Arial"/>
                <w:i/>
                <w:iCs/>
                <w:sz w:val="15"/>
                <w:szCs w:val="15"/>
              </w:rPr>
              <w:t xml:space="preserve">blissful </w:t>
            </w:r>
            <w:r w:rsidRPr="00B97EFB">
              <w:rPr>
                <w:rFonts w:ascii="Comic Sans MS" w:hAnsi="Comic Sans MS" w:cs="Arial"/>
                <w:sz w:val="15"/>
                <w:szCs w:val="15"/>
              </w:rPr>
              <w:t xml:space="preserve">for </w:t>
            </w:r>
            <w:r w:rsidRPr="00B97EFB">
              <w:rPr>
                <w:rFonts w:ascii="Comic Sans MS" w:hAnsi="Comic Sans MS" w:cs="Arial"/>
                <w:i/>
                <w:iCs/>
                <w:sz w:val="15"/>
                <w:szCs w:val="15"/>
              </w:rPr>
              <w:t>happy</w:t>
            </w:r>
            <w:r w:rsidRPr="00B97EFB">
              <w:rPr>
                <w:rFonts w:ascii="Comic Sans MS" w:hAnsi="Comic Sans MS" w:cs="Arial"/>
                <w:sz w:val="15"/>
                <w:szCs w:val="15"/>
              </w:rPr>
              <w:t>.</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2. Increasingly uses appropriate content vocabulary when creating spoken and written texts about specific topics.</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3. Accurately uses the vocabulary associated with digital technology and electronic texts.</w:t>
            </w:r>
          </w:p>
          <w:p w:rsidR="00922C28" w:rsidRPr="00D167B3" w:rsidRDefault="00922C28" w:rsidP="000A402F">
            <w:pPr>
              <w:autoSpaceDE w:val="0"/>
              <w:autoSpaceDN w:val="0"/>
              <w:adjustRightInd w:val="0"/>
              <w:rPr>
                <w:rFonts w:ascii="Comic Sans MS" w:hAnsi="Comic Sans MS" w:cs="Arial"/>
                <w:sz w:val="18"/>
                <w:szCs w:val="18"/>
              </w:rPr>
            </w:pPr>
            <w:r w:rsidRPr="00B97EFB">
              <w:rPr>
                <w:rFonts w:ascii="Comic Sans MS" w:hAnsi="Comic Sans MS" w:cs="Arial"/>
                <w:sz w:val="15"/>
                <w:szCs w:val="15"/>
              </w:rPr>
              <w:t>4. Draws on knowledge of word origins to work out meaning of new words.</w:t>
            </w:r>
          </w:p>
        </w:tc>
        <w:tc>
          <w:tcPr>
            <w:tcW w:w="1560" w:type="dxa"/>
            <w:gridSpan w:val="2"/>
          </w:tcPr>
          <w:p w:rsidR="00922C28" w:rsidRPr="00771299" w:rsidRDefault="00922C28" w:rsidP="000A402F">
            <w:pPr>
              <w:pStyle w:val="NoSpacing"/>
              <w:jc w:val="center"/>
              <w:rPr>
                <w:rFonts w:ascii="Comic Sans MS" w:hAnsi="Comic Sans MS"/>
                <w:b/>
                <w:sz w:val="18"/>
                <w:szCs w:val="18"/>
              </w:rPr>
            </w:pPr>
            <w:r w:rsidRPr="00771299">
              <w:rPr>
                <w:rFonts w:ascii="Comic Sans MS" w:hAnsi="Comic Sans MS"/>
                <w:b/>
                <w:sz w:val="18"/>
                <w:szCs w:val="18"/>
              </w:rPr>
              <w:t>1</w:t>
            </w:r>
          </w:p>
          <w:p w:rsidR="00922C28" w:rsidRDefault="000A402F" w:rsidP="00E77E04">
            <w:pPr>
              <w:pStyle w:val="NoSpacing"/>
              <w:jc w:val="center"/>
              <w:rPr>
                <w:rFonts w:ascii="Comic Sans MS" w:hAnsi="Comic Sans MS"/>
                <w:b/>
                <w:sz w:val="18"/>
                <w:szCs w:val="18"/>
              </w:rPr>
            </w:pPr>
            <w:r w:rsidRPr="00E77E04">
              <w:rPr>
                <w:rFonts w:ascii="Comic Sans MS" w:hAnsi="Comic Sans MS"/>
                <w:b/>
                <w:sz w:val="18"/>
                <w:szCs w:val="18"/>
              </w:rPr>
              <w:t>Chapter 1</w:t>
            </w:r>
          </w:p>
          <w:p w:rsidR="00265091" w:rsidRPr="00265091" w:rsidRDefault="00265091" w:rsidP="00E77E04">
            <w:pPr>
              <w:pStyle w:val="NoSpacing"/>
              <w:jc w:val="center"/>
              <w:rPr>
                <w:rFonts w:ascii="Comic Sans MS" w:hAnsi="Comic Sans MS"/>
                <w:sz w:val="18"/>
                <w:szCs w:val="18"/>
              </w:rPr>
            </w:pPr>
            <w:r w:rsidRPr="00265091">
              <w:rPr>
                <w:rFonts w:ascii="Comic Sans MS" w:hAnsi="Comic Sans MS"/>
                <w:sz w:val="18"/>
                <w:szCs w:val="18"/>
              </w:rPr>
              <w:t>(or part thereof)</w:t>
            </w:r>
          </w:p>
          <w:p w:rsidR="008362AB" w:rsidRPr="00E77E04" w:rsidRDefault="008362AB" w:rsidP="008362AB">
            <w:pPr>
              <w:pStyle w:val="NoSpacing"/>
              <w:jc w:val="center"/>
              <w:rPr>
                <w:rFonts w:ascii="Comic Sans MS" w:hAnsi="Comic Sans MS"/>
                <w:b/>
                <w:sz w:val="18"/>
                <w:szCs w:val="18"/>
              </w:rPr>
            </w:pPr>
            <w:r w:rsidRPr="00E77E04">
              <w:rPr>
                <w:rFonts w:ascii="Comic Sans MS" w:hAnsi="Comic Sans MS"/>
                <w:b/>
                <w:sz w:val="18"/>
                <w:szCs w:val="18"/>
              </w:rPr>
              <w:t>G,</w:t>
            </w:r>
            <w:r w:rsidR="00E77E04" w:rsidRPr="00E77E04">
              <w:rPr>
                <w:rFonts w:ascii="Comic Sans MS" w:hAnsi="Comic Sans MS"/>
                <w:b/>
                <w:sz w:val="18"/>
                <w:szCs w:val="18"/>
              </w:rPr>
              <w:t xml:space="preserve"> </w:t>
            </w:r>
            <w:r w:rsidRPr="00E77E04">
              <w:rPr>
                <w:rFonts w:ascii="Comic Sans MS" w:hAnsi="Comic Sans MS"/>
                <w:b/>
                <w:sz w:val="18"/>
                <w:szCs w:val="18"/>
              </w:rPr>
              <w:t>P &amp; V</w:t>
            </w:r>
          </w:p>
          <w:p w:rsidR="000A402F" w:rsidRPr="00E77E04" w:rsidRDefault="00754EFF" w:rsidP="000A402F">
            <w:pPr>
              <w:pStyle w:val="NoSpacing"/>
              <w:rPr>
                <w:rFonts w:ascii="Comic Sans MS" w:hAnsi="Comic Sans MS"/>
                <w:i/>
                <w:sz w:val="18"/>
                <w:szCs w:val="18"/>
              </w:rPr>
            </w:pPr>
            <w:r w:rsidRPr="00E77E04">
              <w:rPr>
                <w:rFonts w:ascii="Comic Sans MS" w:hAnsi="Comic Sans MS"/>
                <w:i/>
                <w:sz w:val="18"/>
                <w:szCs w:val="18"/>
              </w:rPr>
              <w:t>Vocab</w:t>
            </w:r>
            <w:r w:rsidR="008362AB" w:rsidRPr="00E77E04">
              <w:rPr>
                <w:rFonts w:ascii="Comic Sans MS" w:hAnsi="Comic Sans MS"/>
                <w:i/>
                <w:sz w:val="18"/>
                <w:szCs w:val="18"/>
              </w:rPr>
              <w:t xml:space="preserve"> </w:t>
            </w:r>
          </w:p>
          <w:p w:rsidR="00EA348B" w:rsidRDefault="008362AB" w:rsidP="00EA348B">
            <w:pPr>
              <w:pStyle w:val="NoSpacing"/>
              <w:rPr>
                <w:rFonts w:ascii="Comic Sans MS" w:hAnsi="Comic Sans MS"/>
                <w:sz w:val="18"/>
                <w:szCs w:val="18"/>
              </w:rPr>
            </w:pPr>
            <w:r>
              <w:rPr>
                <w:rFonts w:ascii="Comic Sans MS" w:hAnsi="Comic Sans MS"/>
                <w:sz w:val="18"/>
                <w:szCs w:val="18"/>
              </w:rPr>
              <w:t xml:space="preserve">vultures </w:t>
            </w:r>
          </w:p>
          <w:p w:rsidR="00EA348B" w:rsidRDefault="00EA348B" w:rsidP="00EA348B">
            <w:pPr>
              <w:pStyle w:val="NoSpacing"/>
              <w:rPr>
                <w:rFonts w:ascii="Comic Sans MS" w:hAnsi="Comic Sans MS"/>
                <w:sz w:val="18"/>
                <w:szCs w:val="18"/>
              </w:rPr>
            </w:pPr>
            <w:r>
              <w:rPr>
                <w:rFonts w:ascii="Comic Sans MS" w:hAnsi="Comic Sans MS"/>
                <w:sz w:val="18"/>
                <w:szCs w:val="18"/>
              </w:rPr>
              <w:t>stragglers</w:t>
            </w:r>
          </w:p>
          <w:p w:rsidR="00EA348B" w:rsidRPr="00BA7FE4" w:rsidRDefault="00EA348B" w:rsidP="00EA348B">
            <w:pPr>
              <w:pStyle w:val="NoSpacing"/>
              <w:rPr>
                <w:rFonts w:ascii="Comic Sans MS" w:hAnsi="Comic Sans MS"/>
                <w:sz w:val="18"/>
                <w:szCs w:val="18"/>
              </w:rPr>
            </w:pPr>
            <w:r>
              <w:rPr>
                <w:rFonts w:ascii="Comic Sans MS" w:hAnsi="Comic Sans MS"/>
                <w:sz w:val="18"/>
                <w:szCs w:val="18"/>
              </w:rPr>
              <w:t>dark instinct</w:t>
            </w:r>
          </w:p>
          <w:p w:rsidR="007A6503" w:rsidRDefault="00B23BC4" w:rsidP="000A402F">
            <w:pPr>
              <w:pStyle w:val="NoSpacing"/>
              <w:rPr>
                <w:rFonts w:ascii="Comic Sans MS" w:hAnsi="Comic Sans MS"/>
                <w:sz w:val="18"/>
                <w:szCs w:val="18"/>
              </w:rPr>
            </w:pPr>
            <w:r>
              <w:rPr>
                <w:rFonts w:ascii="Comic Sans MS" w:hAnsi="Comic Sans MS"/>
                <w:sz w:val="18"/>
                <w:szCs w:val="18"/>
              </w:rPr>
              <w:t>glided, raiders, peaks, fretfully, anxious, tawney-coloured,</w:t>
            </w:r>
          </w:p>
          <w:p w:rsidR="00B23BC4" w:rsidRPr="00BA7FE4" w:rsidRDefault="00B23BC4" w:rsidP="00FA622F">
            <w:pPr>
              <w:pStyle w:val="NoSpacing"/>
              <w:rPr>
                <w:rFonts w:ascii="Comic Sans MS" w:hAnsi="Comic Sans MS"/>
                <w:sz w:val="18"/>
                <w:szCs w:val="18"/>
              </w:rPr>
            </w:pPr>
            <w:r>
              <w:rPr>
                <w:rFonts w:ascii="Comic Sans MS" w:hAnsi="Comic Sans MS"/>
                <w:sz w:val="18"/>
                <w:szCs w:val="18"/>
              </w:rPr>
              <w:t xml:space="preserve">polished copper, shameful, outcasts, </w:t>
            </w:r>
          </w:p>
        </w:tc>
        <w:tc>
          <w:tcPr>
            <w:tcW w:w="4677" w:type="dxa"/>
            <w:gridSpan w:val="2"/>
            <w:shd w:val="clear" w:color="auto" w:fill="auto"/>
          </w:tcPr>
          <w:p w:rsidR="00C74203" w:rsidRDefault="00C74203" w:rsidP="000A402F">
            <w:pPr>
              <w:pStyle w:val="NoSpacing"/>
              <w:rPr>
                <w:rFonts w:ascii="Comic Sans MS" w:hAnsi="Comic Sans MS"/>
                <w:b/>
                <w:sz w:val="18"/>
                <w:szCs w:val="18"/>
              </w:rPr>
            </w:pPr>
            <w:r>
              <w:rPr>
                <w:rFonts w:ascii="Comic Sans MS" w:hAnsi="Comic Sans MS"/>
                <w:i/>
                <w:sz w:val="18"/>
                <w:szCs w:val="18"/>
              </w:rPr>
              <w:t>INTRODUCTION TO BOOK</w:t>
            </w:r>
          </w:p>
          <w:p w:rsidR="00922C28" w:rsidRPr="00EA348B" w:rsidRDefault="00922C28" w:rsidP="000A402F">
            <w:pPr>
              <w:pStyle w:val="NoSpacing"/>
              <w:rPr>
                <w:rFonts w:ascii="Comic Sans MS" w:hAnsi="Comic Sans MS"/>
                <w:i/>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r w:rsidR="00113F0D" w:rsidRPr="00113F0D">
              <w:rPr>
                <w:rFonts w:ascii="Comic Sans MS" w:hAnsi="Comic Sans MS"/>
                <w:b/>
                <w:color w:val="E36C0A" w:themeColor="accent6" w:themeShade="BF"/>
                <w:sz w:val="18"/>
                <w:szCs w:val="18"/>
              </w:rPr>
              <w:t>monitoring and visualising</w:t>
            </w:r>
          </w:p>
          <w:p w:rsidR="000A402F" w:rsidRDefault="00EA348B" w:rsidP="00EA348B">
            <w:pPr>
              <w:pStyle w:val="NoSpacing"/>
              <w:rPr>
                <w:rFonts w:ascii="Comic Sans MS" w:hAnsi="Comic Sans MS"/>
                <w:sz w:val="18"/>
                <w:szCs w:val="18"/>
              </w:rPr>
            </w:pPr>
            <w:r>
              <w:rPr>
                <w:rFonts w:ascii="Comic Sans MS" w:hAnsi="Comic Sans MS"/>
                <w:sz w:val="18"/>
                <w:szCs w:val="18"/>
              </w:rPr>
              <w:t>*</w:t>
            </w:r>
            <w:r w:rsidR="000A402F">
              <w:rPr>
                <w:rFonts w:ascii="Comic Sans MS" w:hAnsi="Comic Sans MS"/>
                <w:sz w:val="18"/>
                <w:szCs w:val="18"/>
              </w:rPr>
              <w:t>Discuss students’ knowledge of dragons</w:t>
            </w:r>
            <w:r w:rsidR="00CB0CC9">
              <w:rPr>
                <w:rFonts w:ascii="Comic Sans MS" w:hAnsi="Comic Sans MS"/>
                <w:sz w:val="18"/>
                <w:szCs w:val="18"/>
              </w:rPr>
              <w:t>.</w:t>
            </w:r>
          </w:p>
          <w:p w:rsidR="00754EFF" w:rsidRDefault="00EA348B" w:rsidP="00EA348B">
            <w:pPr>
              <w:pStyle w:val="NoSpacing"/>
              <w:rPr>
                <w:rFonts w:ascii="Comic Sans MS" w:hAnsi="Comic Sans MS"/>
                <w:sz w:val="18"/>
                <w:szCs w:val="18"/>
              </w:rPr>
            </w:pPr>
            <w:r>
              <w:rPr>
                <w:rFonts w:ascii="Comic Sans MS" w:hAnsi="Comic Sans MS"/>
                <w:sz w:val="18"/>
                <w:szCs w:val="18"/>
              </w:rPr>
              <w:t>*</w:t>
            </w:r>
            <w:r w:rsidR="00171CF2">
              <w:rPr>
                <w:rFonts w:ascii="Comic Sans MS" w:hAnsi="Comic Sans MS"/>
                <w:sz w:val="18"/>
                <w:szCs w:val="18"/>
              </w:rPr>
              <w:t>Discuss t</w:t>
            </w:r>
            <w:r w:rsidR="00754EFF">
              <w:rPr>
                <w:rFonts w:ascii="Comic Sans MS" w:hAnsi="Comic Sans MS"/>
                <w:sz w:val="18"/>
                <w:szCs w:val="18"/>
              </w:rPr>
              <w:t>itle and blurb</w:t>
            </w:r>
            <w:r w:rsidR="00CB0CC9">
              <w:rPr>
                <w:rFonts w:ascii="Comic Sans MS" w:hAnsi="Comic Sans MS"/>
                <w:sz w:val="18"/>
                <w:szCs w:val="18"/>
              </w:rPr>
              <w:t>.</w:t>
            </w:r>
          </w:p>
          <w:p w:rsidR="00754EFF" w:rsidRDefault="00EA348B" w:rsidP="00EA348B">
            <w:pPr>
              <w:pStyle w:val="NoSpacing"/>
              <w:rPr>
                <w:rFonts w:ascii="Comic Sans MS" w:hAnsi="Comic Sans MS"/>
                <w:sz w:val="18"/>
                <w:szCs w:val="18"/>
              </w:rPr>
            </w:pPr>
            <w:r>
              <w:rPr>
                <w:rFonts w:ascii="Comic Sans MS" w:hAnsi="Comic Sans MS"/>
                <w:sz w:val="18"/>
                <w:szCs w:val="18"/>
              </w:rPr>
              <w:t>*</w:t>
            </w:r>
            <w:r w:rsidR="00754EFF">
              <w:rPr>
                <w:rFonts w:ascii="Comic Sans MS" w:hAnsi="Comic Sans MS"/>
                <w:sz w:val="18"/>
                <w:szCs w:val="18"/>
              </w:rPr>
              <w:t>Complete the DFK chart to pre-teach extracted vocab</w:t>
            </w:r>
            <w:r w:rsidR="00CB0CC9">
              <w:rPr>
                <w:rFonts w:ascii="Comic Sans MS" w:hAnsi="Comic Sans MS"/>
                <w:sz w:val="18"/>
                <w:szCs w:val="18"/>
              </w:rPr>
              <w:t>.</w:t>
            </w:r>
          </w:p>
          <w:tbl>
            <w:tblPr>
              <w:tblStyle w:val="TableGrid"/>
              <w:tblW w:w="0" w:type="auto"/>
              <w:tblLayout w:type="fixed"/>
              <w:tblLook w:val="04A0" w:firstRow="1" w:lastRow="0" w:firstColumn="1" w:lastColumn="0" w:noHBand="0" w:noVBand="1"/>
            </w:tblPr>
            <w:tblGrid>
              <w:gridCol w:w="1435"/>
              <w:gridCol w:w="1435"/>
              <w:gridCol w:w="1435"/>
            </w:tblGrid>
            <w:tr w:rsidR="00754EFF" w:rsidTr="00CB0CC9">
              <w:tc>
                <w:tcPr>
                  <w:tcW w:w="1435" w:type="dxa"/>
                </w:tcPr>
                <w:p w:rsidR="00754EFF" w:rsidRDefault="00754EFF" w:rsidP="00CB0CC9">
                  <w:pPr>
                    <w:pStyle w:val="NoSpacing"/>
                    <w:jc w:val="center"/>
                    <w:rPr>
                      <w:rFonts w:ascii="Comic Sans MS" w:hAnsi="Comic Sans MS"/>
                      <w:sz w:val="18"/>
                      <w:szCs w:val="18"/>
                    </w:rPr>
                  </w:pPr>
                  <w:r>
                    <w:rPr>
                      <w:rFonts w:ascii="Comic Sans MS" w:hAnsi="Comic Sans MS"/>
                      <w:sz w:val="18"/>
                      <w:szCs w:val="18"/>
                    </w:rPr>
                    <w:t>Don’t know</w:t>
                  </w:r>
                </w:p>
              </w:tc>
              <w:tc>
                <w:tcPr>
                  <w:tcW w:w="1435" w:type="dxa"/>
                </w:tcPr>
                <w:p w:rsidR="00754EFF" w:rsidRDefault="00754EFF" w:rsidP="00CB0CC9">
                  <w:pPr>
                    <w:pStyle w:val="NoSpacing"/>
                    <w:jc w:val="center"/>
                    <w:rPr>
                      <w:rFonts w:ascii="Comic Sans MS" w:hAnsi="Comic Sans MS"/>
                      <w:sz w:val="18"/>
                      <w:szCs w:val="18"/>
                    </w:rPr>
                  </w:pPr>
                  <w:r>
                    <w:rPr>
                      <w:rFonts w:ascii="Comic Sans MS" w:hAnsi="Comic Sans MS"/>
                      <w:sz w:val="18"/>
                      <w:szCs w:val="18"/>
                    </w:rPr>
                    <w:t>Familiar</w:t>
                  </w:r>
                </w:p>
              </w:tc>
              <w:tc>
                <w:tcPr>
                  <w:tcW w:w="1435" w:type="dxa"/>
                </w:tcPr>
                <w:p w:rsidR="00754EFF" w:rsidRDefault="00754EFF" w:rsidP="00CB0CC9">
                  <w:pPr>
                    <w:pStyle w:val="NoSpacing"/>
                    <w:jc w:val="center"/>
                    <w:rPr>
                      <w:rFonts w:ascii="Comic Sans MS" w:hAnsi="Comic Sans MS"/>
                      <w:sz w:val="18"/>
                      <w:szCs w:val="18"/>
                    </w:rPr>
                  </w:pPr>
                  <w:r>
                    <w:rPr>
                      <w:rFonts w:ascii="Comic Sans MS" w:hAnsi="Comic Sans MS"/>
                      <w:sz w:val="18"/>
                      <w:szCs w:val="18"/>
                    </w:rPr>
                    <w:t>Know</w:t>
                  </w:r>
                </w:p>
              </w:tc>
            </w:tr>
            <w:tr w:rsidR="00754EFF" w:rsidTr="00CB0CC9">
              <w:tc>
                <w:tcPr>
                  <w:tcW w:w="1435" w:type="dxa"/>
                </w:tcPr>
                <w:p w:rsidR="00754EFF" w:rsidRDefault="00754EFF" w:rsidP="00754EFF">
                  <w:pPr>
                    <w:pStyle w:val="NoSpacing"/>
                    <w:rPr>
                      <w:rFonts w:ascii="Comic Sans MS" w:hAnsi="Comic Sans MS"/>
                      <w:sz w:val="18"/>
                      <w:szCs w:val="18"/>
                    </w:rPr>
                  </w:pPr>
                </w:p>
                <w:p w:rsidR="00CB0CC9" w:rsidRDefault="00CB0CC9" w:rsidP="00754EFF">
                  <w:pPr>
                    <w:pStyle w:val="NoSpacing"/>
                    <w:rPr>
                      <w:rFonts w:ascii="Comic Sans MS" w:hAnsi="Comic Sans MS"/>
                      <w:sz w:val="18"/>
                      <w:szCs w:val="18"/>
                    </w:rPr>
                  </w:pPr>
                </w:p>
              </w:tc>
              <w:tc>
                <w:tcPr>
                  <w:tcW w:w="1435" w:type="dxa"/>
                </w:tcPr>
                <w:p w:rsidR="00754EFF" w:rsidRDefault="00754EFF" w:rsidP="00754EFF">
                  <w:pPr>
                    <w:pStyle w:val="NoSpacing"/>
                    <w:rPr>
                      <w:rFonts w:ascii="Comic Sans MS" w:hAnsi="Comic Sans MS"/>
                      <w:sz w:val="18"/>
                      <w:szCs w:val="18"/>
                    </w:rPr>
                  </w:pPr>
                </w:p>
              </w:tc>
              <w:tc>
                <w:tcPr>
                  <w:tcW w:w="1435" w:type="dxa"/>
                </w:tcPr>
                <w:p w:rsidR="00754EFF" w:rsidRDefault="00754EFF" w:rsidP="00754EFF">
                  <w:pPr>
                    <w:pStyle w:val="NoSpacing"/>
                    <w:rPr>
                      <w:rFonts w:ascii="Comic Sans MS" w:hAnsi="Comic Sans MS"/>
                      <w:sz w:val="18"/>
                      <w:szCs w:val="18"/>
                    </w:rPr>
                  </w:pPr>
                </w:p>
              </w:tc>
            </w:tr>
          </w:tbl>
          <w:p w:rsidR="00922C28" w:rsidRPr="008362AB" w:rsidRDefault="00922C28" w:rsidP="000A402F">
            <w:pPr>
              <w:pStyle w:val="NoSpacing"/>
              <w:rPr>
                <w:rFonts w:ascii="Comic Sans MS" w:hAnsi="Comic Sans MS"/>
                <w:b/>
                <w:i/>
                <w:sz w:val="18"/>
                <w:szCs w:val="18"/>
              </w:rPr>
            </w:pPr>
            <w:r w:rsidRPr="00BA7FE4">
              <w:rPr>
                <w:rFonts w:ascii="Comic Sans MS" w:hAnsi="Comic Sans MS"/>
                <w:b/>
                <w:sz w:val="18"/>
                <w:szCs w:val="18"/>
              </w:rPr>
              <w:t xml:space="preserve">During: </w:t>
            </w:r>
            <w:r w:rsidR="008362AB">
              <w:rPr>
                <w:rFonts w:ascii="Comic Sans MS" w:hAnsi="Comic Sans MS"/>
                <w:b/>
                <w:i/>
                <w:sz w:val="18"/>
                <w:szCs w:val="18"/>
              </w:rPr>
              <w:t>MENACE FROM THE SKY</w:t>
            </w:r>
          </w:p>
          <w:p w:rsidR="00B23BC4" w:rsidRDefault="00171CF2" w:rsidP="00171CF2">
            <w:pPr>
              <w:pStyle w:val="NoSpacing"/>
              <w:ind w:left="34"/>
              <w:rPr>
                <w:rFonts w:ascii="Comic Sans MS" w:hAnsi="Comic Sans MS"/>
                <w:sz w:val="18"/>
                <w:szCs w:val="18"/>
              </w:rPr>
            </w:pPr>
            <w:r>
              <w:rPr>
                <w:rFonts w:ascii="Comic Sans MS" w:hAnsi="Comic Sans MS"/>
                <w:sz w:val="18"/>
                <w:szCs w:val="18"/>
              </w:rPr>
              <w:t>*</w:t>
            </w:r>
            <w:r w:rsidR="00B23BC4">
              <w:rPr>
                <w:rFonts w:ascii="Comic Sans MS" w:hAnsi="Comic Sans MS"/>
                <w:sz w:val="18"/>
                <w:szCs w:val="18"/>
              </w:rPr>
              <w:t xml:space="preserve"> Draw map from the front of the book</w:t>
            </w:r>
            <w:r w:rsidR="00C74203">
              <w:rPr>
                <w:rFonts w:ascii="Comic Sans MS" w:hAnsi="Comic Sans MS"/>
                <w:sz w:val="18"/>
                <w:szCs w:val="18"/>
              </w:rPr>
              <w:t xml:space="preserve"> and words from book</w:t>
            </w:r>
            <w:r w:rsidR="00265091">
              <w:rPr>
                <w:rFonts w:ascii="Comic Sans MS" w:hAnsi="Comic Sans MS"/>
                <w:sz w:val="18"/>
                <w:szCs w:val="18"/>
              </w:rPr>
              <w:t xml:space="preserve"> as the teacher</w:t>
            </w:r>
            <w:r w:rsidR="00C74203">
              <w:rPr>
                <w:rFonts w:ascii="Comic Sans MS" w:hAnsi="Comic Sans MS"/>
                <w:sz w:val="18"/>
                <w:szCs w:val="18"/>
              </w:rPr>
              <w:t xml:space="preserve"> read</w:t>
            </w:r>
            <w:r w:rsidR="00265091">
              <w:rPr>
                <w:rFonts w:ascii="Comic Sans MS" w:hAnsi="Comic Sans MS"/>
                <w:sz w:val="18"/>
                <w:szCs w:val="18"/>
              </w:rPr>
              <w:t>s</w:t>
            </w:r>
            <w:r w:rsidR="00CB0CC9">
              <w:rPr>
                <w:rFonts w:ascii="Comic Sans MS" w:hAnsi="Comic Sans MS"/>
                <w:sz w:val="18"/>
                <w:szCs w:val="18"/>
              </w:rPr>
              <w:t>.</w:t>
            </w:r>
          </w:p>
          <w:p w:rsidR="00922C28" w:rsidRDefault="00B23BC4" w:rsidP="00171CF2">
            <w:pPr>
              <w:pStyle w:val="NoSpacing"/>
              <w:ind w:left="34"/>
              <w:rPr>
                <w:rFonts w:ascii="Comic Sans MS" w:hAnsi="Comic Sans MS"/>
                <w:sz w:val="18"/>
                <w:szCs w:val="18"/>
              </w:rPr>
            </w:pPr>
            <w:r>
              <w:rPr>
                <w:rFonts w:ascii="Comic Sans MS" w:hAnsi="Comic Sans MS"/>
                <w:sz w:val="18"/>
                <w:szCs w:val="18"/>
              </w:rPr>
              <w:t>*</w:t>
            </w:r>
            <w:r w:rsidR="00171CF2">
              <w:rPr>
                <w:rFonts w:ascii="Comic Sans MS" w:hAnsi="Comic Sans MS"/>
                <w:sz w:val="18"/>
                <w:szCs w:val="18"/>
              </w:rPr>
              <w:t xml:space="preserve">Students </w:t>
            </w:r>
            <w:r w:rsidR="00171CF2" w:rsidRPr="00E34D08">
              <w:rPr>
                <w:rFonts w:ascii="Comic Sans MS" w:hAnsi="Comic Sans MS"/>
                <w:b/>
                <w:color w:val="E36C0A" w:themeColor="accent6" w:themeShade="BF"/>
                <w:sz w:val="18"/>
                <w:szCs w:val="18"/>
              </w:rPr>
              <w:t>visualise</w:t>
            </w:r>
            <w:r w:rsidR="00171CF2">
              <w:rPr>
                <w:rFonts w:ascii="Comic Sans MS" w:hAnsi="Comic Sans MS"/>
                <w:sz w:val="18"/>
                <w:szCs w:val="18"/>
              </w:rPr>
              <w:t xml:space="preserve"> the setting</w:t>
            </w:r>
            <w:r w:rsidR="00CB0CC9">
              <w:rPr>
                <w:rFonts w:ascii="Comic Sans MS" w:hAnsi="Comic Sans MS"/>
                <w:sz w:val="18"/>
                <w:szCs w:val="18"/>
              </w:rPr>
              <w:t xml:space="preserve"> </w:t>
            </w:r>
            <w:r w:rsidR="00171CF2">
              <w:rPr>
                <w:rFonts w:ascii="Comic Sans MS" w:hAnsi="Comic Sans MS"/>
                <w:sz w:val="18"/>
                <w:szCs w:val="18"/>
              </w:rPr>
              <w:t>-</w:t>
            </w:r>
            <w:r w:rsidR="00CB0CC9">
              <w:rPr>
                <w:rFonts w:ascii="Comic Sans MS" w:hAnsi="Comic Sans MS"/>
                <w:sz w:val="18"/>
                <w:szCs w:val="18"/>
              </w:rPr>
              <w:t xml:space="preserve"> </w:t>
            </w:r>
            <w:r w:rsidR="00171CF2">
              <w:rPr>
                <w:rFonts w:ascii="Comic Sans MS" w:hAnsi="Comic Sans MS"/>
                <w:sz w:val="18"/>
                <w:szCs w:val="18"/>
              </w:rPr>
              <w:t xml:space="preserve">describe the area where </w:t>
            </w:r>
            <w:proofErr w:type="spellStart"/>
            <w:r w:rsidR="00171CF2">
              <w:rPr>
                <w:rFonts w:ascii="Comic Sans MS" w:hAnsi="Comic Sans MS"/>
                <w:sz w:val="18"/>
                <w:szCs w:val="18"/>
              </w:rPr>
              <w:t>Baran</w:t>
            </w:r>
            <w:proofErr w:type="spellEnd"/>
            <w:r w:rsidR="00171CF2">
              <w:rPr>
                <w:rFonts w:ascii="Comic Sans MS" w:hAnsi="Comic Sans MS"/>
                <w:sz w:val="18"/>
                <w:szCs w:val="18"/>
              </w:rPr>
              <w:t xml:space="preserve"> and his family live.</w:t>
            </w:r>
          </w:p>
          <w:p w:rsidR="00171CF2" w:rsidRPr="00171CF2" w:rsidRDefault="00171CF2" w:rsidP="00171CF2">
            <w:pPr>
              <w:pStyle w:val="NoSpacing"/>
              <w:ind w:left="34"/>
              <w:rPr>
                <w:rFonts w:ascii="Comic Sans MS" w:hAnsi="Comic Sans MS"/>
                <w:sz w:val="18"/>
                <w:szCs w:val="18"/>
              </w:rPr>
            </w:pPr>
            <w:r>
              <w:rPr>
                <w:rFonts w:ascii="Comic Sans MS" w:hAnsi="Comic Sans MS"/>
                <w:sz w:val="18"/>
                <w:szCs w:val="18"/>
              </w:rPr>
              <w:t xml:space="preserve">*Discuss </w:t>
            </w:r>
            <w:r>
              <w:rPr>
                <w:rFonts w:ascii="Comic Sans MS" w:hAnsi="Comic Sans MS"/>
                <w:i/>
                <w:sz w:val="18"/>
                <w:szCs w:val="18"/>
              </w:rPr>
              <w:t xml:space="preserve">Don’t know </w:t>
            </w:r>
            <w:r>
              <w:rPr>
                <w:rFonts w:ascii="Comic Sans MS" w:hAnsi="Comic Sans MS"/>
                <w:sz w:val="18"/>
                <w:szCs w:val="18"/>
              </w:rPr>
              <w:t>words in context as they arise.</w:t>
            </w:r>
          </w:p>
          <w:p w:rsidR="00CB0CC9" w:rsidRDefault="00CB0CC9" w:rsidP="000A402F">
            <w:pPr>
              <w:pStyle w:val="NoSpacing"/>
              <w:rPr>
                <w:rFonts w:ascii="Comic Sans MS" w:hAnsi="Comic Sans MS"/>
                <w:b/>
                <w:sz w:val="18"/>
                <w:szCs w:val="18"/>
              </w:rPr>
            </w:pPr>
          </w:p>
          <w:p w:rsidR="00922C28" w:rsidRPr="00BA7FE4" w:rsidRDefault="00922C28" w:rsidP="000A402F">
            <w:pPr>
              <w:pStyle w:val="NoSpacing"/>
              <w:rPr>
                <w:rFonts w:ascii="Comic Sans MS" w:hAnsi="Comic Sans MS"/>
                <w:b/>
                <w:sz w:val="18"/>
                <w:szCs w:val="18"/>
              </w:rPr>
            </w:pPr>
            <w:r w:rsidRPr="00BA7FE4">
              <w:rPr>
                <w:rFonts w:ascii="Comic Sans MS" w:hAnsi="Comic Sans MS"/>
                <w:b/>
                <w:sz w:val="18"/>
                <w:szCs w:val="18"/>
              </w:rPr>
              <w:t>After:</w:t>
            </w:r>
          </w:p>
          <w:p w:rsidR="00922C28" w:rsidRDefault="00DA4266" w:rsidP="00D7306A">
            <w:pPr>
              <w:pStyle w:val="NoSpacing"/>
              <w:ind w:left="34"/>
              <w:rPr>
                <w:rFonts w:ascii="Comic Sans MS" w:hAnsi="Comic Sans MS"/>
                <w:sz w:val="18"/>
                <w:szCs w:val="18"/>
              </w:rPr>
            </w:pPr>
            <w:r>
              <w:rPr>
                <w:rFonts w:ascii="Comic Sans MS" w:hAnsi="Comic Sans MS"/>
                <w:sz w:val="18"/>
                <w:szCs w:val="18"/>
              </w:rPr>
              <w:t>Students write a V.I.P. for the chapter</w:t>
            </w:r>
            <w:r w:rsidR="00452F89">
              <w:rPr>
                <w:rFonts w:ascii="Comic Sans MS" w:hAnsi="Comic Sans MS"/>
                <w:sz w:val="18"/>
                <w:szCs w:val="18"/>
              </w:rPr>
              <w:t>.</w:t>
            </w:r>
          </w:p>
          <w:p w:rsidR="00C74203" w:rsidRPr="00BA7FE4" w:rsidRDefault="00C74203" w:rsidP="006F0ED0">
            <w:pPr>
              <w:pStyle w:val="NoSpacing"/>
              <w:ind w:left="34"/>
              <w:rPr>
                <w:rFonts w:ascii="Comic Sans MS" w:hAnsi="Comic Sans MS"/>
                <w:sz w:val="18"/>
                <w:szCs w:val="18"/>
              </w:rPr>
            </w:pPr>
            <w:r>
              <w:rPr>
                <w:rFonts w:ascii="Comic Sans MS" w:hAnsi="Comic Sans MS"/>
                <w:sz w:val="18"/>
                <w:szCs w:val="18"/>
              </w:rPr>
              <w:t>Ext</w:t>
            </w:r>
            <w:r w:rsidR="006F0ED0">
              <w:rPr>
                <w:rFonts w:ascii="Comic Sans MS" w:hAnsi="Comic Sans MS"/>
                <w:sz w:val="18"/>
                <w:szCs w:val="18"/>
              </w:rPr>
              <w:t>ension</w:t>
            </w:r>
            <w:r>
              <w:rPr>
                <w:rFonts w:ascii="Comic Sans MS" w:hAnsi="Comic Sans MS"/>
                <w:sz w:val="18"/>
                <w:szCs w:val="18"/>
              </w:rPr>
              <w:t xml:space="preserve">: enlarge map of </w:t>
            </w:r>
            <w:proofErr w:type="spellStart"/>
            <w:r>
              <w:rPr>
                <w:rFonts w:ascii="Comic Sans MS" w:hAnsi="Comic Sans MS"/>
                <w:sz w:val="18"/>
                <w:szCs w:val="18"/>
              </w:rPr>
              <w:t>Shenzing</w:t>
            </w:r>
            <w:proofErr w:type="spellEnd"/>
            <w:r>
              <w:rPr>
                <w:rFonts w:ascii="Comic Sans MS" w:hAnsi="Comic Sans MS"/>
                <w:sz w:val="18"/>
                <w:szCs w:val="18"/>
              </w:rPr>
              <w:t xml:space="preserve"> </w:t>
            </w:r>
            <w:r w:rsidR="006F0ED0">
              <w:rPr>
                <w:rFonts w:ascii="Comic Sans MS" w:hAnsi="Comic Sans MS"/>
                <w:sz w:val="18"/>
                <w:szCs w:val="18"/>
              </w:rPr>
              <w:t>to discuss.</w:t>
            </w:r>
          </w:p>
        </w:tc>
        <w:tc>
          <w:tcPr>
            <w:tcW w:w="3261" w:type="dxa"/>
          </w:tcPr>
          <w:p w:rsidR="00922C28" w:rsidRDefault="00922C28" w:rsidP="000A402F">
            <w:pPr>
              <w:pStyle w:val="NoSpacing"/>
              <w:rPr>
                <w:rFonts w:ascii="Comic Sans MS" w:hAnsi="Comic Sans MS"/>
                <w:sz w:val="18"/>
                <w:szCs w:val="18"/>
              </w:rPr>
            </w:pPr>
            <w:r>
              <w:rPr>
                <w:rFonts w:ascii="Comic Sans MS" w:hAnsi="Comic Sans MS"/>
                <w:sz w:val="18"/>
                <w:szCs w:val="18"/>
              </w:rPr>
              <w:t>Differentiate groups according to Literacy Continuum Clusters and choose appropriate double pages to photocopy for reading:</w:t>
            </w:r>
          </w:p>
          <w:p w:rsidR="00EA4A7F" w:rsidRDefault="00EA4A7F" w:rsidP="00EA4A7F">
            <w:pPr>
              <w:pStyle w:val="NoSpacing"/>
              <w:rPr>
                <w:rFonts w:ascii="Comic Sans MS" w:hAnsi="Comic Sans MS"/>
                <w:sz w:val="18"/>
                <w:szCs w:val="18"/>
              </w:rPr>
            </w:pPr>
          </w:p>
          <w:p w:rsidR="00922C28" w:rsidRDefault="00DA4266" w:rsidP="00EA4A7F">
            <w:pPr>
              <w:pStyle w:val="NoSpacing"/>
              <w:rPr>
                <w:rFonts w:ascii="Comic Sans MS" w:hAnsi="Comic Sans MS"/>
                <w:sz w:val="18"/>
                <w:szCs w:val="18"/>
              </w:rPr>
            </w:pPr>
            <w:r>
              <w:rPr>
                <w:rFonts w:ascii="Comic Sans MS" w:hAnsi="Comic Sans MS"/>
                <w:sz w:val="18"/>
                <w:szCs w:val="18"/>
              </w:rPr>
              <w:t xml:space="preserve">Reader’s Response </w:t>
            </w:r>
            <w:r w:rsidR="00922C28">
              <w:rPr>
                <w:rFonts w:ascii="Comic Sans MS" w:hAnsi="Comic Sans MS"/>
                <w:sz w:val="18"/>
                <w:szCs w:val="18"/>
              </w:rPr>
              <w:t xml:space="preserve">(see </w:t>
            </w:r>
            <w:r>
              <w:rPr>
                <w:rFonts w:ascii="Comic Sans MS" w:hAnsi="Comic Sans MS"/>
                <w:b/>
                <w:color w:val="0F243E" w:themeColor="text2" w:themeShade="80"/>
                <w:sz w:val="18"/>
                <w:szCs w:val="18"/>
              </w:rPr>
              <w:t>bookmark</w:t>
            </w:r>
            <w:r w:rsidR="00EA4A7F">
              <w:rPr>
                <w:rFonts w:ascii="Comic Sans MS" w:hAnsi="Comic Sans MS"/>
                <w:b/>
                <w:color w:val="0F243E" w:themeColor="text2" w:themeShade="80"/>
                <w:sz w:val="18"/>
                <w:szCs w:val="18"/>
              </w:rPr>
              <w:t xml:space="preserve"> </w:t>
            </w:r>
            <w:r w:rsidR="00EA4A7F" w:rsidRPr="00EA4A7F">
              <w:rPr>
                <w:rFonts w:ascii="Comic Sans MS" w:hAnsi="Comic Sans MS"/>
                <w:color w:val="0F243E" w:themeColor="text2" w:themeShade="80"/>
                <w:sz w:val="18"/>
                <w:szCs w:val="18"/>
              </w:rPr>
              <w:t>in appendix</w:t>
            </w:r>
            <w:r w:rsidR="00922C28">
              <w:rPr>
                <w:rFonts w:ascii="Comic Sans MS" w:hAnsi="Comic Sans MS"/>
                <w:sz w:val="18"/>
                <w:szCs w:val="18"/>
              </w:rPr>
              <w:t>)</w:t>
            </w:r>
            <w:r w:rsidR="00EA4A7F">
              <w:rPr>
                <w:rFonts w:ascii="Comic Sans MS" w:hAnsi="Comic Sans MS"/>
                <w:sz w:val="18"/>
                <w:szCs w:val="18"/>
              </w:rPr>
              <w:t>:</w:t>
            </w:r>
          </w:p>
          <w:p w:rsidR="00922C28" w:rsidRDefault="00DA4266" w:rsidP="00DA4266">
            <w:pPr>
              <w:pStyle w:val="NoSpacing"/>
              <w:numPr>
                <w:ilvl w:val="0"/>
                <w:numId w:val="12"/>
              </w:numPr>
              <w:rPr>
                <w:rFonts w:ascii="Comic Sans MS" w:hAnsi="Comic Sans MS"/>
                <w:sz w:val="18"/>
                <w:szCs w:val="18"/>
              </w:rPr>
            </w:pPr>
            <w:r>
              <w:rPr>
                <w:rFonts w:ascii="Comic Sans MS" w:hAnsi="Comic Sans MS"/>
                <w:sz w:val="18"/>
                <w:szCs w:val="18"/>
              </w:rPr>
              <w:t xml:space="preserve">Students choose 3 -5 </w:t>
            </w:r>
            <w:r w:rsidR="008362AB">
              <w:rPr>
                <w:rFonts w:ascii="Comic Sans MS" w:hAnsi="Comic Sans MS"/>
                <w:sz w:val="18"/>
                <w:szCs w:val="18"/>
              </w:rPr>
              <w:t>questions to answer in relation to the chapter</w:t>
            </w:r>
            <w:r w:rsidR="00D02FEA">
              <w:rPr>
                <w:rFonts w:ascii="Comic Sans MS" w:hAnsi="Comic Sans MS"/>
                <w:sz w:val="18"/>
                <w:szCs w:val="18"/>
              </w:rPr>
              <w:t>.</w:t>
            </w:r>
          </w:p>
          <w:p w:rsidR="00041539" w:rsidRDefault="00041539" w:rsidP="00041539">
            <w:pPr>
              <w:pStyle w:val="NoSpacing"/>
              <w:ind w:left="360"/>
              <w:rPr>
                <w:rFonts w:ascii="Comic Sans MS" w:hAnsi="Comic Sans MS"/>
                <w:sz w:val="18"/>
                <w:szCs w:val="18"/>
              </w:rPr>
            </w:pPr>
          </w:p>
          <w:p w:rsidR="00EA348B" w:rsidRPr="00BA7FE4" w:rsidRDefault="00EA348B" w:rsidP="00DA4266">
            <w:pPr>
              <w:pStyle w:val="NoSpacing"/>
              <w:numPr>
                <w:ilvl w:val="0"/>
                <w:numId w:val="12"/>
              </w:numPr>
              <w:rPr>
                <w:rFonts w:ascii="Comic Sans MS" w:hAnsi="Comic Sans MS"/>
                <w:sz w:val="18"/>
                <w:szCs w:val="18"/>
              </w:rPr>
            </w:pPr>
            <w:r>
              <w:rPr>
                <w:rFonts w:ascii="Comic Sans MS" w:hAnsi="Comic Sans MS"/>
                <w:sz w:val="18"/>
                <w:szCs w:val="18"/>
              </w:rPr>
              <w:t>Students to share some of their responses</w:t>
            </w:r>
            <w:r w:rsidR="00D02FEA">
              <w:rPr>
                <w:rFonts w:ascii="Comic Sans MS" w:hAnsi="Comic Sans MS"/>
                <w:sz w:val="18"/>
                <w:szCs w:val="18"/>
              </w:rPr>
              <w:t>.</w:t>
            </w:r>
          </w:p>
        </w:tc>
      </w:tr>
      <w:tr w:rsidR="00922C28" w:rsidRPr="00BA7FE4" w:rsidTr="00EF286D">
        <w:trPr>
          <w:trHeight w:val="4395"/>
        </w:trPr>
        <w:tc>
          <w:tcPr>
            <w:tcW w:w="6345" w:type="dxa"/>
            <w:gridSpan w:val="2"/>
            <w:vMerge/>
          </w:tcPr>
          <w:p w:rsidR="00922C28" w:rsidRPr="00BA7FE4" w:rsidRDefault="00922C28" w:rsidP="000A402F">
            <w:pPr>
              <w:pStyle w:val="NoSpacing"/>
              <w:rPr>
                <w:rFonts w:ascii="Comic Sans MS" w:hAnsi="Comic Sans MS"/>
                <w:sz w:val="18"/>
                <w:szCs w:val="18"/>
              </w:rPr>
            </w:pPr>
          </w:p>
        </w:tc>
        <w:tc>
          <w:tcPr>
            <w:tcW w:w="1560" w:type="dxa"/>
            <w:gridSpan w:val="2"/>
          </w:tcPr>
          <w:p w:rsidR="00922C28" w:rsidRDefault="00922C28" w:rsidP="000A402F">
            <w:pPr>
              <w:pStyle w:val="NoSpacing"/>
              <w:jc w:val="center"/>
              <w:rPr>
                <w:rFonts w:ascii="Comic Sans MS" w:hAnsi="Comic Sans MS"/>
                <w:b/>
                <w:sz w:val="18"/>
                <w:szCs w:val="18"/>
              </w:rPr>
            </w:pPr>
            <w:r w:rsidRPr="00771299">
              <w:rPr>
                <w:rFonts w:ascii="Comic Sans MS" w:hAnsi="Comic Sans MS"/>
                <w:b/>
                <w:sz w:val="18"/>
                <w:szCs w:val="18"/>
              </w:rPr>
              <w:t>2</w:t>
            </w:r>
          </w:p>
          <w:p w:rsidR="00EA348B" w:rsidRDefault="00EA348B" w:rsidP="000A402F">
            <w:pPr>
              <w:pStyle w:val="NoSpacing"/>
              <w:jc w:val="center"/>
              <w:rPr>
                <w:rFonts w:ascii="Comic Sans MS" w:hAnsi="Comic Sans MS"/>
                <w:b/>
                <w:sz w:val="18"/>
                <w:szCs w:val="18"/>
              </w:rPr>
            </w:pPr>
            <w:r w:rsidRPr="00E77E04">
              <w:rPr>
                <w:rFonts w:ascii="Comic Sans MS" w:hAnsi="Comic Sans MS"/>
                <w:b/>
                <w:sz w:val="18"/>
                <w:szCs w:val="18"/>
              </w:rPr>
              <w:t>Chapter 2</w:t>
            </w:r>
          </w:p>
          <w:p w:rsidR="00265091" w:rsidRPr="00265091" w:rsidRDefault="00265091" w:rsidP="00265091">
            <w:pPr>
              <w:pStyle w:val="NoSpacing"/>
              <w:jc w:val="center"/>
              <w:rPr>
                <w:rFonts w:ascii="Comic Sans MS" w:hAnsi="Comic Sans MS"/>
                <w:sz w:val="18"/>
                <w:szCs w:val="18"/>
              </w:rPr>
            </w:pPr>
            <w:r w:rsidRPr="00265091">
              <w:rPr>
                <w:rFonts w:ascii="Comic Sans MS" w:hAnsi="Comic Sans MS"/>
                <w:sz w:val="18"/>
                <w:szCs w:val="18"/>
              </w:rPr>
              <w:t>(or part thereof)</w:t>
            </w:r>
          </w:p>
          <w:p w:rsidR="00EA348B" w:rsidRPr="00E77E04" w:rsidRDefault="00EA348B" w:rsidP="000A402F">
            <w:pPr>
              <w:pStyle w:val="NoSpacing"/>
              <w:jc w:val="center"/>
              <w:rPr>
                <w:rFonts w:ascii="Comic Sans MS" w:hAnsi="Comic Sans MS"/>
                <w:b/>
                <w:sz w:val="18"/>
                <w:szCs w:val="18"/>
              </w:rPr>
            </w:pPr>
            <w:r w:rsidRPr="00E77E04">
              <w:rPr>
                <w:rFonts w:ascii="Comic Sans MS" w:hAnsi="Comic Sans MS"/>
                <w:b/>
                <w:sz w:val="18"/>
                <w:szCs w:val="18"/>
              </w:rPr>
              <w:t>G</w:t>
            </w:r>
            <w:r w:rsidR="00E77E04">
              <w:rPr>
                <w:rFonts w:ascii="Comic Sans MS" w:hAnsi="Comic Sans MS"/>
                <w:b/>
                <w:sz w:val="18"/>
                <w:szCs w:val="18"/>
              </w:rPr>
              <w:t>,</w:t>
            </w:r>
            <w:r w:rsidR="00E77E04" w:rsidRPr="00E77E04">
              <w:rPr>
                <w:rFonts w:ascii="Comic Sans MS" w:hAnsi="Comic Sans MS"/>
                <w:b/>
                <w:sz w:val="18"/>
                <w:szCs w:val="18"/>
              </w:rPr>
              <w:t xml:space="preserve"> </w:t>
            </w:r>
            <w:r w:rsidR="00E77E04">
              <w:rPr>
                <w:rFonts w:ascii="Comic Sans MS" w:hAnsi="Comic Sans MS"/>
                <w:b/>
                <w:sz w:val="18"/>
                <w:szCs w:val="18"/>
              </w:rPr>
              <w:t xml:space="preserve">P </w:t>
            </w:r>
            <w:r w:rsidRPr="00E77E04">
              <w:rPr>
                <w:rFonts w:ascii="Comic Sans MS" w:hAnsi="Comic Sans MS"/>
                <w:b/>
                <w:sz w:val="18"/>
                <w:szCs w:val="18"/>
              </w:rPr>
              <w:t>&amp; V</w:t>
            </w:r>
          </w:p>
          <w:p w:rsidR="00FA622F" w:rsidRPr="00E77E04" w:rsidRDefault="00EA348B" w:rsidP="000A402F">
            <w:pPr>
              <w:pStyle w:val="NoSpacing"/>
              <w:jc w:val="center"/>
              <w:rPr>
                <w:rFonts w:ascii="Comic Sans MS" w:hAnsi="Comic Sans MS"/>
                <w:i/>
                <w:sz w:val="18"/>
                <w:szCs w:val="18"/>
              </w:rPr>
            </w:pPr>
            <w:r w:rsidRPr="00E77E04">
              <w:rPr>
                <w:rFonts w:ascii="Comic Sans MS" w:hAnsi="Comic Sans MS"/>
                <w:i/>
                <w:sz w:val="18"/>
                <w:szCs w:val="18"/>
              </w:rPr>
              <w:t>Vocab</w:t>
            </w:r>
          </w:p>
          <w:p w:rsidR="00265091" w:rsidRDefault="00265091" w:rsidP="00E77E04">
            <w:pPr>
              <w:pStyle w:val="NoSpacing"/>
              <w:rPr>
                <w:rFonts w:ascii="Comic Sans MS" w:hAnsi="Comic Sans MS"/>
                <w:sz w:val="18"/>
                <w:szCs w:val="18"/>
              </w:rPr>
            </w:pPr>
            <w:r>
              <w:rPr>
                <w:rFonts w:ascii="Comic Sans MS" w:hAnsi="Comic Sans MS"/>
                <w:sz w:val="18"/>
                <w:szCs w:val="18"/>
              </w:rPr>
              <w:t>domed, pale, frosty,</w:t>
            </w:r>
          </w:p>
          <w:p w:rsidR="00265091" w:rsidRDefault="00FA622F" w:rsidP="00E77E04">
            <w:pPr>
              <w:pStyle w:val="NoSpacing"/>
              <w:rPr>
                <w:rFonts w:ascii="Comic Sans MS" w:hAnsi="Comic Sans MS"/>
                <w:sz w:val="18"/>
                <w:szCs w:val="18"/>
              </w:rPr>
            </w:pPr>
            <w:r>
              <w:rPr>
                <w:rFonts w:ascii="Comic Sans MS" w:hAnsi="Comic Sans MS"/>
                <w:sz w:val="18"/>
                <w:szCs w:val="18"/>
              </w:rPr>
              <w:t>sn</w:t>
            </w:r>
            <w:r w:rsidR="00265091">
              <w:rPr>
                <w:rFonts w:ascii="Comic Sans MS" w:hAnsi="Comic Sans MS"/>
                <w:sz w:val="18"/>
                <w:szCs w:val="18"/>
              </w:rPr>
              <w:t>aking,</w:t>
            </w:r>
          </w:p>
          <w:p w:rsidR="00FA622F" w:rsidRDefault="00FA622F" w:rsidP="00E77E04">
            <w:pPr>
              <w:pStyle w:val="NoSpacing"/>
              <w:rPr>
                <w:rFonts w:ascii="Comic Sans MS" w:hAnsi="Comic Sans MS"/>
                <w:sz w:val="18"/>
                <w:szCs w:val="18"/>
              </w:rPr>
            </w:pPr>
            <w:r>
              <w:rPr>
                <w:rFonts w:ascii="Comic Sans MS" w:hAnsi="Comic Sans MS"/>
                <w:sz w:val="18"/>
                <w:szCs w:val="18"/>
              </w:rPr>
              <w:t>webbed, grasping, horrible, flying, gleaming,</w:t>
            </w:r>
          </w:p>
          <w:p w:rsidR="00EA348B" w:rsidRDefault="00FA622F" w:rsidP="00E77E04">
            <w:pPr>
              <w:pStyle w:val="NoSpacing"/>
              <w:rPr>
                <w:rFonts w:ascii="Comic Sans MS" w:hAnsi="Comic Sans MS"/>
                <w:sz w:val="18"/>
                <w:szCs w:val="18"/>
              </w:rPr>
            </w:pPr>
            <w:r>
              <w:rPr>
                <w:rFonts w:ascii="Comic Sans MS" w:hAnsi="Comic Sans MS"/>
                <w:sz w:val="18"/>
                <w:szCs w:val="18"/>
              </w:rPr>
              <w:t>terrifying, blazing,</w:t>
            </w:r>
          </w:p>
          <w:p w:rsidR="00FA622F" w:rsidRPr="00EA348B" w:rsidRDefault="00FA622F" w:rsidP="00E77E04">
            <w:pPr>
              <w:pStyle w:val="NoSpacing"/>
              <w:rPr>
                <w:rFonts w:ascii="Comic Sans MS" w:hAnsi="Comic Sans MS"/>
                <w:sz w:val="18"/>
                <w:szCs w:val="18"/>
              </w:rPr>
            </w:pPr>
            <w:r>
              <w:rPr>
                <w:rFonts w:ascii="Comic Sans MS" w:hAnsi="Comic Sans MS"/>
                <w:sz w:val="18"/>
                <w:szCs w:val="18"/>
              </w:rPr>
              <w:t xml:space="preserve">fierce, vast, dazzling </w:t>
            </w:r>
          </w:p>
          <w:p w:rsidR="00922C28" w:rsidRPr="00E77E04" w:rsidRDefault="0041589F" w:rsidP="00E77E04">
            <w:pPr>
              <w:pStyle w:val="NoSpacing"/>
              <w:jc w:val="center"/>
              <w:rPr>
                <w:rFonts w:ascii="Comic Sans MS" w:hAnsi="Comic Sans MS"/>
                <w:b/>
                <w:sz w:val="18"/>
                <w:szCs w:val="18"/>
              </w:rPr>
            </w:pPr>
            <w:r w:rsidRPr="00E77E04">
              <w:rPr>
                <w:rFonts w:ascii="Comic Sans MS" w:hAnsi="Comic Sans MS"/>
                <w:b/>
                <w:sz w:val="18"/>
                <w:szCs w:val="18"/>
              </w:rPr>
              <w:t>R &amp; V</w:t>
            </w:r>
          </w:p>
          <w:p w:rsidR="0041589F" w:rsidRPr="00BA7FE4" w:rsidRDefault="00E77E04" w:rsidP="000A402F">
            <w:pPr>
              <w:pStyle w:val="NoSpacing"/>
              <w:rPr>
                <w:rFonts w:ascii="Comic Sans MS" w:hAnsi="Comic Sans MS"/>
                <w:sz w:val="18"/>
                <w:szCs w:val="18"/>
              </w:rPr>
            </w:pPr>
            <w:r>
              <w:rPr>
                <w:rFonts w:ascii="Comic Sans MS" w:hAnsi="Comic Sans MS"/>
                <w:sz w:val="18"/>
                <w:szCs w:val="18"/>
              </w:rPr>
              <w:t>e</w:t>
            </w:r>
            <w:r w:rsidR="0041589F">
              <w:rPr>
                <w:rFonts w:ascii="Comic Sans MS" w:hAnsi="Comic Sans MS"/>
                <w:sz w:val="18"/>
                <w:szCs w:val="18"/>
              </w:rPr>
              <w:t>valua</w:t>
            </w:r>
            <w:r>
              <w:rPr>
                <w:rFonts w:ascii="Comic Sans MS" w:hAnsi="Comic Sans MS"/>
                <w:sz w:val="18"/>
                <w:szCs w:val="18"/>
              </w:rPr>
              <w:t>tive language, grammar features</w:t>
            </w:r>
          </w:p>
        </w:tc>
        <w:tc>
          <w:tcPr>
            <w:tcW w:w="4677" w:type="dxa"/>
            <w:gridSpan w:val="2"/>
            <w:shd w:val="clear" w:color="auto" w:fill="FFFFFF" w:themeFill="background1"/>
          </w:tcPr>
          <w:p w:rsidR="00C74203" w:rsidRDefault="00C74203" w:rsidP="000A402F">
            <w:pPr>
              <w:pStyle w:val="NoSpacing"/>
              <w:rPr>
                <w:rFonts w:ascii="Comic Sans MS" w:hAnsi="Comic Sans MS"/>
                <w:b/>
                <w:sz w:val="18"/>
                <w:szCs w:val="18"/>
              </w:rPr>
            </w:pPr>
            <w:r>
              <w:rPr>
                <w:rFonts w:ascii="Comic Sans MS" w:hAnsi="Comic Sans MS"/>
                <w:i/>
                <w:sz w:val="18"/>
                <w:szCs w:val="18"/>
              </w:rPr>
              <w:t>DOUBLE-ENRTY JOURNAL WRITING</w:t>
            </w:r>
            <w:r w:rsidR="00CA0707">
              <w:rPr>
                <w:rFonts w:ascii="Comic Sans MS" w:hAnsi="Comic Sans MS"/>
                <w:i/>
                <w:sz w:val="18"/>
                <w:szCs w:val="18"/>
              </w:rPr>
              <w:t xml:space="preserve"> (D.E.J.W.)</w:t>
            </w:r>
          </w:p>
          <w:p w:rsidR="00922C28" w:rsidRDefault="00922C28" w:rsidP="000A402F">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r w:rsidR="00113F0D" w:rsidRPr="00113F0D">
              <w:rPr>
                <w:rFonts w:ascii="Comic Sans MS" w:hAnsi="Comic Sans MS"/>
                <w:b/>
                <w:color w:val="E36C0A" w:themeColor="accent6" w:themeShade="BF"/>
                <w:sz w:val="18"/>
                <w:szCs w:val="18"/>
              </w:rPr>
              <w:t>monitoring</w:t>
            </w:r>
          </w:p>
          <w:p w:rsidR="00C74203" w:rsidRDefault="00C74203" w:rsidP="000A402F">
            <w:pPr>
              <w:pStyle w:val="NoSpacing"/>
              <w:rPr>
                <w:rFonts w:ascii="Comic Sans MS" w:hAnsi="Comic Sans MS"/>
                <w:i/>
                <w:sz w:val="18"/>
                <w:szCs w:val="18"/>
              </w:rPr>
            </w:pPr>
            <w:r>
              <w:rPr>
                <w:rFonts w:ascii="Comic Sans MS" w:hAnsi="Comic Sans MS"/>
                <w:sz w:val="18"/>
                <w:szCs w:val="18"/>
              </w:rPr>
              <w:t>*</w:t>
            </w:r>
            <w:r w:rsidR="00452F89">
              <w:rPr>
                <w:rFonts w:ascii="Comic Sans MS" w:hAnsi="Comic Sans MS"/>
                <w:sz w:val="18"/>
                <w:szCs w:val="18"/>
              </w:rPr>
              <w:t>P</w:t>
            </w:r>
            <w:r>
              <w:rPr>
                <w:rFonts w:ascii="Comic Sans MS" w:hAnsi="Comic Sans MS"/>
                <w:sz w:val="18"/>
                <w:szCs w:val="18"/>
              </w:rPr>
              <w:t>re-teach vocab (</w:t>
            </w:r>
            <w:r w:rsidR="00FA622F">
              <w:rPr>
                <w:rFonts w:ascii="Comic Sans MS" w:hAnsi="Comic Sans MS"/>
                <w:sz w:val="18"/>
                <w:szCs w:val="18"/>
              </w:rPr>
              <w:t>adjectives</w:t>
            </w:r>
            <w:r>
              <w:rPr>
                <w:rFonts w:ascii="Comic Sans MS" w:hAnsi="Comic Sans MS"/>
                <w:sz w:val="18"/>
                <w:szCs w:val="18"/>
              </w:rPr>
              <w:t xml:space="preserve">) </w:t>
            </w:r>
            <w:r w:rsidR="006F0ED0">
              <w:rPr>
                <w:rFonts w:ascii="Comic Sans MS" w:hAnsi="Comic Sans MS"/>
                <w:sz w:val="18"/>
                <w:szCs w:val="18"/>
              </w:rPr>
              <w:t xml:space="preserve">&amp; </w:t>
            </w:r>
            <w:r w:rsidR="00FA622F">
              <w:rPr>
                <w:rFonts w:ascii="Comic Sans MS" w:hAnsi="Comic Sans MS"/>
                <w:sz w:val="18"/>
                <w:szCs w:val="18"/>
              </w:rPr>
              <w:t xml:space="preserve">rules that apply when adding </w:t>
            </w:r>
            <w:r w:rsidR="00452F89">
              <w:rPr>
                <w:rFonts w:ascii="Comic Sans MS" w:hAnsi="Comic Sans MS"/>
                <w:sz w:val="18"/>
                <w:szCs w:val="18"/>
              </w:rPr>
              <w:t>a suffix</w:t>
            </w:r>
            <w:r w:rsidR="00FA622F">
              <w:rPr>
                <w:rFonts w:ascii="Comic Sans MS" w:hAnsi="Comic Sans MS"/>
                <w:sz w:val="18"/>
                <w:szCs w:val="18"/>
              </w:rPr>
              <w:t xml:space="preserve">. Put in </w:t>
            </w:r>
            <w:r w:rsidR="00D02FEA">
              <w:rPr>
                <w:rFonts w:ascii="Comic Sans MS" w:hAnsi="Comic Sans MS"/>
                <w:sz w:val="18"/>
                <w:szCs w:val="18"/>
              </w:rPr>
              <w:t>alphabetical</w:t>
            </w:r>
            <w:r w:rsidR="00FA622F">
              <w:rPr>
                <w:rFonts w:ascii="Comic Sans MS" w:hAnsi="Comic Sans MS"/>
                <w:sz w:val="18"/>
                <w:szCs w:val="18"/>
              </w:rPr>
              <w:t xml:space="preserve"> order.</w:t>
            </w:r>
          </w:p>
          <w:p w:rsidR="000B7E1C" w:rsidRDefault="006F0ED0" w:rsidP="000A402F">
            <w:pPr>
              <w:pStyle w:val="NoSpacing"/>
              <w:rPr>
                <w:rFonts w:ascii="Comic Sans MS" w:hAnsi="Comic Sans MS"/>
                <w:sz w:val="18"/>
                <w:szCs w:val="18"/>
              </w:rPr>
            </w:pPr>
            <w:r>
              <w:rPr>
                <w:rFonts w:ascii="Comic Sans MS" w:hAnsi="Comic Sans MS"/>
                <w:sz w:val="18"/>
                <w:szCs w:val="18"/>
              </w:rPr>
              <w:t>*</w:t>
            </w:r>
            <w:r w:rsidR="00452F89">
              <w:rPr>
                <w:rFonts w:ascii="Comic Sans MS" w:hAnsi="Comic Sans MS"/>
                <w:sz w:val="18"/>
                <w:szCs w:val="18"/>
              </w:rPr>
              <w:t>H</w:t>
            </w:r>
            <w:r w:rsidR="00042369">
              <w:rPr>
                <w:rFonts w:ascii="Comic Sans MS" w:hAnsi="Comic Sans MS"/>
                <w:sz w:val="18"/>
                <w:szCs w:val="18"/>
              </w:rPr>
              <w:t xml:space="preserve">and out 5 </w:t>
            </w:r>
            <w:proofErr w:type="gramStart"/>
            <w:r w:rsidR="00042369">
              <w:rPr>
                <w:rFonts w:ascii="Comic Sans MS" w:hAnsi="Comic Sans MS"/>
                <w:sz w:val="18"/>
                <w:szCs w:val="18"/>
              </w:rPr>
              <w:t>post-</w:t>
            </w:r>
            <w:proofErr w:type="gramEnd"/>
            <w:r w:rsidR="00042369">
              <w:rPr>
                <w:rFonts w:ascii="Comic Sans MS" w:hAnsi="Comic Sans MS"/>
                <w:sz w:val="18"/>
                <w:szCs w:val="18"/>
              </w:rPr>
              <w:t>it notes</w:t>
            </w:r>
            <w:r w:rsidR="00B23BC4">
              <w:rPr>
                <w:rFonts w:ascii="Comic Sans MS" w:hAnsi="Comic Sans MS"/>
                <w:sz w:val="18"/>
                <w:szCs w:val="18"/>
              </w:rPr>
              <w:t xml:space="preserve"> to each student </w:t>
            </w:r>
            <w:r w:rsidR="000B7E1C">
              <w:rPr>
                <w:rFonts w:ascii="Comic Sans MS" w:hAnsi="Comic Sans MS"/>
                <w:sz w:val="18"/>
                <w:szCs w:val="18"/>
              </w:rPr>
              <w:t>for use during reading</w:t>
            </w:r>
            <w:r w:rsidR="00EF286D">
              <w:rPr>
                <w:rFonts w:ascii="Comic Sans MS" w:hAnsi="Comic Sans MS"/>
                <w:sz w:val="18"/>
                <w:szCs w:val="18"/>
              </w:rPr>
              <w:t xml:space="preserve"> - </w:t>
            </w:r>
            <w:r w:rsidR="00452F89">
              <w:rPr>
                <w:rFonts w:ascii="Comic Sans MS" w:hAnsi="Comic Sans MS"/>
                <w:sz w:val="18"/>
                <w:szCs w:val="18"/>
              </w:rPr>
              <w:t>E</w:t>
            </w:r>
            <w:r w:rsidR="00EF286D">
              <w:rPr>
                <w:rFonts w:ascii="Comic Sans MS" w:hAnsi="Comic Sans MS"/>
                <w:sz w:val="18"/>
                <w:szCs w:val="18"/>
              </w:rPr>
              <w:t>x</w:t>
            </w:r>
            <w:r w:rsidR="000B7E1C">
              <w:rPr>
                <w:rFonts w:ascii="Comic Sans MS" w:hAnsi="Comic Sans MS"/>
                <w:sz w:val="18"/>
                <w:szCs w:val="18"/>
              </w:rPr>
              <w:t xml:space="preserve">plain that this is a process for understanding the text. </w:t>
            </w:r>
          </w:p>
          <w:p w:rsidR="00042369" w:rsidRPr="00BA7FE4" w:rsidRDefault="006F0ED0" w:rsidP="000A402F">
            <w:pPr>
              <w:pStyle w:val="NoSpacing"/>
              <w:rPr>
                <w:rFonts w:ascii="Comic Sans MS" w:hAnsi="Comic Sans MS"/>
                <w:sz w:val="18"/>
                <w:szCs w:val="18"/>
              </w:rPr>
            </w:pPr>
            <w:r>
              <w:rPr>
                <w:rFonts w:ascii="Comic Sans MS" w:hAnsi="Comic Sans MS"/>
                <w:sz w:val="18"/>
                <w:szCs w:val="18"/>
              </w:rPr>
              <w:t>*</w:t>
            </w:r>
            <w:r w:rsidR="00452F89">
              <w:rPr>
                <w:rFonts w:ascii="Comic Sans MS" w:hAnsi="Comic Sans MS"/>
                <w:sz w:val="18"/>
                <w:szCs w:val="18"/>
              </w:rPr>
              <w:t>D</w:t>
            </w:r>
            <w:r w:rsidR="00042369">
              <w:rPr>
                <w:rFonts w:ascii="Comic Sans MS" w:hAnsi="Comic Sans MS"/>
                <w:sz w:val="18"/>
                <w:szCs w:val="18"/>
              </w:rPr>
              <w:t>emonstrate example of D.E.J.W.</w:t>
            </w:r>
          </w:p>
          <w:p w:rsidR="00041539" w:rsidRDefault="00041539" w:rsidP="000A402F">
            <w:pPr>
              <w:pStyle w:val="NoSpacing"/>
              <w:rPr>
                <w:rFonts w:ascii="Comic Sans MS" w:hAnsi="Comic Sans MS"/>
                <w:b/>
                <w:sz w:val="18"/>
                <w:szCs w:val="18"/>
              </w:rPr>
            </w:pPr>
          </w:p>
          <w:p w:rsidR="00922C28" w:rsidRPr="000B7E1C" w:rsidRDefault="00922C28" w:rsidP="000A402F">
            <w:pPr>
              <w:pStyle w:val="NoSpacing"/>
              <w:rPr>
                <w:rFonts w:ascii="Comic Sans MS" w:hAnsi="Comic Sans MS"/>
                <w:i/>
                <w:sz w:val="18"/>
                <w:szCs w:val="18"/>
              </w:rPr>
            </w:pPr>
            <w:r w:rsidRPr="00BA7FE4">
              <w:rPr>
                <w:rFonts w:ascii="Comic Sans MS" w:hAnsi="Comic Sans MS"/>
                <w:b/>
                <w:sz w:val="18"/>
                <w:szCs w:val="18"/>
              </w:rPr>
              <w:t xml:space="preserve">During: </w:t>
            </w:r>
            <w:r w:rsidR="000B7E1C" w:rsidRPr="000B7E1C">
              <w:rPr>
                <w:rFonts w:ascii="Comic Sans MS" w:hAnsi="Comic Sans MS"/>
                <w:b/>
                <w:i/>
                <w:sz w:val="18"/>
                <w:szCs w:val="18"/>
              </w:rPr>
              <w:t>NIGHT OF TERROR</w:t>
            </w:r>
          </w:p>
          <w:p w:rsidR="00922C28" w:rsidRDefault="000B7E1C" w:rsidP="000A402F">
            <w:pPr>
              <w:pStyle w:val="NoSpacing"/>
              <w:rPr>
                <w:rFonts w:ascii="Comic Sans MS" w:hAnsi="Comic Sans MS"/>
                <w:sz w:val="18"/>
                <w:szCs w:val="18"/>
              </w:rPr>
            </w:pPr>
            <w:r>
              <w:rPr>
                <w:rFonts w:ascii="Comic Sans MS" w:hAnsi="Comic Sans MS"/>
                <w:sz w:val="18"/>
                <w:szCs w:val="18"/>
              </w:rPr>
              <w:t>*</w:t>
            </w:r>
            <w:r w:rsidR="00042369">
              <w:rPr>
                <w:rFonts w:ascii="Comic Sans MS" w:hAnsi="Comic Sans MS"/>
                <w:sz w:val="18"/>
                <w:szCs w:val="18"/>
              </w:rPr>
              <w:t xml:space="preserve">Students </w:t>
            </w:r>
            <w:r w:rsidR="00452F89">
              <w:rPr>
                <w:rFonts w:ascii="Comic Sans MS" w:hAnsi="Comic Sans MS"/>
                <w:sz w:val="18"/>
                <w:szCs w:val="18"/>
              </w:rPr>
              <w:t>record on</w:t>
            </w:r>
            <w:r w:rsidR="00042369">
              <w:rPr>
                <w:rFonts w:ascii="Comic Sans MS" w:hAnsi="Comic Sans MS"/>
                <w:sz w:val="18"/>
                <w:szCs w:val="18"/>
              </w:rPr>
              <w:t xml:space="preserve"> </w:t>
            </w:r>
            <w:r w:rsidR="00452F89">
              <w:rPr>
                <w:rFonts w:ascii="Comic Sans MS" w:hAnsi="Comic Sans MS"/>
                <w:sz w:val="18"/>
                <w:szCs w:val="18"/>
              </w:rPr>
              <w:t>sticky</w:t>
            </w:r>
            <w:r w:rsidR="00042369">
              <w:rPr>
                <w:rFonts w:ascii="Comic Sans MS" w:hAnsi="Comic Sans MS"/>
                <w:sz w:val="18"/>
                <w:szCs w:val="18"/>
              </w:rPr>
              <w:t xml:space="preserve"> notes when they find a word, phrase or interesting point</w:t>
            </w:r>
            <w:r w:rsidR="00CA0707">
              <w:rPr>
                <w:rFonts w:ascii="Comic Sans MS" w:hAnsi="Comic Sans MS"/>
                <w:sz w:val="18"/>
                <w:szCs w:val="18"/>
              </w:rPr>
              <w:t xml:space="preserve"> (note-taking)</w:t>
            </w:r>
            <w:r w:rsidR="00042369">
              <w:rPr>
                <w:rFonts w:ascii="Comic Sans MS" w:hAnsi="Comic Sans MS"/>
                <w:sz w:val="18"/>
                <w:szCs w:val="18"/>
              </w:rPr>
              <w:t xml:space="preserve"> that they think they could respond do.</w:t>
            </w:r>
            <w:r w:rsidR="00452F89">
              <w:rPr>
                <w:rFonts w:ascii="Comic Sans MS" w:hAnsi="Comic Sans MS"/>
                <w:sz w:val="18"/>
                <w:szCs w:val="18"/>
              </w:rPr>
              <w:t xml:space="preserve"> Remind the students to record the page number.</w:t>
            </w:r>
          </w:p>
          <w:p w:rsidR="00922C28" w:rsidRPr="00452F89" w:rsidRDefault="00042369" w:rsidP="000A402F">
            <w:pPr>
              <w:pStyle w:val="NoSpacing"/>
              <w:rPr>
                <w:rFonts w:ascii="Comic Sans MS" w:hAnsi="Comic Sans MS"/>
                <w:sz w:val="18"/>
                <w:szCs w:val="18"/>
              </w:rPr>
            </w:pPr>
            <w:r>
              <w:rPr>
                <w:rFonts w:ascii="Comic Sans MS" w:hAnsi="Comic Sans MS"/>
                <w:sz w:val="18"/>
                <w:szCs w:val="18"/>
              </w:rPr>
              <w:t xml:space="preserve">*Teacher demonstrates </w:t>
            </w:r>
            <w:r w:rsidR="00452F89">
              <w:rPr>
                <w:rFonts w:ascii="Comic Sans MS" w:hAnsi="Comic Sans MS"/>
                <w:sz w:val="18"/>
                <w:szCs w:val="18"/>
              </w:rPr>
              <w:t xml:space="preserve">using </w:t>
            </w:r>
            <w:r w:rsidR="00CA0707" w:rsidRPr="00452F89">
              <w:rPr>
                <w:rFonts w:ascii="Comic Sans MS" w:hAnsi="Comic Sans MS"/>
                <w:i/>
                <w:sz w:val="18"/>
                <w:szCs w:val="18"/>
              </w:rPr>
              <w:t>Thi</w:t>
            </w:r>
            <w:r w:rsidR="00452F89" w:rsidRPr="00452F89">
              <w:rPr>
                <w:rFonts w:ascii="Comic Sans MS" w:hAnsi="Comic Sans MS"/>
                <w:i/>
                <w:sz w:val="18"/>
                <w:szCs w:val="18"/>
              </w:rPr>
              <w:t xml:space="preserve">nk </w:t>
            </w:r>
            <w:proofErr w:type="spellStart"/>
            <w:r w:rsidR="00452F89" w:rsidRPr="00452F89">
              <w:rPr>
                <w:rFonts w:ascii="Comic Sans MS" w:hAnsi="Comic Sans MS"/>
                <w:i/>
                <w:sz w:val="18"/>
                <w:szCs w:val="18"/>
              </w:rPr>
              <w:t>alouds</w:t>
            </w:r>
            <w:proofErr w:type="spellEnd"/>
            <w:r w:rsidR="00452F89">
              <w:rPr>
                <w:rFonts w:ascii="Comic Sans MS" w:hAnsi="Comic Sans MS"/>
                <w:i/>
                <w:sz w:val="18"/>
                <w:szCs w:val="18"/>
              </w:rPr>
              <w:t>.</w:t>
            </w:r>
          </w:p>
          <w:p w:rsidR="00041539" w:rsidRDefault="00041539" w:rsidP="000A402F">
            <w:pPr>
              <w:pStyle w:val="NoSpacing"/>
              <w:rPr>
                <w:rFonts w:ascii="Comic Sans MS" w:hAnsi="Comic Sans MS"/>
                <w:b/>
                <w:sz w:val="18"/>
                <w:szCs w:val="18"/>
              </w:rPr>
            </w:pPr>
          </w:p>
          <w:p w:rsidR="00922C28" w:rsidRDefault="00922C28" w:rsidP="000A402F">
            <w:pPr>
              <w:pStyle w:val="NoSpacing"/>
              <w:rPr>
                <w:rFonts w:ascii="Comic Sans MS" w:hAnsi="Comic Sans MS"/>
                <w:b/>
                <w:sz w:val="18"/>
                <w:szCs w:val="18"/>
              </w:rPr>
            </w:pPr>
            <w:r w:rsidRPr="00BA7FE4">
              <w:rPr>
                <w:rFonts w:ascii="Comic Sans MS" w:hAnsi="Comic Sans MS"/>
                <w:b/>
                <w:sz w:val="18"/>
                <w:szCs w:val="18"/>
              </w:rPr>
              <w:t>After:</w:t>
            </w:r>
          </w:p>
          <w:p w:rsidR="00922C28" w:rsidRDefault="00042369" w:rsidP="00042369">
            <w:pPr>
              <w:pStyle w:val="NoSpacing"/>
              <w:rPr>
                <w:rFonts w:ascii="Comic Sans MS" w:hAnsi="Comic Sans MS"/>
                <w:sz w:val="18"/>
                <w:szCs w:val="18"/>
              </w:rPr>
            </w:pPr>
            <w:r>
              <w:rPr>
                <w:rFonts w:ascii="Comic Sans MS" w:hAnsi="Comic Sans MS"/>
                <w:sz w:val="18"/>
                <w:szCs w:val="18"/>
              </w:rPr>
              <w:t>*</w:t>
            </w:r>
            <w:r w:rsidR="00CA0707">
              <w:rPr>
                <w:rFonts w:ascii="Comic Sans MS" w:hAnsi="Comic Sans MS"/>
                <w:sz w:val="18"/>
                <w:szCs w:val="18"/>
              </w:rPr>
              <w:t>Turn to should</w:t>
            </w:r>
            <w:r w:rsidR="007D49A5">
              <w:rPr>
                <w:rFonts w:ascii="Comic Sans MS" w:hAnsi="Comic Sans MS"/>
                <w:sz w:val="18"/>
                <w:szCs w:val="18"/>
              </w:rPr>
              <w:t>er</w:t>
            </w:r>
            <w:r w:rsidR="00CA0707">
              <w:rPr>
                <w:rFonts w:ascii="Comic Sans MS" w:hAnsi="Comic Sans MS"/>
                <w:sz w:val="18"/>
                <w:szCs w:val="18"/>
              </w:rPr>
              <w:t xml:space="preserve"> buddy and share at least 3 examples of </w:t>
            </w:r>
            <w:r w:rsidR="007D49A5">
              <w:rPr>
                <w:rFonts w:ascii="Comic Sans MS" w:hAnsi="Comic Sans MS"/>
                <w:sz w:val="18"/>
                <w:szCs w:val="18"/>
              </w:rPr>
              <w:t xml:space="preserve">note-taking. </w:t>
            </w:r>
            <w:r w:rsidR="00452F89">
              <w:rPr>
                <w:rFonts w:ascii="Comic Sans MS" w:hAnsi="Comic Sans MS"/>
                <w:sz w:val="18"/>
                <w:szCs w:val="18"/>
              </w:rPr>
              <w:t>Students e</w:t>
            </w:r>
            <w:r w:rsidR="007D49A5">
              <w:rPr>
                <w:rFonts w:ascii="Comic Sans MS" w:hAnsi="Comic Sans MS"/>
                <w:sz w:val="18"/>
                <w:szCs w:val="18"/>
              </w:rPr>
              <w:t xml:space="preserve">xplain to </w:t>
            </w:r>
            <w:r w:rsidR="00452F89">
              <w:rPr>
                <w:rFonts w:ascii="Comic Sans MS" w:hAnsi="Comic Sans MS"/>
                <w:sz w:val="18"/>
                <w:szCs w:val="18"/>
              </w:rPr>
              <w:t>their</w:t>
            </w:r>
            <w:r w:rsidR="006F0ED0">
              <w:rPr>
                <w:rFonts w:ascii="Comic Sans MS" w:hAnsi="Comic Sans MS"/>
                <w:sz w:val="18"/>
                <w:szCs w:val="18"/>
              </w:rPr>
              <w:t xml:space="preserve"> buddy why </w:t>
            </w:r>
            <w:r w:rsidR="00452F89">
              <w:rPr>
                <w:rFonts w:ascii="Comic Sans MS" w:hAnsi="Comic Sans MS"/>
                <w:sz w:val="18"/>
                <w:szCs w:val="18"/>
              </w:rPr>
              <w:t>they</w:t>
            </w:r>
            <w:r w:rsidR="006F0ED0">
              <w:rPr>
                <w:rFonts w:ascii="Comic Sans MS" w:hAnsi="Comic Sans MS"/>
                <w:sz w:val="18"/>
                <w:szCs w:val="18"/>
              </w:rPr>
              <w:t xml:space="preserve"> found th</w:t>
            </w:r>
            <w:r w:rsidR="00452F89">
              <w:rPr>
                <w:rFonts w:ascii="Comic Sans MS" w:hAnsi="Comic Sans MS"/>
                <w:sz w:val="18"/>
                <w:szCs w:val="18"/>
              </w:rPr>
              <w:t>e</w:t>
            </w:r>
            <w:r w:rsidR="006F0ED0">
              <w:rPr>
                <w:rFonts w:ascii="Comic Sans MS" w:hAnsi="Comic Sans MS"/>
                <w:sz w:val="18"/>
                <w:szCs w:val="18"/>
              </w:rPr>
              <w:t xml:space="preserve"> word or</w:t>
            </w:r>
            <w:r w:rsidR="007D49A5">
              <w:rPr>
                <w:rFonts w:ascii="Comic Sans MS" w:hAnsi="Comic Sans MS"/>
                <w:sz w:val="18"/>
                <w:szCs w:val="18"/>
              </w:rPr>
              <w:t xml:space="preserve"> phrase </w:t>
            </w:r>
            <w:r w:rsidR="006F0ED0">
              <w:rPr>
                <w:rFonts w:ascii="Comic Sans MS" w:hAnsi="Comic Sans MS"/>
                <w:sz w:val="18"/>
                <w:szCs w:val="18"/>
              </w:rPr>
              <w:t xml:space="preserve">important or </w:t>
            </w:r>
            <w:r w:rsidR="007D49A5">
              <w:rPr>
                <w:rFonts w:ascii="Comic Sans MS" w:hAnsi="Comic Sans MS"/>
                <w:sz w:val="18"/>
                <w:szCs w:val="18"/>
              </w:rPr>
              <w:t>interesting</w:t>
            </w:r>
            <w:r w:rsidR="006F0ED0">
              <w:rPr>
                <w:rFonts w:ascii="Comic Sans MS" w:hAnsi="Comic Sans MS"/>
                <w:sz w:val="18"/>
                <w:szCs w:val="18"/>
              </w:rPr>
              <w:t>.</w:t>
            </w:r>
          </w:p>
          <w:p w:rsidR="00922C28" w:rsidRPr="00BA7FE4" w:rsidRDefault="00922C28" w:rsidP="000A402F">
            <w:pPr>
              <w:pStyle w:val="NoSpacing"/>
              <w:ind w:left="360"/>
              <w:rPr>
                <w:rFonts w:ascii="Comic Sans MS" w:hAnsi="Comic Sans MS"/>
                <w:sz w:val="18"/>
                <w:szCs w:val="18"/>
              </w:rPr>
            </w:pPr>
          </w:p>
        </w:tc>
        <w:tc>
          <w:tcPr>
            <w:tcW w:w="3261" w:type="dxa"/>
          </w:tcPr>
          <w:p w:rsidR="00922C28" w:rsidRDefault="00922C28" w:rsidP="000A402F">
            <w:pPr>
              <w:pStyle w:val="NoSpacing"/>
              <w:rPr>
                <w:rFonts w:ascii="Comic Sans MS" w:hAnsi="Comic Sans MS"/>
                <w:sz w:val="18"/>
                <w:szCs w:val="18"/>
              </w:rPr>
            </w:pPr>
            <w:r>
              <w:rPr>
                <w:rFonts w:ascii="Comic Sans MS" w:hAnsi="Comic Sans MS"/>
                <w:sz w:val="18"/>
                <w:szCs w:val="18"/>
              </w:rPr>
              <w:t xml:space="preserve">Differentiate groups </w:t>
            </w:r>
          </w:p>
          <w:p w:rsidR="00922C28" w:rsidRDefault="00CA0707" w:rsidP="000C7144">
            <w:pPr>
              <w:pStyle w:val="NoSpacing"/>
              <w:numPr>
                <w:ilvl w:val="0"/>
                <w:numId w:val="12"/>
              </w:numPr>
              <w:rPr>
                <w:rFonts w:ascii="Comic Sans MS" w:hAnsi="Comic Sans MS"/>
                <w:sz w:val="18"/>
                <w:szCs w:val="18"/>
              </w:rPr>
            </w:pPr>
            <w:r>
              <w:rPr>
                <w:rFonts w:ascii="Comic Sans MS" w:hAnsi="Comic Sans MS"/>
                <w:sz w:val="18"/>
                <w:szCs w:val="18"/>
              </w:rPr>
              <w:t>Students complete D.E.</w:t>
            </w:r>
            <w:r w:rsidR="00E34D08">
              <w:rPr>
                <w:rFonts w:ascii="Comic Sans MS" w:hAnsi="Comic Sans MS"/>
                <w:sz w:val="18"/>
                <w:szCs w:val="18"/>
              </w:rPr>
              <w:t>J.W table in their n</w:t>
            </w:r>
            <w:r>
              <w:rPr>
                <w:rFonts w:ascii="Comic Sans MS" w:hAnsi="Comic Sans MS"/>
                <w:sz w:val="18"/>
                <w:szCs w:val="18"/>
              </w:rPr>
              <w:t>ovel study books with teacher assistance.</w:t>
            </w:r>
          </w:p>
          <w:p w:rsidR="00CA0707" w:rsidRDefault="00CA0707" w:rsidP="000C7144">
            <w:pPr>
              <w:pStyle w:val="NoSpacing"/>
              <w:numPr>
                <w:ilvl w:val="0"/>
                <w:numId w:val="12"/>
              </w:numPr>
              <w:rPr>
                <w:rFonts w:ascii="Comic Sans MS" w:hAnsi="Comic Sans MS"/>
                <w:sz w:val="18"/>
                <w:szCs w:val="18"/>
              </w:rPr>
            </w:pPr>
            <w:proofErr w:type="gramStart"/>
            <w:r>
              <w:rPr>
                <w:rFonts w:ascii="Comic Sans MS" w:hAnsi="Comic Sans MS"/>
                <w:sz w:val="18"/>
                <w:szCs w:val="18"/>
              </w:rPr>
              <w:t>Number of entries vary</w:t>
            </w:r>
            <w:proofErr w:type="gramEnd"/>
            <w:r>
              <w:rPr>
                <w:rFonts w:ascii="Comic Sans MS" w:hAnsi="Comic Sans MS"/>
                <w:sz w:val="18"/>
                <w:szCs w:val="18"/>
              </w:rPr>
              <w:t xml:space="preserve"> according to student cluster markers.</w:t>
            </w:r>
          </w:p>
          <w:p w:rsidR="00CA0707" w:rsidRDefault="00CA0707" w:rsidP="000C7144">
            <w:pPr>
              <w:pStyle w:val="NoSpacing"/>
              <w:numPr>
                <w:ilvl w:val="0"/>
                <w:numId w:val="12"/>
              </w:numPr>
              <w:rPr>
                <w:rFonts w:ascii="Comic Sans MS" w:hAnsi="Comic Sans MS"/>
                <w:sz w:val="18"/>
                <w:szCs w:val="18"/>
              </w:rPr>
            </w:pPr>
            <w:r>
              <w:rPr>
                <w:rFonts w:ascii="Comic Sans MS" w:hAnsi="Comic Sans MS"/>
                <w:sz w:val="18"/>
                <w:szCs w:val="18"/>
              </w:rPr>
              <w:t xml:space="preserve">Students share their D.E.J.W. with their shoulder-buddy </w:t>
            </w:r>
          </w:p>
          <w:p w:rsidR="00CA0707" w:rsidRDefault="00CA0707" w:rsidP="00452F89">
            <w:pPr>
              <w:pStyle w:val="NoSpacing"/>
              <w:numPr>
                <w:ilvl w:val="0"/>
                <w:numId w:val="12"/>
              </w:numPr>
              <w:rPr>
                <w:rFonts w:ascii="Comic Sans MS" w:hAnsi="Comic Sans MS"/>
                <w:sz w:val="18"/>
                <w:szCs w:val="18"/>
              </w:rPr>
            </w:pPr>
            <w:r>
              <w:rPr>
                <w:rFonts w:ascii="Comic Sans MS" w:hAnsi="Comic Sans MS"/>
                <w:sz w:val="18"/>
                <w:szCs w:val="18"/>
              </w:rPr>
              <w:t xml:space="preserve">Students collaborate in small groups to create </w:t>
            </w:r>
            <w:r w:rsidR="00452F89">
              <w:rPr>
                <w:rFonts w:ascii="Comic Sans MS" w:hAnsi="Comic Sans MS"/>
                <w:sz w:val="18"/>
                <w:szCs w:val="18"/>
              </w:rPr>
              <w:t xml:space="preserve">a </w:t>
            </w:r>
            <w:r>
              <w:rPr>
                <w:rFonts w:ascii="Comic Sans MS" w:hAnsi="Comic Sans MS"/>
                <w:sz w:val="18"/>
                <w:szCs w:val="18"/>
              </w:rPr>
              <w:t>combined chart to present to the class</w:t>
            </w:r>
            <w:r w:rsidR="00EF286D">
              <w:rPr>
                <w:rFonts w:ascii="Comic Sans MS" w:hAnsi="Comic Sans MS"/>
                <w:sz w:val="18"/>
                <w:szCs w:val="18"/>
              </w:rPr>
              <w:t xml:space="preserve"> (A3)</w:t>
            </w:r>
            <w:r>
              <w:rPr>
                <w:rFonts w:ascii="Comic Sans MS" w:hAnsi="Comic Sans MS"/>
                <w:sz w:val="18"/>
                <w:szCs w:val="18"/>
              </w:rPr>
              <w:t xml:space="preserve">. </w:t>
            </w:r>
            <w:r w:rsidR="00EF286D">
              <w:rPr>
                <w:rFonts w:ascii="Comic Sans MS" w:hAnsi="Comic Sans MS"/>
                <w:sz w:val="18"/>
                <w:szCs w:val="18"/>
              </w:rPr>
              <w:t>D.E.J.W chart:</w:t>
            </w:r>
          </w:p>
          <w:tbl>
            <w:tblPr>
              <w:tblStyle w:val="TableGrid"/>
              <w:tblW w:w="2551" w:type="dxa"/>
              <w:tblInd w:w="171" w:type="dxa"/>
              <w:tblLayout w:type="fixed"/>
              <w:tblLook w:val="04A0" w:firstRow="1" w:lastRow="0" w:firstColumn="1" w:lastColumn="0" w:noHBand="0" w:noVBand="1"/>
            </w:tblPr>
            <w:tblGrid>
              <w:gridCol w:w="1276"/>
              <w:gridCol w:w="1275"/>
            </w:tblGrid>
            <w:tr w:rsidR="009E54B5" w:rsidTr="00EF286D">
              <w:trPr>
                <w:trHeight w:val="253"/>
              </w:trPr>
              <w:tc>
                <w:tcPr>
                  <w:tcW w:w="1276" w:type="dxa"/>
                  <w:shd w:val="clear" w:color="auto" w:fill="FDE9D9" w:themeFill="accent6" w:themeFillTint="33"/>
                </w:tcPr>
                <w:p w:rsidR="009E54B5" w:rsidRPr="00EF286D" w:rsidRDefault="00EF286D" w:rsidP="00EF286D">
                  <w:pPr>
                    <w:pStyle w:val="NoSpacing"/>
                    <w:jc w:val="center"/>
                    <w:rPr>
                      <w:rFonts w:ascii="Comic Sans MS" w:hAnsi="Comic Sans MS"/>
                      <w:sz w:val="16"/>
                      <w:szCs w:val="16"/>
                    </w:rPr>
                  </w:pPr>
                  <w:r w:rsidRPr="00EF286D">
                    <w:rPr>
                      <w:rFonts w:ascii="Comic Sans MS" w:hAnsi="Comic Sans MS"/>
                      <w:sz w:val="16"/>
                      <w:szCs w:val="16"/>
                    </w:rPr>
                    <w:t>In the text it says</w:t>
                  </w:r>
                  <w:r w:rsidR="006C1CF9">
                    <w:rPr>
                      <w:rFonts w:ascii="Comic Sans MS" w:hAnsi="Comic Sans MS"/>
                      <w:sz w:val="16"/>
                      <w:szCs w:val="16"/>
                    </w:rPr>
                    <w:t>…</w:t>
                  </w:r>
                </w:p>
              </w:tc>
              <w:tc>
                <w:tcPr>
                  <w:tcW w:w="1275" w:type="dxa"/>
                  <w:shd w:val="clear" w:color="auto" w:fill="FDE9D9" w:themeFill="accent6" w:themeFillTint="33"/>
                </w:tcPr>
                <w:p w:rsidR="009E54B5" w:rsidRPr="00EF286D" w:rsidRDefault="00EF286D" w:rsidP="00EF286D">
                  <w:pPr>
                    <w:pStyle w:val="NoSpacing"/>
                    <w:jc w:val="center"/>
                    <w:rPr>
                      <w:rFonts w:ascii="Comic Sans MS" w:hAnsi="Comic Sans MS"/>
                      <w:sz w:val="16"/>
                      <w:szCs w:val="16"/>
                    </w:rPr>
                  </w:pPr>
                  <w:r w:rsidRPr="00EF286D">
                    <w:rPr>
                      <w:rFonts w:ascii="Comic Sans MS" w:hAnsi="Comic Sans MS"/>
                      <w:sz w:val="16"/>
                      <w:szCs w:val="16"/>
                    </w:rPr>
                    <w:t>My connection</w:t>
                  </w:r>
                </w:p>
              </w:tc>
            </w:tr>
            <w:tr w:rsidR="009E54B5" w:rsidTr="00EF286D">
              <w:trPr>
                <w:trHeight w:val="266"/>
              </w:trPr>
              <w:tc>
                <w:tcPr>
                  <w:tcW w:w="1276" w:type="dxa"/>
                </w:tcPr>
                <w:p w:rsidR="009E54B5" w:rsidRDefault="009E54B5" w:rsidP="009E54B5">
                  <w:pPr>
                    <w:pStyle w:val="NoSpacing"/>
                    <w:rPr>
                      <w:rFonts w:ascii="Comic Sans MS" w:hAnsi="Comic Sans MS"/>
                      <w:sz w:val="18"/>
                      <w:szCs w:val="18"/>
                    </w:rPr>
                  </w:pPr>
                </w:p>
                <w:p w:rsidR="00EF286D" w:rsidRDefault="00EF286D" w:rsidP="009E54B5">
                  <w:pPr>
                    <w:pStyle w:val="NoSpacing"/>
                    <w:rPr>
                      <w:rFonts w:ascii="Comic Sans MS" w:hAnsi="Comic Sans MS"/>
                      <w:sz w:val="18"/>
                      <w:szCs w:val="18"/>
                    </w:rPr>
                  </w:pPr>
                </w:p>
                <w:p w:rsidR="00EF286D" w:rsidRDefault="00EF286D" w:rsidP="009E54B5">
                  <w:pPr>
                    <w:pStyle w:val="NoSpacing"/>
                    <w:rPr>
                      <w:rFonts w:ascii="Comic Sans MS" w:hAnsi="Comic Sans MS"/>
                      <w:sz w:val="18"/>
                      <w:szCs w:val="18"/>
                    </w:rPr>
                  </w:pPr>
                </w:p>
                <w:p w:rsidR="00EF286D" w:rsidRDefault="00EF286D" w:rsidP="009E54B5">
                  <w:pPr>
                    <w:pStyle w:val="NoSpacing"/>
                    <w:rPr>
                      <w:rFonts w:ascii="Comic Sans MS" w:hAnsi="Comic Sans MS"/>
                      <w:sz w:val="18"/>
                      <w:szCs w:val="18"/>
                    </w:rPr>
                  </w:pPr>
                </w:p>
                <w:p w:rsidR="00EF286D" w:rsidRDefault="00EF286D" w:rsidP="009E54B5">
                  <w:pPr>
                    <w:pStyle w:val="NoSpacing"/>
                    <w:rPr>
                      <w:rFonts w:ascii="Comic Sans MS" w:hAnsi="Comic Sans MS"/>
                      <w:sz w:val="18"/>
                      <w:szCs w:val="18"/>
                    </w:rPr>
                  </w:pPr>
                </w:p>
                <w:p w:rsidR="00EF286D" w:rsidRDefault="00EF286D" w:rsidP="009E54B5">
                  <w:pPr>
                    <w:pStyle w:val="NoSpacing"/>
                    <w:rPr>
                      <w:rFonts w:ascii="Comic Sans MS" w:hAnsi="Comic Sans MS"/>
                      <w:sz w:val="18"/>
                      <w:szCs w:val="18"/>
                    </w:rPr>
                  </w:pPr>
                </w:p>
              </w:tc>
              <w:tc>
                <w:tcPr>
                  <w:tcW w:w="1275" w:type="dxa"/>
                </w:tcPr>
                <w:p w:rsidR="009E54B5" w:rsidRDefault="009E54B5" w:rsidP="009E54B5">
                  <w:pPr>
                    <w:pStyle w:val="NoSpacing"/>
                    <w:rPr>
                      <w:rFonts w:ascii="Comic Sans MS" w:hAnsi="Comic Sans MS"/>
                      <w:sz w:val="18"/>
                      <w:szCs w:val="18"/>
                    </w:rPr>
                  </w:pPr>
                </w:p>
              </w:tc>
            </w:tr>
          </w:tbl>
          <w:p w:rsidR="009E54B5" w:rsidRPr="00BA7FE4" w:rsidRDefault="009E54B5" w:rsidP="009E54B5">
            <w:pPr>
              <w:pStyle w:val="NoSpacing"/>
              <w:ind w:left="360"/>
              <w:rPr>
                <w:rFonts w:ascii="Comic Sans MS" w:hAnsi="Comic Sans MS"/>
                <w:sz w:val="18"/>
                <w:szCs w:val="18"/>
              </w:rPr>
            </w:pPr>
          </w:p>
        </w:tc>
      </w:tr>
      <w:tr w:rsidR="00922C28" w:rsidRPr="00BA7FE4" w:rsidTr="00EF286D">
        <w:trPr>
          <w:gridBefore w:val="1"/>
          <w:wBefore w:w="108" w:type="dxa"/>
        </w:trPr>
        <w:tc>
          <w:tcPr>
            <w:tcW w:w="6663" w:type="dxa"/>
            <w:gridSpan w:val="2"/>
            <w:shd w:val="clear" w:color="auto" w:fill="FDE9D9" w:themeFill="accent6" w:themeFillTint="33"/>
          </w:tcPr>
          <w:p w:rsidR="00922C28" w:rsidRDefault="000C7144" w:rsidP="000A402F">
            <w:pPr>
              <w:pStyle w:val="NoSpacing"/>
              <w:jc w:val="center"/>
              <w:rPr>
                <w:rFonts w:ascii="Comic Sans MS" w:hAnsi="Comic Sans MS"/>
                <w:b/>
                <w:sz w:val="18"/>
                <w:szCs w:val="18"/>
              </w:rPr>
            </w:pPr>
            <w:r>
              <w:lastRenderedPageBreak/>
              <w:br w:type="page"/>
            </w:r>
            <w:r w:rsidR="00922C28">
              <w:rPr>
                <w:rFonts w:ascii="Comic Sans MS" w:hAnsi="Comic Sans MS"/>
                <w:b/>
                <w:sz w:val="18"/>
                <w:szCs w:val="18"/>
              </w:rPr>
              <w:br w:type="page"/>
            </w:r>
            <w:r w:rsidR="00922C28" w:rsidRPr="00BA7FE4">
              <w:rPr>
                <w:rFonts w:ascii="Comic Sans MS" w:hAnsi="Comic Sans MS"/>
                <w:b/>
                <w:sz w:val="18"/>
                <w:szCs w:val="18"/>
              </w:rPr>
              <w:t>LITERACY CONTINUUM</w:t>
            </w:r>
          </w:p>
          <w:p w:rsidR="00334027" w:rsidRPr="00BA7FE4" w:rsidRDefault="00334027" w:rsidP="000A402F">
            <w:pPr>
              <w:pStyle w:val="NoSpacing"/>
              <w:jc w:val="center"/>
              <w:rPr>
                <w:rFonts w:ascii="Comic Sans MS" w:hAnsi="Comic Sans MS"/>
                <w:sz w:val="18"/>
                <w:szCs w:val="18"/>
              </w:rPr>
            </w:pPr>
            <w:r>
              <w:rPr>
                <w:rFonts w:ascii="Comic Sans MS" w:hAnsi="Comic Sans MS"/>
                <w:b/>
                <w:sz w:val="18"/>
                <w:szCs w:val="18"/>
              </w:rPr>
              <w:t>(highlight cluster markers treated in the unit)</w:t>
            </w:r>
          </w:p>
        </w:tc>
        <w:tc>
          <w:tcPr>
            <w:tcW w:w="1275" w:type="dxa"/>
            <w:gridSpan w:val="2"/>
            <w:shd w:val="clear" w:color="auto" w:fill="FDE9D9" w:themeFill="accent6" w:themeFillTint="33"/>
          </w:tcPr>
          <w:p w:rsidR="00922C28" w:rsidRDefault="00922C28" w:rsidP="000A402F">
            <w:pPr>
              <w:jc w:val="center"/>
              <w:rPr>
                <w:rFonts w:ascii="Comic Sans MS" w:hAnsi="Comic Sans MS"/>
                <w:b/>
                <w:sz w:val="18"/>
                <w:szCs w:val="18"/>
              </w:rPr>
            </w:pPr>
            <w:r w:rsidRPr="00BA7FE4">
              <w:rPr>
                <w:rFonts w:ascii="Comic Sans MS" w:hAnsi="Comic Sans MS"/>
                <w:b/>
                <w:sz w:val="18"/>
                <w:szCs w:val="18"/>
              </w:rPr>
              <w:t xml:space="preserve">Session </w:t>
            </w:r>
          </w:p>
          <w:p w:rsidR="00922C28" w:rsidRPr="00334027" w:rsidRDefault="00922C28" w:rsidP="000A402F">
            <w:pPr>
              <w:jc w:val="center"/>
              <w:rPr>
                <w:rFonts w:ascii="Comic Sans MS" w:hAnsi="Comic Sans MS"/>
                <w:b/>
                <w:sz w:val="16"/>
                <w:szCs w:val="16"/>
              </w:rPr>
            </w:pPr>
            <w:r w:rsidRPr="00334027">
              <w:rPr>
                <w:rFonts w:ascii="Comic Sans MS" w:hAnsi="Comic Sans MS"/>
                <w:b/>
                <w:sz w:val="16"/>
                <w:szCs w:val="16"/>
              </w:rPr>
              <w:t>Modes/Skills</w:t>
            </w:r>
          </w:p>
        </w:tc>
        <w:tc>
          <w:tcPr>
            <w:tcW w:w="4536" w:type="dxa"/>
            <w:shd w:val="clear" w:color="auto" w:fill="FDE9D9" w:themeFill="accent6" w:themeFillTint="33"/>
          </w:tcPr>
          <w:p w:rsidR="00922C28" w:rsidRPr="00BA7FE4" w:rsidRDefault="00922C28" w:rsidP="000A402F">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rsidR="00922C28" w:rsidRPr="00BA7FE4" w:rsidRDefault="00922C28" w:rsidP="000A402F">
            <w:pPr>
              <w:pStyle w:val="NoSpacing"/>
              <w:jc w:val="center"/>
              <w:rPr>
                <w:rFonts w:ascii="Comic Sans MS" w:hAnsi="Comic Sans MS"/>
                <w:sz w:val="18"/>
                <w:szCs w:val="18"/>
              </w:rPr>
            </w:pPr>
          </w:p>
        </w:tc>
        <w:tc>
          <w:tcPr>
            <w:tcW w:w="3261" w:type="dxa"/>
            <w:shd w:val="clear" w:color="auto" w:fill="FDE9D9" w:themeFill="accent6" w:themeFillTint="33"/>
          </w:tcPr>
          <w:p w:rsidR="00922C28" w:rsidRPr="00BA7FE4" w:rsidRDefault="00922C28" w:rsidP="000A402F">
            <w:pPr>
              <w:pStyle w:val="NoSpacing"/>
              <w:jc w:val="center"/>
              <w:rPr>
                <w:rFonts w:ascii="Comic Sans MS" w:hAnsi="Comic Sans MS"/>
                <w:sz w:val="18"/>
                <w:szCs w:val="18"/>
              </w:rPr>
            </w:pPr>
            <w:r w:rsidRPr="00BA7FE4">
              <w:rPr>
                <w:rFonts w:ascii="Comic Sans MS" w:hAnsi="Comic Sans MS"/>
                <w:b/>
                <w:sz w:val="18"/>
                <w:szCs w:val="18"/>
              </w:rPr>
              <w:t>Guided reading</w:t>
            </w:r>
          </w:p>
        </w:tc>
      </w:tr>
      <w:tr w:rsidR="00922C28" w:rsidRPr="00BA7FE4" w:rsidTr="00EF286D">
        <w:trPr>
          <w:gridBefore w:val="1"/>
          <w:wBefore w:w="108" w:type="dxa"/>
          <w:trHeight w:val="4927"/>
        </w:trPr>
        <w:tc>
          <w:tcPr>
            <w:tcW w:w="6663" w:type="dxa"/>
            <w:gridSpan w:val="2"/>
            <w:vMerge w:val="restart"/>
          </w:tcPr>
          <w:p w:rsidR="00922C28" w:rsidRPr="00F246F8" w:rsidRDefault="00922C28" w:rsidP="000A402F">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C11</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1. Analyses and evaluates the ways that inference is used in a text to build understanding.</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2. Re-examines sections of texts for evidence to support interpretations and opinions.</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3. Evaluates a personal interpretation of a text by critically re-examining evidence within the text.</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4. Responds to themes and issues evident in texts that present different perspectives on a given topic or different points of view in a text.</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5. Analyses texts to explain and compare how audience, purpose and context influence texts.</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6. Critically analyses and interprets a text to create a summary that demonstrates an understanding of the different views and values represented.</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7. Analyses and responds to language and grammatical techniques used to influence an audience.</w:t>
            </w:r>
          </w:p>
          <w:p w:rsidR="00922C28" w:rsidRPr="00B97EFB" w:rsidRDefault="00922C28" w:rsidP="000A402F">
            <w:pPr>
              <w:pStyle w:val="NoSpacing"/>
              <w:rPr>
                <w:rFonts w:ascii="Comic Sans MS" w:hAnsi="Comic Sans MS" w:cs="Arial"/>
                <w:sz w:val="15"/>
                <w:szCs w:val="15"/>
              </w:rPr>
            </w:pPr>
            <w:r w:rsidRPr="00B97EFB">
              <w:rPr>
                <w:rFonts w:ascii="Comic Sans MS" w:hAnsi="Comic Sans MS" w:cs="Arial"/>
                <w:sz w:val="15"/>
                <w:szCs w:val="15"/>
              </w:rPr>
              <w:t>8. Analyses and compares how information and ideas are presented in a range of texts on the one topic.</w:t>
            </w:r>
          </w:p>
          <w:p w:rsidR="00922C28" w:rsidRPr="00F246F8" w:rsidRDefault="00922C28" w:rsidP="000A402F">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C12</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1. Interprets and critically analyses texts by responding to inferred meaning within a text and justifying interpretations using evidence.</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2. Reinterprets ideas and issues by creating innovative personal responses to ideas and issues in literary texts through oral, dramatic, written and multimodal presentations.</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3. Critically analyses a wide range of imaginative, informative and persuasive texts in different forms to compare how ideas are presented.</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4. Explains how texts can be interpreted from a variety of perspectives by discussing the ways that different views and values are presented.</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5. Interprets texts by identifying and discussing multiple purposes within the same text.</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6. Interprets and analyses several different texts on one topic to present a summary of information and ideas that show an understanding of the topic.</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7. Analyses texts to compare how language structures and features are used to position readers and viewers.</w:t>
            </w:r>
          </w:p>
          <w:p w:rsidR="00922C28" w:rsidRPr="00B97EFB" w:rsidRDefault="00922C28" w:rsidP="000A402F">
            <w:pPr>
              <w:pStyle w:val="NoSpacing"/>
              <w:rPr>
                <w:rFonts w:ascii="Comic Sans MS" w:hAnsi="Comic Sans MS" w:cs="Arial"/>
                <w:sz w:val="15"/>
                <w:szCs w:val="15"/>
              </w:rPr>
            </w:pPr>
            <w:r w:rsidRPr="00B97EFB">
              <w:rPr>
                <w:rFonts w:ascii="Comic Sans MS" w:hAnsi="Comic Sans MS" w:cs="Arial"/>
                <w:sz w:val="15"/>
                <w:szCs w:val="15"/>
              </w:rPr>
              <w:t>8. Analyses and evaluates how written information and visual images shape meaning by comparing texts on the same topic.</w:t>
            </w:r>
          </w:p>
          <w:p w:rsidR="00922C28" w:rsidRPr="00F246F8" w:rsidRDefault="00922C28" w:rsidP="000A402F">
            <w:pPr>
              <w:pStyle w:val="NoSpacing"/>
              <w:rPr>
                <w:rFonts w:ascii="Comic Sans MS" w:hAnsi="Comic Sans MS" w:cs="Arial"/>
                <w:b/>
                <w:color w:val="4F6228" w:themeColor="accent3" w:themeShade="80"/>
                <w:sz w:val="16"/>
                <w:szCs w:val="16"/>
              </w:rPr>
            </w:pPr>
            <w:r w:rsidRPr="00F246F8">
              <w:rPr>
                <w:rFonts w:ascii="Comic Sans MS" w:hAnsi="Comic Sans MS" w:cs="Arial"/>
                <w:b/>
                <w:color w:val="4F6228" w:themeColor="accent3" w:themeShade="80"/>
                <w:sz w:val="16"/>
                <w:szCs w:val="16"/>
              </w:rPr>
              <w:t>Vocab C11</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1. Makes effective word choices in response to purpose and audience when creating texts.</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2. Demonstrates understanding of new words for new concepts.</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3. Applies knowledge of prefixes and suffixes to understand the meanings of new words and to create new words.</w:t>
            </w:r>
          </w:p>
          <w:p w:rsidR="00922C28" w:rsidRPr="00B97EFB" w:rsidRDefault="00922C28" w:rsidP="000A402F">
            <w:pPr>
              <w:pStyle w:val="NoSpacing"/>
              <w:rPr>
                <w:rFonts w:ascii="Comic Sans MS" w:hAnsi="Comic Sans MS" w:cs="Arial"/>
                <w:sz w:val="15"/>
                <w:szCs w:val="15"/>
              </w:rPr>
            </w:pPr>
            <w:r w:rsidRPr="00B97EFB">
              <w:rPr>
                <w:rFonts w:ascii="Comic Sans MS" w:hAnsi="Comic Sans MS" w:cs="Arial"/>
                <w:sz w:val="15"/>
                <w:szCs w:val="15"/>
              </w:rPr>
              <w:t>4. Refines vocabulary choice in response to purpose and audience when editing and reviewing own and peer’s writing</w:t>
            </w:r>
          </w:p>
          <w:p w:rsidR="00922C28" w:rsidRPr="00B97EFB" w:rsidRDefault="00922C28" w:rsidP="000A402F">
            <w:pPr>
              <w:pStyle w:val="NoSpacing"/>
              <w:rPr>
                <w:rFonts w:ascii="Comic Sans MS" w:hAnsi="Comic Sans MS" w:cs="Arial"/>
                <w:b/>
                <w:sz w:val="16"/>
                <w:szCs w:val="16"/>
              </w:rPr>
            </w:pPr>
            <w:r w:rsidRPr="00F246F8">
              <w:rPr>
                <w:rFonts w:ascii="Comic Sans MS" w:hAnsi="Comic Sans MS" w:cs="Arial"/>
                <w:b/>
                <w:color w:val="4F6228" w:themeColor="accent3" w:themeShade="80"/>
                <w:sz w:val="16"/>
                <w:szCs w:val="16"/>
              </w:rPr>
              <w:t>Vocab C12</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1. Uses new words for known concepts, e.g. </w:t>
            </w:r>
            <w:r w:rsidRPr="00B97EFB">
              <w:rPr>
                <w:rFonts w:ascii="Comic Sans MS" w:hAnsi="Comic Sans MS" w:cs="Arial"/>
                <w:i/>
                <w:iCs/>
                <w:sz w:val="15"/>
                <w:szCs w:val="15"/>
              </w:rPr>
              <w:t xml:space="preserve">blissful </w:t>
            </w:r>
            <w:r w:rsidRPr="00B97EFB">
              <w:rPr>
                <w:rFonts w:ascii="Comic Sans MS" w:hAnsi="Comic Sans MS" w:cs="Arial"/>
                <w:sz w:val="15"/>
                <w:szCs w:val="15"/>
              </w:rPr>
              <w:t xml:space="preserve">for </w:t>
            </w:r>
            <w:r w:rsidRPr="00B97EFB">
              <w:rPr>
                <w:rFonts w:ascii="Comic Sans MS" w:hAnsi="Comic Sans MS" w:cs="Arial"/>
                <w:i/>
                <w:iCs/>
                <w:sz w:val="15"/>
                <w:szCs w:val="15"/>
              </w:rPr>
              <w:t>happy</w:t>
            </w:r>
            <w:r w:rsidRPr="00B97EFB">
              <w:rPr>
                <w:rFonts w:ascii="Comic Sans MS" w:hAnsi="Comic Sans MS" w:cs="Arial"/>
                <w:sz w:val="15"/>
                <w:szCs w:val="15"/>
              </w:rPr>
              <w:t>.</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2. Increasingly uses appropriate content vocabulary when creating spoken and written texts about specific topics.</w:t>
            </w:r>
          </w:p>
          <w:p w:rsidR="00922C28" w:rsidRPr="00B97EFB" w:rsidRDefault="00922C28" w:rsidP="000A402F">
            <w:pPr>
              <w:autoSpaceDE w:val="0"/>
              <w:autoSpaceDN w:val="0"/>
              <w:adjustRightInd w:val="0"/>
              <w:rPr>
                <w:rFonts w:ascii="Comic Sans MS" w:hAnsi="Comic Sans MS" w:cs="Arial"/>
                <w:sz w:val="15"/>
                <w:szCs w:val="15"/>
              </w:rPr>
            </w:pPr>
            <w:r w:rsidRPr="00B97EFB">
              <w:rPr>
                <w:rFonts w:ascii="Comic Sans MS" w:hAnsi="Comic Sans MS" w:cs="Arial"/>
                <w:sz w:val="15"/>
                <w:szCs w:val="15"/>
              </w:rPr>
              <w:t>3. Accurately uses the vocabulary associated with digital technology and electronic texts.</w:t>
            </w:r>
          </w:p>
          <w:p w:rsidR="00922C28" w:rsidRPr="00BA7FE4" w:rsidRDefault="00922C28" w:rsidP="000A402F">
            <w:pPr>
              <w:pStyle w:val="NoSpacing"/>
              <w:rPr>
                <w:rFonts w:ascii="Comic Sans MS" w:hAnsi="Comic Sans MS"/>
                <w:sz w:val="18"/>
                <w:szCs w:val="18"/>
              </w:rPr>
            </w:pPr>
            <w:r w:rsidRPr="00B97EFB">
              <w:rPr>
                <w:rFonts w:ascii="Comic Sans MS" w:hAnsi="Comic Sans MS" w:cs="Arial"/>
                <w:sz w:val="15"/>
                <w:szCs w:val="15"/>
              </w:rPr>
              <w:t>4. Draws on knowledge of word origins to work out meaning of new words.</w:t>
            </w:r>
          </w:p>
        </w:tc>
        <w:tc>
          <w:tcPr>
            <w:tcW w:w="1275" w:type="dxa"/>
            <w:gridSpan w:val="2"/>
          </w:tcPr>
          <w:p w:rsidR="002A1028" w:rsidRDefault="002A1028" w:rsidP="002A1028">
            <w:pPr>
              <w:pStyle w:val="NoSpacing"/>
              <w:jc w:val="center"/>
              <w:rPr>
                <w:rFonts w:ascii="Comic Sans MS" w:hAnsi="Comic Sans MS"/>
                <w:b/>
                <w:sz w:val="18"/>
                <w:szCs w:val="18"/>
              </w:rPr>
            </w:pPr>
            <w:r>
              <w:rPr>
                <w:rFonts w:ascii="Comic Sans MS" w:hAnsi="Comic Sans MS"/>
                <w:b/>
                <w:sz w:val="18"/>
                <w:szCs w:val="18"/>
              </w:rPr>
              <w:t xml:space="preserve">3 </w:t>
            </w:r>
          </w:p>
          <w:p w:rsidR="00265091" w:rsidRDefault="002A1028" w:rsidP="002A1028">
            <w:pPr>
              <w:pStyle w:val="NoSpacing"/>
              <w:jc w:val="center"/>
              <w:rPr>
                <w:rFonts w:ascii="Comic Sans MS" w:hAnsi="Comic Sans MS"/>
                <w:b/>
                <w:sz w:val="18"/>
                <w:szCs w:val="18"/>
              </w:rPr>
            </w:pPr>
            <w:r w:rsidRPr="00E77E04">
              <w:rPr>
                <w:rFonts w:ascii="Comic Sans MS" w:hAnsi="Comic Sans MS"/>
                <w:b/>
                <w:sz w:val="18"/>
                <w:szCs w:val="18"/>
              </w:rPr>
              <w:t>Chapter</w:t>
            </w:r>
            <w:r w:rsidR="00E17230">
              <w:rPr>
                <w:rFonts w:ascii="Comic Sans MS" w:hAnsi="Comic Sans MS"/>
                <w:b/>
                <w:sz w:val="18"/>
                <w:szCs w:val="18"/>
              </w:rPr>
              <w:t xml:space="preserve"> </w:t>
            </w:r>
            <w:r w:rsidRPr="00E77E04">
              <w:rPr>
                <w:rFonts w:ascii="Comic Sans MS" w:hAnsi="Comic Sans MS"/>
                <w:b/>
                <w:sz w:val="18"/>
                <w:szCs w:val="18"/>
              </w:rPr>
              <w:t>3</w:t>
            </w:r>
          </w:p>
          <w:p w:rsidR="00E77E04" w:rsidRPr="00265091" w:rsidRDefault="00265091" w:rsidP="00265091">
            <w:pPr>
              <w:pStyle w:val="NoSpacing"/>
              <w:jc w:val="center"/>
              <w:rPr>
                <w:rFonts w:ascii="Comic Sans MS" w:hAnsi="Comic Sans MS"/>
                <w:sz w:val="18"/>
                <w:szCs w:val="18"/>
              </w:rPr>
            </w:pPr>
            <w:r w:rsidRPr="00265091">
              <w:rPr>
                <w:rFonts w:ascii="Comic Sans MS" w:hAnsi="Comic Sans MS"/>
                <w:sz w:val="18"/>
                <w:szCs w:val="18"/>
              </w:rPr>
              <w:t>(or part thereof)</w:t>
            </w:r>
          </w:p>
          <w:p w:rsidR="002A1028" w:rsidRPr="00E77E04" w:rsidRDefault="00E77E04" w:rsidP="002A1028">
            <w:pPr>
              <w:pStyle w:val="NoSpacing"/>
              <w:jc w:val="center"/>
              <w:rPr>
                <w:rFonts w:ascii="Comic Sans MS" w:hAnsi="Comic Sans MS"/>
                <w:b/>
                <w:sz w:val="18"/>
                <w:szCs w:val="18"/>
              </w:rPr>
            </w:pPr>
            <w:r>
              <w:rPr>
                <w:rFonts w:ascii="Comic Sans MS" w:hAnsi="Comic Sans MS"/>
                <w:b/>
                <w:sz w:val="18"/>
                <w:szCs w:val="18"/>
              </w:rPr>
              <w:t xml:space="preserve">G, P </w:t>
            </w:r>
            <w:r w:rsidR="002A1028" w:rsidRPr="00E77E04">
              <w:rPr>
                <w:rFonts w:ascii="Comic Sans MS" w:hAnsi="Comic Sans MS"/>
                <w:b/>
                <w:sz w:val="18"/>
                <w:szCs w:val="18"/>
              </w:rPr>
              <w:t>&amp; V</w:t>
            </w:r>
          </w:p>
          <w:p w:rsidR="002A1028" w:rsidRPr="00E77E04" w:rsidRDefault="002A1028" w:rsidP="002A1028">
            <w:pPr>
              <w:pStyle w:val="NoSpacing"/>
              <w:jc w:val="center"/>
              <w:rPr>
                <w:rFonts w:ascii="Comic Sans MS" w:hAnsi="Comic Sans MS"/>
                <w:i/>
                <w:sz w:val="18"/>
                <w:szCs w:val="18"/>
              </w:rPr>
            </w:pPr>
            <w:r w:rsidRPr="00E77E04">
              <w:rPr>
                <w:rFonts w:ascii="Comic Sans MS" w:hAnsi="Comic Sans MS"/>
                <w:i/>
                <w:sz w:val="18"/>
                <w:szCs w:val="18"/>
              </w:rPr>
              <w:t>Vocab</w:t>
            </w:r>
          </w:p>
          <w:p w:rsidR="002A1028" w:rsidRDefault="002A1028" w:rsidP="00E77E04">
            <w:pPr>
              <w:pStyle w:val="NoSpacing"/>
              <w:rPr>
                <w:rFonts w:ascii="Comic Sans MS" w:hAnsi="Comic Sans MS"/>
                <w:sz w:val="18"/>
                <w:szCs w:val="18"/>
              </w:rPr>
            </w:pPr>
            <w:r>
              <w:rPr>
                <w:rFonts w:ascii="Comic Sans MS" w:hAnsi="Comic Sans MS"/>
                <w:sz w:val="18"/>
                <w:szCs w:val="18"/>
              </w:rPr>
              <w:t xml:space="preserve">scorched, wailing, terrible, stout, bony, cruel, pyre, foreboding, </w:t>
            </w:r>
            <w:r w:rsidR="007A4C13">
              <w:rPr>
                <w:rFonts w:ascii="Comic Sans MS" w:hAnsi="Comic Sans MS"/>
                <w:sz w:val="18"/>
                <w:szCs w:val="18"/>
              </w:rPr>
              <w:t>calm,</w:t>
            </w:r>
            <w:r w:rsidR="004C383A">
              <w:rPr>
                <w:rFonts w:ascii="Comic Sans MS" w:hAnsi="Comic Sans MS"/>
                <w:sz w:val="18"/>
                <w:szCs w:val="18"/>
              </w:rPr>
              <w:t xml:space="preserve"> mission</w:t>
            </w:r>
          </w:p>
          <w:p w:rsidR="00E77E04" w:rsidRDefault="00E77E04" w:rsidP="00E77E04">
            <w:pPr>
              <w:pStyle w:val="NoSpacing"/>
              <w:jc w:val="center"/>
              <w:rPr>
                <w:rFonts w:ascii="Comic Sans MS" w:hAnsi="Comic Sans MS"/>
                <w:b/>
                <w:sz w:val="18"/>
                <w:szCs w:val="18"/>
              </w:rPr>
            </w:pPr>
          </w:p>
          <w:p w:rsidR="00922C28" w:rsidRPr="00E77E04" w:rsidRDefault="0041589F" w:rsidP="00E77E04">
            <w:pPr>
              <w:pStyle w:val="NoSpacing"/>
              <w:jc w:val="center"/>
              <w:rPr>
                <w:rFonts w:ascii="Comic Sans MS" w:hAnsi="Comic Sans MS"/>
                <w:b/>
                <w:sz w:val="18"/>
                <w:szCs w:val="18"/>
              </w:rPr>
            </w:pPr>
            <w:r w:rsidRPr="00E77E04">
              <w:rPr>
                <w:rFonts w:ascii="Comic Sans MS" w:hAnsi="Comic Sans MS"/>
                <w:b/>
                <w:sz w:val="18"/>
                <w:szCs w:val="18"/>
              </w:rPr>
              <w:t>R &amp; V</w:t>
            </w:r>
          </w:p>
          <w:p w:rsidR="0041589F" w:rsidRPr="00BA7FE4" w:rsidRDefault="00E77E04" w:rsidP="0041589F">
            <w:pPr>
              <w:pStyle w:val="NoSpacing"/>
              <w:rPr>
                <w:rFonts w:ascii="Comic Sans MS" w:hAnsi="Comic Sans MS"/>
                <w:sz w:val="18"/>
                <w:szCs w:val="18"/>
              </w:rPr>
            </w:pPr>
            <w:r>
              <w:rPr>
                <w:rFonts w:ascii="Comic Sans MS" w:hAnsi="Comic Sans MS"/>
                <w:sz w:val="18"/>
                <w:szCs w:val="18"/>
              </w:rPr>
              <w:t>summarise inference</w:t>
            </w:r>
          </w:p>
        </w:tc>
        <w:tc>
          <w:tcPr>
            <w:tcW w:w="4536" w:type="dxa"/>
          </w:tcPr>
          <w:p w:rsidR="00113F0D" w:rsidRDefault="00695881" w:rsidP="00695881">
            <w:pPr>
              <w:pStyle w:val="NoSpacing"/>
              <w:rPr>
                <w:rFonts w:ascii="Comic Sans MS" w:hAnsi="Comic Sans MS"/>
                <w:sz w:val="18"/>
                <w:szCs w:val="18"/>
              </w:rPr>
            </w:pPr>
            <w:r>
              <w:rPr>
                <w:rFonts w:ascii="Comic Sans MS" w:hAnsi="Comic Sans MS"/>
                <w:b/>
                <w:sz w:val="18"/>
                <w:szCs w:val="18"/>
              </w:rPr>
              <w:t xml:space="preserve">Before: </w:t>
            </w:r>
            <w:r w:rsidR="00113F0D" w:rsidRPr="00113F0D">
              <w:rPr>
                <w:rFonts w:ascii="Comic Sans MS" w:hAnsi="Comic Sans MS"/>
                <w:b/>
                <w:color w:val="E36C0A" w:themeColor="accent6" w:themeShade="BF"/>
                <w:sz w:val="18"/>
                <w:szCs w:val="18"/>
              </w:rPr>
              <w:t>monitoring</w:t>
            </w:r>
            <w:r w:rsidR="00113F0D">
              <w:rPr>
                <w:rFonts w:ascii="Comic Sans MS" w:hAnsi="Comic Sans MS"/>
                <w:sz w:val="18"/>
                <w:szCs w:val="18"/>
              </w:rPr>
              <w:t xml:space="preserve"> </w:t>
            </w:r>
          </w:p>
          <w:p w:rsidR="00695881" w:rsidRDefault="00113F0D" w:rsidP="00695881">
            <w:pPr>
              <w:pStyle w:val="NoSpacing"/>
              <w:rPr>
                <w:rFonts w:ascii="Comic Sans MS" w:hAnsi="Comic Sans MS"/>
                <w:b/>
                <w:sz w:val="18"/>
                <w:szCs w:val="18"/>
              </w:rPr>
            </w:pPr>
            <w:r>
              <w:rPr>
                <w:rFonts w:ascii="Comic Sans MS" w:hAnsi="Comic Sans MS"/>
                <w:sz w:val="18"/>
                <w:szCs w:val="18"/>
              </w:rPr>
              <w:t>*</w:t>
            </w:r>
            <w:r w:rsidR="00695881">
              <w:rPr>
                <w:rFonts w:ascii="Comic Sans MS" w:hAnsi="Comic Sans MS"/>
                <w:sz w:val="18"/>
                <w:szCs w:val="18"/>
              </w:rPr>
              <w:t>Pre-teach and review vocab</w:t>
            </w:r>
            <w:r w:rsidR="004C383A">
              <w:rPr>
                <w:rFonts w:ascii="Comic Sans MS" w:hAnsi="Comic Sans MS"/>
                <w:sz w:val="18"/>
                <w:szCs w:val="18"/>
              </w:rPr>
              <w:t xml:space="preserve"> (interesting words) look for synonyms</w:t>
            </w:r>
            <w:r w:rsidR="00334027">
              <w:rPr>
                <w:rFonts w:ascii="Comic Sans MS" w:hAnsi="Comic Sans MS"/>
                <w:sz w:val="18"/>
                <w:szCs w:val="18"/>
              </w:rPr>
              <w:t>.</w:t>
            </w:r>
          </w:p>
          <w:p w:rsidR="00695881" w:rsidRDefault="00695881" w:rsidP="00695881">
            <w:pPr>
              <w:pStyle w:val="NoSpacing"/>
              <w:rPr>
                <w:rFonts w:ascii="Comic Sans MS" w:hAnsi="Comic Sans MS"/>
                <w:sz w:val="18"/>
                <w:szCs w:val="18"/>
              </w:rPr>
            </w:pPr>
            <w:r>
              <w:rPr>
                <w:rFonts w:ascii="Comic Sans MS" w:hAnsi="Comic Sans MS"/>
                <w:sz w:val="18"/>
                <w:szCs w:val="18"/>
              </w:rPr>
              <w:t>*Discuss the structure of a ch</w:t>
            </w:r>
            <w:r w:rsidR="006C1CF9">
              <w:rPr>
                <w:rFonts w:ascii="Comic Sans MS" w:hAnsi="Comic Sans MS"/>
                <w:sz w:val="18"/>
                <w:szCs w:val="18"/>
              </w:rPr>
              <w:t>apter book. (</w:t>
            </w:r>
            <w:proofErr w:type="gramStart"/>
            <w:r w:rsidR="006C1CF9">
              <w:rPr>
                <w:rFonts w:ascii="Comic Sans MS" w:hAnsi="Comic Sans MS"/>
                <w:sz w:val="18"/>
                <w:szCs w:val="18"/>
              </w:rPr>
              <w:t>each</w:t>
            </w:r>
            <w:proofErr w:type="gramEnd"/>
            <w:r w:rsidR="006C1CF9">
              <w:rPr>
                <w:rFonts w:ascii="Comic Sans MS" w:hAnsi="Comic Sans MS"/>
                <w:sz w:val="18"/>
                <w:szCs w:val="18"/>
              </w:rPr>
              <w:t xml:space="preserve"> </w:t>
            </w:r>
            <w:r>
              <w:rPr>
                <w:rFonts w:ascii="Comic Sans MS" w:hAnsi="Comic Sans MS"/>
                <w:sz w:val="18"/>
                <w:szCs w:val="18"/>
              </w:rPr>
              <w:t>chapter builds on the previous chapter – thus need to review previous chapters)</w:t>
            </w:r>
            <w:r w:rsidR="001D326B">
              <w:rPr>
                <w:rFonts w:ascii="Comic Sans MS" w:hAnsi="Comic Sans MS"/>
                <w:sz w:val="18"/>
                <w:szCs w:val="18"/>
              </w:rPr>
              <w:t>.</w:t>
            </w:r>
          </w:p>
          <w:p w:rsidR="00695881" w:rsidRDefault="00695881" w:rsidP="00695881">
            <w:pPr>
              <w:pStyle w:val="NoSpacing"/>
              <w:rPr>
                <w:rFonts w:ascii="Comic Sans MS" w:hAnsi="Comic Sans MS"/>
                <w:sz w:val="18"/>
                <w:szCs w:val="18"/>
              </w:rPr>
            </w:pPr>
            <w:r>
              <w:rPr>
                <w:rFonts w:ascii="Comic Sans MS" w:hAnsi="Comic Sans MS"/>
                <w:sz w:val="18"/>
                <w:szCs w:val="18"/>
              </w:rPr>
              <w:t>*Create VIP chart for the text so far.</w:t>
            </w:r>
          </w:p>
          <w:p w:rsidR="00ED0296" w:rsidRDefault="00ED0296" w:rsidP="00695881">
            <w:pPr>
              <w:pStyle w:val="NoSpacing"/>
              <w:rPr>
                <w:rFonts w:ascii="Comic Sans MS" w:hAnsi="Comic Sans MS"/>
                <w:b/>
                <w:sz w:val="18"/>
                <w:szCs w:val="18"/>
              </w:rPr>
            </w:pPr>
          </w:p>
          <w:p w:rsidR="00695881" w:rsidRPr="00FA622F" w:rsidRDefault="00695881" w:rsidP="00695881">
            <w:pPr>
              <w:pStyle w:val="NoSpacing"/>
              <w:rPr>
                <w:rFonts w:ascii="Comic Sans MS" w:hAnsi="Comic Sans MS"/>
                <w:b/>
                <w:i/>
                <w:sz w:val="18"/>
                <w:szCs w:val="18"/>
              </w:rPr>
            </w:pPr>
            <w:r>
              <w:rPr>
                <w:rFonts w:ascii="Comic Sans MS" w:hAnsi="Comic Sans MS"/>
                <w:b/>
                <w:sz w:val="18"/>
                <w:szCs w:val="18"/>
              </w:rPr>
              <w:t>During:</w:t>
            </w:r>
            <w:r>
              <w:rPr>
                <w:rFonts w:ascii="Comic Sans MS" w:hAnsi="Comic Sans MS"/>
                <w:color w:val="FF0000"/>
                <w:sz w:val="18"/>
                <w:szCs w:val="18"/>
              </w:rPr>
              <w:t xml:space="preserve"> </w:t>
            </w:r>
            <w:r w:rsidR="00FA622F">
              <w:rPr>
                <w:rFonts w:ascii="Comic Sans MS" w:hAnsi="Comic Sans MS"/>
                <w:b/>
                <w:i/>
                <w:sz w:val="18"/>
                <w:szCs w:val="18"/>
              </w:rPr>
              <w:t>A Call for Help</w:t>
            </w:r>
            <w:r w:rsidR="002A1028">
              <w:rPr>
                <w:rFonts w:ascii="Comic Sans MS" w:hAnsi="Comic Sans MS"/>
                <w:b/>
                <w:i/>
                <w:sz w:val="18"/>
                <w:szCs w:val="18"/>
              </w:rPr>
              <w:t xml:space="preserve">; The Warrior of </w:t>
            </w:r>
            <w:proofErr w:type="spellStart"/>
            <w:r w:rsidR="002A1028">
              <w:rPr>
                <w:rFonts w:ascii="Comic Sans MS" w:hAnsi="Comic Sans MS"/>
                <w:b/>
                <w:i/>
                <w:sz w:val="18"/>
                <w:szCs w:val="18"/>
              </w:rPr>
              <w:t>Manas</w:t>
            </w:r>
            <w:proofErr w:type="spellEnd"/>
          </w:p>
          <w:p w:rsidR="00695881" w:rsidRDefault="00695881" w:rsidP="00695881">
            <w:pPr>
              <w:pStyle w:val="NoSpacing"/>
              <w:rPr>
                <w:rFonts w:ascii="Comic Sans MS" w:hAnsi="Comic Sans MS"/>
                <w:sz w:val="18"/>
                <w:szCs w:val="18"/>
              </w:rPr>
            </w:pPr>
            <w:r>
              <w:rPr>
                <w:rFonts w:ascii="Comic Sans MS" w:hAnsi="Comic Sans MS"/>
                <w:sz w:val="18"/>
                <w:szCs w:val="18"/>
              </w:rPr>
              <w:t>*Add to Plus, Minus &amp; Interesting (P.M.I) c</w:t>
            </w:r>
            <w:r w:rsidR="00B763A6">
              <w:rPr>
                <w:rFonts w:ascii="Comic Sans MS" w:hAnsi="Comic Sans MS"/>
                <w:sz w:val="18"/>
                <w:szCs w:val="18"/>
              </w:rPr>
              <w:t>hart as a whole class activity</w:t>
            </w:r>
            <w:r w:rsidR="00334027">
              <w:rPr>
                <w:rFonts w:ascii="Comic Sans MS" w:hAnsi="Comic Sans MS"/>
                <w:sz w:val="18"/>
                <w:szCs w:val="18"/>
              </w:rPr>
              <w:t>.</w:t>
            </w:r>
            <w:r w:rsidR="00B763A6">
              <w:rPr>
                <w:rFonts w:ascii="Comic Sans MS" w:hAnsi="Comic Sans MS"/>
                <w:sz w:val="18"/>
                <w:szCs w:val="18"/>
              </w:rPr>
              <w:t xml:space="preserve"> </w:t>
            </w:r>
          </w:p>
          <w:tbl>
            <w:tblPr>
              <w:tblStyle w:val="TableGrid"/>
              <w:tblW w:w="0" w:type="auto"/>
              <w:tblLayout w:type="fixed"/>
              <w:tblLook w:val="04A0" w:firstRow="1" w:lastRow="0" w:firstColumn="1" w:lastColumn="0" w:noHBand="0" w:noVBand="1"/>
            </w:tblPr>
            <w:tblGrid>
              <w:gridCol w:w="1435"/>
              <w:gridCol w:w="1435"/>
              <w:gridCol w:w="1435"/>
            </w:tblGrid>
            <w:tr w:rsidR="00334027" w:rsidTr="00334027">
              <w:tc>
                <w:tcPr>
                  <w:tcW w:w="1435" w:type="dxa"/>
                  <w:shd w:val="clear" w:color="auto" w:fill="FDE9D9" w:themeFill="accent6" w:themeFillTint="33"/>
                </w:tcPr>
                <w:p w:rsidR="00334027" w:rsidRDefault="00334027" w:rsidP="00334027">
                  <w:pPr>
                    <w:pStyle w:val="NoSpacing"/>
                    <w:jc w:val="center"/>
                    <w:rPr>
                      <w:rFonts w:ascii="Comic Sans MS" w:hAnsi="Comic Sans MS"/>
                      <w:b/>
                      <w:sz w:val="18"/>
                      <w:szCs w:val="18"/>
                    </w:rPr>
                  </w:pPr>
                  <w:r>
                    <w:rPr>
                      <w:rFonts w:ascii="Comic Sans MS" w:hAnsi="Comic Sans MS"/>
                      <w:b/>
                      <w:sz w:val="18"/>
                      <w:szCs w:val="18"/>
                    </w:rPr>
                    <w:t>Plus</w:t>
                  </w:r>
                </w:p>
              </w:tc>
              <w:tc>
                <w:tcPr>
                  <w:tcW w:w="1435" w:type="dxa"/>
                  <w:shd w:val="clear" w:color="auto" w:fill="FDE9D9" w:themeFill="accent6" w:themeFillTint="33"/>
                </w:tcPr>
                <w:p w:rsidR="00334027" w:rsidRDefault="00334027" w:rsidP="00334027">
                  <w:pPr>
                    <w:pStyle w:val="NoSpacing"/>
                    <w:jc w:val="center"/>
                    <w:rPr>
                      <w:rFonts w:ascii="Comic Sans MS" w:hAnsi="Comic Sans MS"/>
                      <w:b/>
                      <w:sz w:val="18"/>
                      <w:szCs w:val="18"/>
                    </w:rPr>
                  </w:pPr>
                  <w:r>
                    <w:rPr>
                      <w:rFonts w:ascii="Comic Sans MS" w:hAnsi="Comic Sans MS"/>
                      <w:b/>
                      <w:sz w:val="18"/>
                      <w:szCs w:val="18"/>
                    </w:rPr>
                    <w:t>Minus</w:t>
                  </w:r>
                </w:p>
              </w:tc>
              <w:tc>
                <w:tcPr>
                  <w:tcW w:w="1435" w:type="dxa"/>
                  <w:shd w:val="clear" w:color="auto" w:fill="FDE9D9" w:themeFill="accent6" w:themeFillTint="33"/>
                </w:tcPr>
                <w:p w:rsidR="00334027" w:rsidRDefault="00334027" w:rsidP="00334027">
                  <w:pPr>
                    <w:pStyle w:val="NoSpacing"/>
                    <w:jc w:val="center"/>
                    <w:rPr>
                      <w:rFonts w:ascii="Comic Sans MS" w:hAnsi="Comic Sans MS"/>
                      <w:b/>
                      <w:sz w:val="18"/>
                      <w:szCs w:val="18"/>
                    </w:rPr>
                  </w:pPr>
                  <w:r>
                    <w:rPr>
                      <w:rFonts w:ascii="Comic Sans MS" w:hAnsi="Comic Sans MS"/>
                      <w:b/>
                      <w:sz w:val="18"/>
                      <w:szCs w:val="18"/>
                    </w:rPr>
                    <w:t>Interesting</w:t>
                  </w:r>
                </w:p>
              </w:tc>
            </w:tr>
            <w:tr w:rsidR="00334027" w:rsidTr="00334027">
              <w:tc>
                <w:tcPr>
                  <w:tcW w:w="1435" w:type="dxa"/>
                </w:tcPr>
                <w:p w:rsidR="00334027" w:rsidRDefault="00334027" w:rsidP="00695881">
                  <w:pPr>
                    <w:pStyle w:val="NoSpacing"/>
                    <w:rPr>
                      <w:rFonts w:ascii="Comic Sans MS" w:hAnsi="Comic Sans MS"/>
                      <w:b/>
                      <w:sz w:val="18"/>
                      <w:szCs w:val="18"/>
                    </w:rPr>
                  </w:pPr>
                </w:p>
                <w:p w:rsidR="00334027" w:rsidRDefault="00334027" w:rsidP="00695881">
                  <w:pPr>
                    <w:pStyle w:val="NoSpacing"/>
                    <w:rPr>
                      <w:rFonts w:ascii="Comic Sans MS" w:hAnsi="Comic Sans MS"/>
                      <w:b/>
                      <w:sz w:val="18"/>
                      <w:szCs w:val="18"/>
                    </w:rPr>
                  </w:pPr>
                </w:p>
                <w:p w:rsidR="00334027" w:rsidRDefault="00334027" w:rsidP="00695881">
                  <w:pPr>
                    <w:pStyle w:val="NoSpacing"/>
                    <w:rPr>
                      <w:rFonts w:ascii="Comic Sans MS" w:hAnsi="Comic Sans MS"/>
                      <w:b/>
                      <w:sz w:val="18"/>
                      <w:szCs w:val="18"/>
                    </w:rPr>
                  </w:pPr>
                </w:p>
              </w:tc>
              <w:tc>
                <w:tcPr>
                  <w:tcW w:w="1435" w:type="dxa"/>
                </w:tcPr>
                <w:p w:rsidR="00334027" w:rsidRDefault="00334027" w:rsidP="00695881">
                  <w:pPr>
                    <w:pStyle w:val="NoSpacing"/>
                    <w:rPr>
                      <w:rFonts w:ascii="Comic Sans MS" w:hAnsi="Comic Sans MS"/>
                      <w:b/>
                      <w:sz w:val="18"/>
                      <w:szCs w:val="18"/>
                    </w:rPr>
                  </w:pPr>
                </w:p>
              </w:tc>
              <w:tc>
                <w:tcPr>
                  <w:tcW w:w="1435" w:type="dxa"/>
                </w:tcPr>
                <w:p w:rsidR="00334027" w:rsidRDefault="00334027" w:rsidP="00695881">
                  <w:pPr>
                    <w:pStyle w:val="NoSpacing"/>
                    <w:rPr>
                      <w:rFonts w:ascii="Comic Sans MS" w:hAnsi="Comic Sans MS"/>
                      <w:b/>
                      <w:sz w:val="18"/>
                      <w:szCs w:val="18"/>
                    </w:rPr>
                  </w:pPr>
                </w:p>
              </w:tc>
            </w:tr>
          </w:tbl>
          <w:p w:rsidR="00ED0296" w:rsidRDefault="00ED0296" w:rsidP="00695881">
            <w:pPr>
              <w:pStyle w:val="NoSpacing"/>
              <w:rPr>
                <w:rFonts w:ascii="Comic Sans MS" w:hAnsi="Comic Sans MS"/>
                <w:b/>
                <w:sz w:val="18"/>
                <w:szCs w:val="18"/>
              </w:rPr>
            </w:pPr>
          </w:p>
          <w:p w:rsidR="00695881" w:rsidRDefault="00695881" w:rsidP="00695881">
            <w:pPr>
              <w:pStyle w:val="NoSpacing"/>
              <w:rPr>
                <w:rFonts w:ascii="Comic Sans MS" w:hAnsi="Comic Sans MS"/>
                <w:b/>
                <w:sz w:val="18"/>
                <w:szCs w:val="18"/>
              </w:rPr>
            </w:pPr>
            <w:r>
              <w:rPr>
                <w:rFonts w:ascii="Comic Sans MS" w:hAnsi="Comic Sans MS"/>
                <w:b/>
                <w:sz w:val="18"/>
                <w:szCs w:val="18"/>
              </w:rPr>
              <w:t>After:</w:t>
            </w:r>
          </w:p>
          <w:p w:rsidR="00695881" w:rsidRPr="00B763A6" w:rsidRDefault="00B763A6" w:rsidP="00695881">
            <w:pPr>
              <w:pStyle w:val="NoSpacing"/>
              <w:rPr>
                <w:rFonts w:ascii="Comic Sans MS" w:hAnsi="Comic Sans MS"/>
                <w:sz w:val="18"/>
                <w:szCs w:val="18"/>
              </w:rPr>
            </w:pPr>
            <w:r>
              <w:rPr>
                <w:rFonts w:ascii="Comic Sans MS" w:hAnsi="Comic Sans MS"/>
                <w:sz w:val="18"/>
                <w:szCs w:val="18"/>
              </w:rPr>
              <w:t xml:space="preserve">*Share with group and choose one to share with </w:t>
            </w:r>
            <w:r w:rsidR="00EF286D">
              <w:rPr>
                <w:rFonts w:ascii="Comic Sans MS" w:hAnsi="Comic Sans MS"/>
                <w:sz w:val="18"/>
                <w:szCs w:val="18"/>
              </w:rPr>
              <w:t xml:space="preserve">the </w:t>
            </w:r>
            <w:r>
              <w:rPr>
                <w:rFonts w:ascii="Comic Sans MS" w:hAnsi="Comic Sans MS"/>
                <w:sz w:val="18"/>
                <w:szCs w:val="18"/>
              </w:rPr>
              <w:t>class.</w:t>
            </w:r>
          </w:p>
          <w:p w:rsidR="00922C28" w:rsidRPr="00BA7FE4" w:rsidRDefault="00922C28" w:rsidP="00695881">
            <w:pPr>
              <w:pStyle w:val="NoSpacing"/>
              <w:ind w:left="360"/>
              <w:rPr>
                <w:rFonts w:ascii="Comic Sans MS" w:hAnsi="Comic Sans MS"/>
                <w:sz w:val="18"/>
                <w:szCs w:val="18"/>
              </w:rPr>
            </w:pPr>
          </w:p>
        </w:tc>
        <w:tc>
          <w:tcPr>
            <w:tcW w:w="3261" w:type="dxa"/>
          </w:tcPr>
          <w:p w:rsidR="00922C28" w:rsidRDefault="00922C28" w:rsidP="000A402F">
            <w:pPr>
              <w:pStyle w:val="NoSpacing"/>
              <w:rPr>
                <w:rFonts w:ascii="Comic Sans MS" w:hAnsi="Comic Sans MS"/>
                <w:sz w:val="18"/>
                <w:szCs w:val="18"/>
              </w:rPr>
            </w:pPr>
            <w:r>
              <w:rPr>
                <w:rFonts w:ascii="Comic Sans MS" w:hAnsi="Comic Sans MS"/>
                <w:sz w:val="18"/>
                <w:szCs w:val="18"/>
              </w:rPr>
              <w:t>Differentiate groups</w:t>
            </w:r>
            <w:r w:rsidR="00334027">
              <w:rPr>
                <w:rFonts w:ascii="Comic Sans MS" w:hAnsi="Comic Sans MS"/>
                <w:sz w:val="18"/>
                <w:szCs w:val="18"/>
              </w:rPr>
              <w:t>:</w:t>
            </w:r>
            <w:r>
              <w:rPr>
                <w:rFonts w:ascii="Comic Sans MS" w:hAnsi="Comic Sans MS"/>
                <w:sz w:val="18"/>
                <w:szCs w:val="18"/>
              </w:rPr>
              <w:t xml:space="preserve"> </w:t>
            </w:r>
          </w:p>
          <w:p w:rsidR="00922C28" w:rsidRDefault="00695881" w:rsidP="00695881">
            <w:pPr>
              <w:pStyle w:val="NoSpacing"/>
              <w:numPr>
                <w:ilvl w:val="0"/>
                <w:numId w:val="12"/>
              </w:numPr>
              <w:rPr>
                <w:rFonts w:ascii="Comic Sans MS" w:hAnsi="Comic Sans MS"/>
                <w:sz w:val="18"/>
                <w:szCs w:val="18"/>
              </w:rPr>
            </w:pPr>
            <w:r>
              <w:rPr>
                <w:rFonts w:ascii="Comic Sans MS" w:hAnsi="Comic Sans MS"/>
                <w:sz w:val="18"/>
                <w:szCs w:val="18"/>
              </w:rPr>
              <w:t>Students complete their own PMI charts in their books</w:t>
            </w:r>
            <w:r w:rsidR="00334027">
              <w:rPr>
                <w:rFonts w:ascii="Comic Sans MS" w:hAnsi="Comic Sans MS"/>
                <w:sz w:val="18"/>
                <w:szCs w:val="18"/>
              </w:rPr>
              <w:t>.</w:t>
            </w:r>
          </w:p>
          <w:p w:rsidR="00113F0D" w:rsidRDefault="00113F0D" w:rsidP="00113F0D">
            <w:pPr>
              <w:pStyle w:val="NoSpacing"/>
              <w:ind w:left="360"/>
              <w:rPr>
                <w:rFonts w:ascii="Comic Sans MS" w:hAnsi="Comic Sans MS"/>
                <w:sz w:val="18"/>
                <w:szCs w:val="18"/>
              </w:rPr>
            </w:pPr>
          </w:p>
          <w:p w:rsidR="00695881" w:rsidRDefault="00695881" w:rsidP="00695881">
            <w:pPr>
              <w:pStyle w:val="NoSpacing"/>
              <w:numPr>
                <w:ilvl w:val="0"/>
                <w:numId w:val="12"/>
              </w:numPr>
              <w:rPr>
                <w:rFonts w:ascii="Comic Sans MS" w:hAnsi="Comic Sans MS"/>
                <w:sz w:val="18"/>
                <w:szCs w:val="18"/>
              </w:rPr>
            </w:pPr>
            <w:r>
              <w:rPr>
                <w:rFonts w:ascii="Comic Sans MS" w:hAnsi="Comic Sans MS"/>
                <w:sz w:val="18"/>
                <w:szCs w:val="18"/>
              </w:rPr>
              <w:t>Share with their group and collabora</w:t>
            </w:r>
            <w:r w:rsidR="001D326B">
              <w:rPr>
                <w:rFonts w:ascii="Comic Sans MS" w:hAnsi="Comic Sans MS"/>
                <w:sz w:val="18"/>
                <w:szCs w:val="18"/>
              </w:rPr>
              <w:t>te on the best of the groups PMI</w:t>
            </w:r>
            <w:r>
              <w:rPr>
                <w:rFonts w:ascii="Comic Sans MS" w:hAnsi="Comic Sans MS"/>
                <w:sz w:val="18"/>
                <w:szCs w:val="18"/>
              </w:rPr>
              <w:t>s</w:t>
            </w:r>
            <w:r w:rsidR="00334027">
              <w:rPr>
                <w:rFonts w:ascii="Comic Sans MS" w:hAnsi="Comic Sans MS"/>
                <w:sz w:val="18"/>
                <w:szCs w:val="18"/>
              </w:rPr>
              <w:t>.</w:t>
            </w:r>
            <w:r>
              <w:rPr>
                <w:rFonts w:ascii="Comic Sans MS" w:hAnsi="Comic Sans MS"/>
                <w:sz w:val="18"/>
                <w:szCs w:val="18"/>
              </w:rPr>
              <w:t xml:space="preserve"> </w:t>
            </w:r>
          </w:p>
          <w:p w:rsidR="00113F0D" w:rsidRDefault="00113F0D" w:rsidP="00113F0D">
            <w:pPr>
              <w:pStyle w:val="NoSpacing"/>
              <w:rPr>
                <w:rFonts w:ascii="Comic Sans MS" w:hAnsi="Comic Sans MS"/>
                <w:sz w:val="18"/>
                <w:szCs w:val="18"/>
              </w:rPr>
            </w:pPr>
          </w:p>
          <w:p w:rsidR="00695881" w:rsidRPr="00BA7FE4" w:rsidRDefault="00695881" w:rsidP="00695881">
            <w:pPr>
              <w:pStyle w:val="NoSpacing"/>
              <w:numPr>
                <w:ilvl w:val="0"/>
                <w:numId w:val="12"/>
              </w:numPr>
              <w:rPr>
                <w:rFonts w:ascii="Comic Sans MS" w:hAnsi="Comic Sans MS"/>
                <w:sz w:val="18"/>
                <w:szCs w:val="18"/>
              </w:rPr>
            </w:pPr>
            <w:r>
              <w:rPr>
                <w:rFonts w:ascii="Comic Sans MS" w:hAnsi="Comic Sans MS"/>
                <w:sz w:val="18"/>
                <w:szCs w:val="18"/>
              </w:rPr>
              <w:t>Share the groups’ PMI with the class</w:t>
            </w:r>
            <w:r w:rsidR="00334027">
              <w:rPr>
                <w:rFonts w:ascii="Comic Sans MS" w:hAnsi="Comic Sans MS"/>
                <w:sz w:val="18"/>
                <w:szCs w:val="18"/>
              </w:rPr>
              <w:t>.</w:t>
            </w:r>
          </w:p>
        </w:tc>
      </w:tr>
      <w:tr w:rsidR="00922C28" w:rsidRPr="00BA7FE4" w:rsidTr="00EF286D">
        <w:trPr>
          <w:gridBefore w:val="1"/>
          <w:wBefore w:w="108" w:type="dxa"/>
          <w:trHeight w:val="4470"/>
        </w:trPr>
        <w:tc>
          <w:tcPr>
            <w:tcW w:w="6663" w:type="dxa"/>
            <w:gridSpan w:val="2"/>
            <w:vMerge/>
          </w:tcPr>
          <w:p w:rsidR="00922C28" w:rsidRPr="00BA7FE4" w:rsidRDefault="00922C28" w:rsidP="000A402F">
            <w:pPr>
              <w:pStyle w:val="NoSpacing"/>
              <w:rPr>
                <w:rFonts w:ascii="Comic Sans MS" w:hAnsi="Comic Sans MS"/>
                <w:sz w:val="18"/>
                <w:szCs w:val="18"/>
              </w:rPr>
            </w:pPr>
          </w:p>
        </w:tc>
        <w:tc>
          <w:tcPr>
            <w:tcW w:w="1275" w:type="dxa"/>
            <w:gridSpan w:val="2"/>
          </w:tcPr>
          <w:p w:rsidR="00922C28" w:rsidRPr="00712937" w:rsidRDefault="00922C28" w:rsidP="000A402F">
            <w:pPr>
              <w:pStyle w:val="NoSpacing"/>
              <w:jc w:val="center"/>
              <w:rPr>
                <w:rFonts w:ascii="Comic Sans MS" w:hAnsi="Comic Sans MS"/>
                <w:b/>
                <w:sz w:val="18"/>
                <w:szCs w:val="18"/>
              </w:rPr>
            </w:pPr>
            <w:r w:rsidRPr="00712937">
              <w:rPr>
                <w:rFonts w:ascii="Comic Sans MS" w:hAnsi="Comic Sans MS"/>
                <w:b/>
                <w:sz w:val="18"/>
                <w:szCs w:val="18"/>
              </w:rPr>
              <w:t>4</w:t>
            </w:r>
          </w:p>
          <w:p w:rsidR="002A1028" w:rsidRDefault="002A1028" w:rsidP="002A1028">
            <w:pPr>
              <w:pStyle w:val="NoSpacing"/>
              <w:jc w:val="center"/>
              <w:rPr>
                <w:rFonts w:ascii="Comic Sans MS" w:hAnsi="Comic Sans MS"/>
                <w:b/>
                <w:sz w:val="18"/>
                <w:szCs w:val="18"/>
              </w:rPr>
            </w:pPr>
            <w:r w:rsidRPr="00E77E04">
              <w:rPr>
                <w:rFonts w:ascii="Comic Sans MS" w:hAnsi="Comic Sans MS"/>
                <w:b/>
                <w:sz w:val="18"/>
                <w:szCs w:val="18"/>
              </w:rPr>
              <w:t xml:space="preserve">Chapter </w:t>
            </w:r>
            <w:r w:rsidR="00E77E04">
              <w:rPr>
                <w:rFonts w:ascii="Comic Sans MS" w:hAnsi="Comic Sans MS"/>
                <w:b/>
                <w:sz w:val="18"/>
                <w:szCs w:val="18"/>
              </w:rPr>
              <w:t>4</w:t>
            </w:r>
          </w:p>
          <w:p w:rsidR="00265091" w:rsidRPr="00265091" w:rsidRDefault="00265091" w:rsidP="00265091">
            <w:pPr>
              <w:pStyle w:val="NoSpacing"/>
              <w:jc w:val="center"/>
              <w:rPr>
                <w:rFonts w:ascii="Comic Sans MS" w:hAnsi="Comic Sans MS"/>
                <w:sz w:val="18"/>
                <w:szCs w:val="18"/>
              </w:rPr>
            </w:pPr>
            <w:r w:rsidRPr="00265091">
              <w:rPr>
                <w:rFonts w:ascii="Comic Sans MS" w:hAnsi="Comic Sans MS"/>
                <w:sz w:val="18"/>
                <w:szCs w:val="18"/>
              </w:rPr>
              <w:t>(or part thereof)</w:t>
            </w:r>
          </w:p>
          <w:p w:rsidR="002A1028" w:rsidRPr="00E77E04" w:rsidRDefault="00E77E04" w:rsidP="002A1028">
            <w:pPr>
              <w:pStyle w:val="NoSpacing"/>
              <w:jc w:val="center"/>
              <w:rPr>
                <w:rFonts w:ascii="Comic Sans MS" w:hAnsi="Comic Sans MS"/>
                <w:b/>
                <w:sz w:val="18"/>
                <w:szCs w:val="18"/>
              </w:rPr>
            </w:pPr>
            <w:r w:rsidRPr="00E77E04">
              <w:rPr>
                <w:rFonts w:ascii="Comic Sans MS" w:hAnsi="Comic Sans MS"/>
                <w:b/>
                <w:sz w:val="18"/>
                <w:szCs w:val="18"/>
              </w:rPr>
              <w:t xml:space="preserve">G. P </w:t>
            </w:r>
            <w:r w:rsidR="002A1028" w:rsidRPr="00E77E04">
              <w:rPr>
                <w:rFonts w:ascii="Comic Sans MS" w:hAnsi="Comic Sans MS"/>
                <w:b/>
                <w:sz w:val="18"/>
                <w:szCs w:val="18"/>
              </w:rPr>
              <w:t>&amp; V</w:t>
            </w:r>
          </w:p>
          <w:p w:rsidR="002A1028" w:rsidRPr="00E77E04" w:rsidRDefault="002A1028" w:rsidP="002A1028">
            <w:pPr>
              <w:pStyle w:val="NoSpacing"/>
              <w:jc w:val="center"/>
              <w:rPr>
                <w:rFonts w:ascii="Comic Sans MS" w:hAnsi="Comic Sans MS"/>
                <w:i/>
                <w:sz w:val="18"/>
                <w:szCs w:val="18"/>
              </w:rPr>
            </w:pPr>
            <w:r w:rsidRPr="00E77E04">
              <w:rPr>
                <w:rFonts w:ascii="Comic Sans MS" w:hAnsi="Comic Sans MS"/>
                <w:i/>
                <w:sz w:val="18"/>
                <w:szCs w:val="18"/>
              </w:rPr>
              <w:t>Vocab</w:t>
            </w:r>
          </w:p>
          <w:p w:rsidR="004C383A" w:rsidRDefault="004C383A" w:rsidP="00E77E04">
            <w:pPr>
              <w:pStyle w:val="NoSpacing"/>
              <w:rPr>
                <w:rFonts w:ascii="Comic Sans MS" w:hAnsi="Comic Sans MS"/>
                <w:sz w:val="18"/>
                <w:szCs w:val="18"/>
              </w:rPr>
            </w:pPr>
            <w:r>
              <w:rPr>
                <w:rFonts w:ascii="Comic Sans MS" w:hAnsi="Comic Sans MS"/>
                <w:sz w:val="18"/>
                <w:szCs w:val="18"/>
              </w:rPr>
              <w:t>impatiently, wildly,</w:t>
            </w:r>
          </w:p>
          <w:p w:rsidR="004C383A" w:rsidRDefault="004C383A" w:rsidP="00E77E04">
            <w:pPr>
              <w:pStyle w:val="NoSpacing"/>
              <w:rPr>
                <w:rFonts w:ascii="Comic Sans MS" w:hAnsi="Comic Sans MS"/>
                <w:sz w:val="18"/>
                <w:szCs w:val="18"/>
              </w:rPr>
            </w:pPr>
            <w:r>
              <w:rPr>
                <w:rFonts w:ascii="Comic Sans MS" w:hAnsi="Comic Sans MS"/>
                <w:sz w:val="18"/>
                <w:szCs w:val="18"/>
              </w:rPr>
              <w:t>instantly, steadily, fiercely, high, feverishly, quickly, low, piteously, furiously, squarely, neatly, rapidly</w:t>
            </w:r>
          </w:p>
          <w:p w:rsidR="00922C28" w:rsidRPr="00BA7FE4" w:rsidRDefault="00922C28" w:rsidP="000A402F">
            <w:pPr>
              <w:pStyle w:val="NoSpacing"/>
              <w:rPr>
                <w:rFonts w:ascii="Comic Sans MS" w:hAnsi="Comic Sans MS"/>
                <w:sz w:val="18"/>
                <w:szCs w:val="18"/>
              </w:rPr>
            </w:pPr>
          </w:p>
        </w:tc>
        <w:tc>
          <w:tcPr>
            <w:tcW w:w="4536" w:type="dxa"/>
          </w:tcPr>
          <w:p w:rsidR="00922C28" w:rsidRDefault="00922C28" w:rsidP="000A402F">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r w:rsidR="00113F0D" w:rsidRPr="00113F0D">
              <w:rPr>
                <w:rFonts w:ascii="Comic Sans MS" w:hAnsi="Comic Sans MS"/>
                <w:b/>
                <w:color w:val="E36C0A" w:themeColor="accent6" w:themeShade="BF"/>
                <w:sz w:val="18"/>
                <w:szCs w:val="18"/>
              </w:rPr>
              <w:t>summarising</w:t>
            </w:r>
            <w:r w:rsidR="00113F0D">
              <w:rPr>
                <w:rFonts w:ascii="Comic Sans MS" w:hAnsi="Comic Sans MS"/>
                <w:b/>
                <w:color w:val="E36C0A" w:themeColor="accent6" w:themeShade="BF"/>
                <w:sz w:val="18"/>
                <w:szCs w:val="18"/>
              </w:rPr>
              <w:t xml:space="preserve"> and visualising</w:t>
            </w:r>
          </w:p>
          <w:p w:rsidR="00695881" w:rsidRDefault="00B763A6" w:rsidP="00695881">
            <w:pPr>
              <w:pStyle w:val="NoSpacing"/>
              <w:rPr>
                <w:rFonts w:ascii="Comic Sans MS" w:hAnsi="Comic Sans MS"/>
                <w:sz w:val="18"/>
                <w:szCs w:val="18"/>
              </w:rPr>
            </w:pPr>
            <w:r>
              <w:rPr>
                <w:rFonts w:ascii="Comic Sans MS" w:hAnsi="Comic Sans MS"/>
                <w:sz w:val="18"/>
                <w:szCs w:val="18"/>
              </w:rPr>
              <w:t>*</w:t>
            </w:r>
            <w:r w:rsidR="00695881">
              <w:rPr>
                <w:rFonts w:ascii="Comic Sans MS" w:hAnsi="Comic Sans MS"/>
                <w:sz w:val="18"/>
                <w:szCs w:val="18"/>
              </w:rPr>
              <w:t>Add VIPs for the previous chapter onto an anchor chart.</w:t>
            </w:r>
          </w:p>
          <w:p w:rsidR="00B763A6" w:rsidRDefault="00B763A6" w:rsidP="00695881">
            <w:pPr>
              <w:pStyle w:val="NoSpacing"/>
              <w:rPr>
                <w:rFonts w:ascii="Comic Sans MS" w:hAnsi="Comic Sans MS"/>
                <w:sz w:val="18"/>
                <w:szCs w:val="18"/>
              </w:rPr>
            </w:pPr>
            <w:r>
              <w:rPr>
                <w:rFonts w:ascii="Comic Sans MS" w:hAnsi="Comic Sans MS"/>
                <w:sz w:val="18"/>
                <w:szCs w:val="18"/>
              </w:rPr>
              <w:t>*Pre-teach vocab (</w:t>
            </w:r>
            <w:r w:rsidR="004C383A">
              <w:rPr>
                <w:rFonts w:ascii="Comic Sans MS" w:hAnsi="Comic Sans MS"/>
                <w:sz w:val="18"/>
                <w:szCs w:val="18"/>
              </w:rPr>
              <w:t>adverbs); discuss role of adv</w:t>
            </w:r>
            <w:r w:rsidR="00113F0D">
              <w:rPr>
                <w:rFonts w:ascii="Comic Sans MS" w:hAnsi="Comic Sans MS"/>
                <w:sz w:val="18"/>
                <w:szCs w:val="18"/>
              </w:rPr>
              <w:t>erbs</w:t>
            </w:r>
            <w:r w:rsidR="004C383A">
              <w:rPr>
                <w:rFonts w:ascii="Comic Sans MS" w:hAnsi="Comic Sans MS"/>
                <w:sz w:val="18"/>
                <w:szCs w:val="18"/>
              </w:rPr>
              <w:t xml:space="preserve"> and a simple rule that helps to identify them. </w:t>
            </w:r>
          </w:p>
          <w:p w:rsidR="00922C28" w:rsidRPr="00BA7FE4" w:rsidRDefault="00B763A6" w:rsidP="000A402F">
            <w:pPr>
              <w:pStyle w:val="NoSpacing"/>
              <w:rPr>
                <w:rFonts w:ascii="Comic Sans MS" w:hAnsi="Comic Sans MS"/>
                <w:sz w:val="18"/>
                <w:szCs w:val="18"/>
              </w:rPr>
            </w:pPr>
            <w:r>
              <w:rPr>
                <w:rFonts w:ascii="Comic Sans MS" w:hAnsi="Comic Sans MS"/>
                <w:sz w:val="18"/>
                <w:szCs w:val="18"/>
              </w:rPr>
              <w:t xml:space="preserve">*Discuss the concept of </w:t>
            </w:r>
            <w:r w:rsidRPr="00113F0D">
              <w:rPr>
                <w:rFonts w:ascii="Comic Sans MS" w:hAnsi="Comic Sans MS"/>
                <w:i/>
                <w:sz w:val="18"/>
                <w:szCs w:val="18"/>
              </w:rPr>
              <w:t>Sketch to Stretch</w:t>
            </w:r>
            <w:r>
              <w:rPr>
                <w:rFonts w:ascii="Comic Sans MS" w:hAnsi="Comic Sans MS"/>
                <w:sz w:val="18"/>
                <w:szCs w:val="18"/>
              </w:rPr>
              <w:t xml:space="preserve"> </w:t>
            </w:r>
            <w:r w:rsidR="00113F0D">
              <w:rPr>
                <w:rFonts w:ascii="Comic Sans MS" w:hAnsi="Comic Sans MS"/>
                <w:b/>
                <w:color w:val="E36C0A" w:themeColor="accent6" w:themeShade="BF"/>
                <w:sz w:val="18"/>
                <w:szCs w:val="18"/>
              </w:rPr>
              <w:t>(v</w:t>
            </w:r>
            <w:r w:rsidRPr="00113F0D">
              <w:rPr>
                <w:rFonts w:ascii="Comic Sans MS" w:hAnsi="Comic Sans MS"/>
                <w:b/>
                <w:color w:val="E36C0A" w:themeColor="accent6" w:themeShade="BF"/>
                <w:sz w:val="18"/>
                <w:szCs w:val="18"/>
              </w:rPr>
              <w:t>isualising).</w:t>
            </w:r>
            <w:r w:rsidRPr="00113F0D">
              <w:rPr>
                <w:rFonts w:ascii="Comic Sans MS" w:hAnsi="Comic Sans MS"/>
                <w:color w:val="E36C0A" w:themeColor="accent6" w:themeShade="BF"/>
                <w:sz w:val="18"/>
                <w:szCs w:val="18"/>
              </w:rPr>
              <w:t xml:space="preserve"> </w:t>
            </w:r>
            <w:r>
              <w:rPr>
                <w:rFonts w:ascii="Comic Sans MS" w:hAnsi="Comic Sans MS"/>
                <w:sz w:val="18"/>
                <w:szCs w:val="18"/>
              </w:rPr>
              <w:t xml:space="preserve">Give a brief outline of </w:t>
            </w:r>
            <w:r w:rsidR="00212D2F">
              <w:rPr>
                <w:rFonts w:ascii="Comic Sans MS" w:hAnsi="Comic Sans MS"/>
                <w:sz w:val="18"/>
                <w:szCs w:val="18"/>
              </w:rPr>
              <w:t>the chapter and demonstrate how an illustration can assist your understanding.</w:t>
            </w:r>
          </w:p>
          <w:p w:rsidR="00ED0296" w:rsidRDefault="00ED0296" w:rsidP="000A402F">
            <w:pPr>
              <w:pStyle w:val="NoSpacing"/>
              <w:rPr>
                <w:rFonts w:ascii="Comic Sans MS" w:hAnsi="Comic Sans MS"/>
                <w:b/>
                <w:sz w:val="18"/>
                <w:szCs w:val="18"/>
              </w:rPr>
            </w:pPr>
          </w:p>
          <w:p w:rsidR="00922C28" w:rsidRPr="00212D2F" w:rsidRDefault="00922C28" w:rsidP="000A402F">
            <w:pPr>
              <w:pStyle w:val="NoSpacing"/>
              <w:rPr>
                <w:rFonts w:ascii="Comic Sans MS" w:hAnsi="Comic Sans MS"/>
                <w:b/>
                <w:i/>
                <w:sz w:val="18"/>
                <w:szCs w:val="18"/>
              </w:rPr>
            </w:pPr>
            <w:r w:rsidRPr="00BA7FE4">
              <w:rPr>
                <w:rFonts w:ascii="Comic Sans MS" w:hAnsi="Comic Sans MS"/>
                <w:b/>
                <w:sz w:val="18"/>
                <w:szCs w:val="18"/>
              </w:rPr>
              <w:t xml:space="preserve">During: </w:t>
            </w:r>
            <w:r w:rsidR="00212D2F">
              <w:rPr>
                <w:rFonts w:ascii="Comic Sans MS" w:hAnsi="Comic Sans MS"/>
                <w:b/>
                <w:i/>
                <w:sz w:val="18"/>
                <w:szCs w:val="18"/>
              </w:rPr>
              <w:t>Battle with the Dragons</w:t>
            </w:r>
          </w:p>
          <w:p w:rsidR="00922C28" w:rsidRPr="00212D2F" w:rsidRDefault="00212D2F" w:rsidP="000A402F">
            <w:pPr>
              <w:pStyle w:val="NoSpacing"/>
              <w:rPr>
                <w:rFonts w:ascii="Comic Sans MS" w:hAnsi="Comic Sans MS"/>
                <w:sz w:val="18"/>
                <w:szCs w:val="18"/>
              </w:rPr>
            </w:pPr>
            <w:r>
              <w:rPr>
                <w:rFonts w:ascii="Comic Sans MS" w:hAnsi="Comic Sans MS"/>
                <w:sz w:val="18"/>
                <w:szCs w:val="18"/>
              </w:rPr>
              <w:t xml:space="preserve">*Students sketch V.I.Ps as </w:t>
            </w:r>
            <w:r w:rsidR="00836A05">
              <w:rPr>
                <w:rFonts w:ascii="Comic Sans MS" w:hAnsi="Comic Sans MS"/>
                <w:sz w:val="18"/>
                <w:szCs w:val="18"/>
              </w:rPr>
              <w:t>part of tracking the story-</w:t>
            </w:r>
            <w:r w:rsidR="0034606E">
              <w:rPr>
                <w:rFonts w:ascii="Comic Sans MS" w:hAnsi="Comic Sans MS"/>
                <w:sz w:val="18"/>
                <w:szCs w:val="18"/>
              </w:rPr>
              <w:t>line into their workbooks</w:t>
            </w:r>
            <w:r w:rsidR="00113F0D">
              <w:rPr>
                <w:rFonts w:ascii="Comic Sans MS" w:hAnsi="Comic Sans MS"/>
                <w:sz w:val="18"/>
                <w:szCs w:val="18"/>
              </w:rPr>
              <w:t>.</w:t>
            </w:r>
          </w:p>
          <w:p w:rsidR="00ED0296" w:rsidRDefault="00ED0296" w:rsidP="000A402F">
            <w:pPr>
              <w:pStyle w:val="NoSpacing"/>
              <w:rPr>
                <w:rFonts w:ascii="Comic Sans MS" w:hAnsi="Comic Sans MS"/>
                <w:b/>
                <w:sz w:val="18"/>
                <w:szCs w:val="18"/>
              </w:rPr>
            </w:pPr>
          </w:p>
          <w:p w:rsidR="00922C28" w:rsidRDefault="00922C28" w:rsidP="000A402F">
            <w:pPr>
              <w:pStyle w:val="NoSpacing"/>
              <w:rPr>
                <w:rFonts w:ascii="Comic Sans MS" w:hAnsi="Comic Sans MS"/>
                <w:b/>
                <w:sz w:val="18"/>
                <w:szCs w:val="18"/>
              </w:rPr>
            </w:pPr>
            <w:r w:rsidRPr="00BA7FE4">
              <w:rPr>
                <w:rFonts w:ascii="Comic Sans MS" w:hAnsi="Comic Sans MS"/>
                <w:b/>
                <w:sz w:val="18"/>
                <w:szCs w:val="18"/>
              </w:rPr>
              <w:t>After:</w:t>
            </w:r>
            <w:r>
              <w:rPr>
                <w:rFonts w:ascii="Comic Sans MS" w:hAnsi="Comic Sans MS"/>
                <w:b/>
                <w:sz w:val="18"/>
                <w:szCs w:val="18"/>
              </w:rPr>
              <w:t xml:space="preserve"> </w:t>
            </w:r>
          </w:p>
          <w:p w:rsidR="0034606E" w:rsidRPr="0034606E" w:rsidRDefault="00FA622F" w:rsidP="000A402F">
            <w:pPr>
              <w:pStyle w:val="NoSpacing"/>
              <w:rPr>
                <w:rFonts w:ascii="Comic Sans MS" w:hAnsi="Comic Sans MS"/>
                <w:sz w:val="18"/>
                <w:szCs w:val="18"/>
              </w:rPr>
            </w:pPr>
            <w:r>
              <w:rPr>
                <w:rFonts w:ascii="Comic Sans MS" w:hAnsi="Comic Sans MS"/>
                <w:sz w:val="18"/>
                <w:szCs w:val="18"/>
              </w:rPr>
              <w:t xml:space="preserve">*Nominated student to share selected </w:t>
            </w:r>
            <w:r w:rsidRPr="00E34D08">
              <w:rPr>
                <w:rFonts w:ascii="Comic Sans MS" w:hAnsi="Comic Sans MS"/>
                <w:i/>
                <w:sz w:val="18"/>
                <w:szCs w:val="18"/>
              </w:rPr>
              <w:t>Sketch to Stretch</w:t>
            </w:r>
            <w:r>
              <w:rPr>
                <w:rFonts w:ascii="Comic Sans MS" w:hAnsi="Comic Sans MS"/>
                <w:sz w:val="18"/>
                <w:szCs w:val="18"/>
              </w:rPr>
              <w:t xml:space="preserve"> </w:t>
            </w:r>
            <w:r w:rsidR="00041539" w:rsidRPr="00041539">
              <w:rPr>
                <w:rFonts w:ascii="Comic Sans MS" w:hAnsi="Comic Sans MS"/>
                <w:sz w:val="18"/>
                <w:szCs w:val="18"/>
              </w:rPr>
              <w:t>(</w:t>
            </w:r>
            <w:r w:rsidR="00041539" w:rsidRPr="00041539">
              <w:rPr>
                <w:rFonts w:ascii="Comic Sans MS" w:hAnsi="Comic Sans MS"/>
                <w:i/>
                <w:sz w:val="18"/>
                <w:szCs w:val="18"/>
              </w:rPr>
              <w:t>Revisit, Reflect Retell</w:t>
            </w:r>
            <w:r w:rsidR="00041539">
              <w:rPr>
                <w:rFonts w:ascii="Comic Sans MS" w:hAnsi="Comic Sans MS"/>
                <w:sz w:val="18"/>
                <w:szCs w:val="18"/>
              </w:rPr>
              <w:t xml:space="preserve"> Linda H</w:t>
            </w:r>
            <w:r w:rsidR="00041539" w:rsidRPr="00041539">
              <w:rPr>
                <w:rFonts w:ascii="Comic Sans MS" w:hAnsi="Comic Sans MS"/>
                <w:sz w:val="18"/>
                <w:szCs w:val="18"/>
              </w:rPr>
              <w:t>oyt p.</w:t>
            </w:r>
            <w:r w:rsidR="00041539">
              <w:rPr>
                <w:rFonts w:ascii="Comic Sans MS" w:hAnsi="Comic Sans MS"/>
                <w:sz w:val="18"/>
                <w:szCs w:val="18"/>
              </w:rPr>
              <w:t xml:space="preserve"> 148</w:t>
            </w:r>
            <w:r w:rsidR="00041539" w:rsidRPr="00041539">
              <w:rPr>
                <w:rFonts w:ascii="Comic Sans MS" w:hAnsi="Comic Sans MS"/>
                <w:sz w:val="18"/>
                <w:szCs w:val="18"/>
              </w:rPr>
              <w:t xml:space="preserve">) </w:t>
            </w:r>
            <w:r>
              <w:rPr>
                <w:rFonts w:ascii="Comic Sans MS" w:hAnsi="Comic Sans MS"/>
                <w:sz w:val="18"/>
                <w:szCs w:val="18"/>
              </w:rPr>
              <w:t>with class</w:t>
            </w:r>
            <w:r w:rsidR="00EF286D">
              <w:rPr>
                <w:rFonts w:ascii="Comic Sans MS" w:hAnsi="Comic Sans MS"/>
                <w:sz w:val="18"/>
                <w:szCs w:val="18"/>
              </w:rPr>
              <w:t>.</w:t>
            </w:r>
          </w:p>
          <w:p w:rsidR="00922C28" w:rsidRPr="00BA7FE4" w:rsidRDefault="00922C28" w:rsidP="00212D2F">
            <w:pPr>
              <w:pStyle w:val="NoSpacing"/>
              <w:rPr>
                <w:rFonts w:ascii="Comic Sans MS" w:hAnsi="Comic Sans MS"/>
                <w:sz w:val="18"/>
                <w:szCs w:val="18"/>
              </w:rPr>
            </w:pPr>
          </w:p>
        </w:tc>
        <w:tc>
          <w:tcPr>
            <w:tcW w:w="3261" w:type="dxa"/>
          </w:tcPr>
          <w:p w:rsidR="0034606E" w:rsidRPr="00BA7FE4" w:rsidRDefault="00922C28" w:rsidP="0034606E">
            <w:pPr>
              <w:pStyle w:val="NoSpacing"/>
              <w:rPr>
                <w:rFonts w:ascii="Comic Sans MS" w:hAnsi="Comic Sans MS"/>
                <w:sz w:val="18"/>
                <w:szCs w:val="18"/>
              </w:rPr>
            </w:pPr>
            <w:r>
              <w:rPr>
                <w:rFonts w:ascii="Comic Sans MS" w:hAnsi="Comic Sans MS"/>
                <w:sz w:val="18"/>
                <w:szCs w:val="18"/>
              </w:rPr>
              <w:t xml:space="preserve">Differentiate groups </w:t>
            </w:r>
          </w:p>
          <w:p w:rsidR="00922C28" w:rsidRDefault="0034606E" w:rsidP="000C7144">
            <w:pPr>
              <w:pStyle w:val="NoSpacing"/>
              <w:numPr>
                <w:ilvl w:val="0"/>
                <w:numId w:val="12"/>
              </w:numPr>
              <w:rPr>
                <w:rFonts w:ascii="Comic Sans MS" w:hAnsi="Comic Sans MS"/>
                <w:sz w:val="18"/>
                <w:szCs w:val="18"/>
              </w:rPr>
            </w:pPr>
            <w:r>
              <w:rPr>
                <w:rFonts w:ascii="Comic Sans MS" w:hAnsi="Comic Sans MS"/>
                <w:sz w:val="18"/>
                <w:szCs w:val="18"/>
              </w:rPr>
              <w:t>Students share and explain their drawings to their buddy.</w:t>
            </w:r>
          </w:p>
          <w:p w:rsidR="00113F0D" w:rsidRDefault="00113F0D" w:rsidP="00113F0D">
            <w:pPr>
              <w:pStyle w:val="NoSpacing"/>
              <w:ind w:left="360"/>
              <w:rPr>
                <w:rFonts w:ascii="Comic Sans MS" w:hAnsi="Comic Sans MS"/>
                <w:sz w:val="18"/>
                <w:szCs w:val="18"/>
              </w:rPr>
            </w:pPr>
          </w:p>
          <w:p w:rsidR="0034606E" w:rsidRDefault="0034606E" w:rsidP="000C7144">
            <w:pPr>
              <w:pStyle w:val="NoSpacing"/>
              <w:numPr>
                <w:ilvl w:val="0"/>
                <w:numId w:val="12"/>
              </w:numPr>
              <w:rPr>
                <w:rFonts w:ascii="Comic Sans MS" w:hAnsi="Comic Sans MS"/>
                <w:sz w:val="18"/>
                <w:szCs w:val="18"/>
              </w:rPr>
            </w:pPr>
            <w:r>
              <w:rPr>
                <w:rFonts w:ascii="Comic Sans MS" w:hAnsi="Comic Sans MS"/>
                <w:sz w:val="18"/>
                <w:szCs w:val="18"/>
              </w:rPr>
              <w:t>Students share and explain their drawings with their group.</w:t>
            </w:r>
          </w:p>
          <w:p w:rsidR="00113F0D" w:rsidRDefault="00113F0D" w:rsidP="00113F0D">
            <w:pPr>
              <w:pStyle w:val="NoSpacing"/>
              <w:rPr>
                <w:rFonts w:ascii="Comic Sans MS" w:hAnsi="Comic Sans MS"/>
                <w:sz w:val="18"/>
                <w:szCs w:val="18"/>
              </w:rPr>
            </w:pPr>
          </w:p>
          <w:p w:rsidR="0034606E" w:rsidRPr="00BA7FE4" w:rsidRDefault="0034606E" w:rsidP="001D326B">
            <w:pPr>
              <w:pStyle w:val="NoSpacing"/>
              <w:numPr>
                <w:ilvl w:val="0"/>
                <w:numId w:val="12"/>
              </w:numPr>
              <w:rPr>
                <w:rFonts w:ascii="Comic Sans MS" w:hAnsi="Comic Sans MS"/>
                <w:sz w:val="18"/>
                <w:szCs w:val="18"/>
              </w:rPr>
            </w:pPr>
            <w:r>
              <w:rPr>
                <w:rFonts w:ascii="Comic Sans MS" w:hAnsi="Comic Sans MS"/>
                <w:sz w:val="18"/>
                <w:szCs w:val="18"/>
              </w:rPr>
              <w:t xml:space="preserve">Groups select one of the student’s </w:t>
            </w:r>
            <w:r w:rsidR="001D326B">
              <w:rPr>
                <w:rFonts w:ascii="Comic Sans MS" w:hAnsi="Comic Sans MS"/>
                <w:sz w:val="18"/>
                <w:szCs w:val="18"/>
              </w:rPr>
              <w:t>writing</w:t>
            </w:r>
            <w:r>
              <w:rPr>
                <w:rFonts w:ascii="Comic Sans MS" w:hAnsi="Comic Sans MS"/>
                <w:sz w:val="18"/>
                <w:szCs w:val="18"/>
              </w:rPr>
              <w:t xml:space="preserve"> to share with the class. </w:t>
            </w:r>
          </w:p>
        </w:tc>
      </w:tr>
    </w:tbl>
    <w:p w:rsidR="000C7144" w:rsidRDefault="000C7144" w:rsidP="000C7144"/>
    <w:tbl>
      <w:tblPr>
        <w:tblStyle w:val="TableGrid"/>
        <w:tblW w:w="15593" w:type="dxa"/>
        <w:tblInd w:w="108" w:type="dxa"/>
        <w:tblLayout w:type="fixed"/>
        <w:tblLook w:val="04A0" w:firstRow="1" w:lastRow="0" w:firstColumn="1" w:lastColumn="0" w:noHBand="0" w:noVBand="1"/>
      </w:tblPr>
      <w:tblGrid>
        <w:gridCol w:w="4678"/>
        <w:gridCol w:w="1418"/>
        <w:gridCol w:w="4394"/>
        <w:gridCol w:w="3402"/>
        <w:gridCol w:w="1701"/>
      </w:tblGrid>
      <w:tr w:rsidR="000C7144" w:rsidRPr="00BA7FE4" w:rsidTr="00EC4141">
        <w:tc>
          <w:tcPr>
            <w:tcW w:w="4678" w:type="dxa"/>
            <w:shd w:val="clear" w:color="auto" w:fill="FDE9D9" w:themeFill="accent6" w:themeFillTint="33"/>
          </w:tcPr>
          <w:p w:rsidR="000C7144" w:rsidRPr="00BA7FE4" w:rsidRDefault="007D49A5" w:rsidP="000A402F">
            <w:pPr>
              <w:pStyle w:val="NoSpacing"/>
              <w:jc w:val="center"/>
              <w:rPr>
                <w:rFonts w:ascii="Comic Sans MS" w:hAnsi="Comic Sans MS"/>
                <w:sz w:val="18"/>
                <w:szCs w:val="18"/>
              </w:rPr>
            </w:pPr>
            <w:r>
              <w:lastRenderedPageBreak/>
              <w:br w:type="page"/>
            </w:r>
            <w:r w:rsidR="000C7144">
              <w:rPr>
                <w:rFonts w:ascii="Comic Sans MS" w:hAnsi="Comic Sans MS"/>
                <w:b/>
                <w:sz w:val="18"/>
                <w:szCs w:val="18"/>
              </w:rPr>
              <w:br w:type="page"/>
            </w:r>
            <w:r w:rsidR="000C7144" w:rsidRPr="00BA7FE4">
              <w:rPr>
                <w:rFonts w:ascii="Comic Sans MS" w:hAnsi="Comic Sans MS"/>
                <w:b/>
                <w:sz w:val="18"/>
                <w:szCs w:val="18"/>
              </w:rPr>
              <w:t>LITERACY CONTINUUM</w:t>
            </w:r>
          </w:p>
        </w:tc>
        <w:tc>
          <w:tcPr>
            <w:tcW w:w="1418" w:type="dxa"/>
            <w:shd w:val="clear" w:color="auto" w:fill="FDE9D9" w:themeFill="accent6" w:themeFillTint="33"/>
          </w:tcPr>
          <w:p w:rsidR="000C7144" w:rsidRPr="00B97EFB" w:rsidRDefault="000C7144" w:rsidP="000A402F">
            <w:pPr>
              <w:jc w:val="center"/>
              <w:rPr>
                <w:rFonts w:ascii="Comic Sans MS" w:hAnsi="Comic Sans MS"/>
                <w:b/>
                <w:sz w:val="16"/>
                <w:szCs w:val="16"/>
              </w:rPr>
            </w:pPr>
            <w:r w:rsidRPr="00B97EFB">
              <w:rPr>
                <w:rFonts w:ascii="Comic Sans MS" w:hAnsi="Comic Sans MS"/>
                <w:b/>
                <w:sz w:val="16"/>
                <w:szCs w:val="16"/>
              </w:rPr>
              <w:t>Session</w:t>
            </w:r>
          </w:p>
          <w:p w:rsidR="000C7144" w:rsidRPr="00BA7FE4" w:rsidRDefault="000C7144" w:rsidP="000A402F">
            <w:pPr>
              <w:pStyle w:val="NoSpacing"/>
              <w:jc w:val="center"/>
              <w:rPr>
                <w:rFonts w:ascii="Comic Sans MS" w:hAnsi="Comic Sans MS"/>
                <w:b/>
                <w:sz w:val="18"/>
                <w:szCs w:val="18"/>
              </w:rPr>
            </w:pPr>
            <w:r w:rsidRPr="005F20A8">
              <w:rPr>
                <w:rFonts w:ascii="Comic Sans MS" w:hAnsi="Comic Sans MS"/>
                <w:b/>
                <w:sz w:val="14"/>
                <w:szCs w:val="14"/>
              </w:rPr>
              <w:t>Modes/Skills</w:t>
            </w:r>
          </w:p>
        </w:tc>
        <w:tc>
          <w:tcPr>
            <w:tcW w:w="4394" w:type="dxa"/>
            <w:shd w:val="clear" w:color="auto" w:fill="FDE9D9" w:themeFill="accent6" w:themeFillTint="33"/>
          </w:tcPr>
          <w:p w:rsidR="000C7144" w:rsidRPr="00BA7FE4" w:rsidRDefault="000C7144" w:rsidP="000A402F">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Writing</w:t>
            </w:r>
          </w:p>
          <w:p w:rsidR="000C7144" w:rsidRPr="00BA7FE4" w:rsidRDefault="000C7144" w:rsidP="000A402F">
            <w:pPr>
              <w:pStyle w:val="NoSpacing"/>
              <w:jc w:val="center"/>
              <w:rPr>
                <w:rFonts w:ascii="Comic Sans MS" w:hAnsi="Comic Sans MS"/>
                <w:sz w:val="18"/>
                <w:szCs w:val="18"/>
              </w:rPr>
            </w:pPr>
          </w:p>
        </w:tc>
        <w:tc>
          <w:tcPr>
            <w:tcW w:w="3402" w:type="dxa"/>
            <w:shd w:val="clear" w:color="auto" w:fill="FDE9D9" w:themeFill="accent6" w:themeFillTint="33"/>
          </w:tcPr>
          <w:p w:rsidR="000C7144" w:rsidRPr="00BA7FE4" w:rsidRDefault="000C7144" w:rsidP="000A402F">
            <w:pPr>
              <w:pStyle w:val="NoSpacing"/>
              <w:jc w:val="center"/>
              <w:rPr>
                <w:rFonts w:ascii="Comic Sans MS" w:hAnsi="Comic Sans MS"/>
                <w:sz w:val="18"/>
                <w:szCs w:val="18"/>
              </w:rPr>
            </w:pPr>
            <w:r w:rsidRPr="00BA7FE4">
              <w:rPr>
                <w:rFonts w:ascii="Comic Sans MS" w:hAnsi="Comic Sans MS"/>
                <w:b/>
                <w:sz w:val="18"/>
                <w:szCs w:val="18"/>
              </w:rPr>
              <w:t xml:space="preserve">Guided </w:t>
            </w:r>
            <w:r>
              <w:rPr>
                <w:rFonts w:ascii="Comic Sans MS" w:hAnsi="Comic Sans MS"/>
                <w:b/>
                <w:sz w:val="18"/>
                <w:szCs w:val="18"/>
              </w:rPr>
              <w:t>Writing</w:t>
            </w:r>
          </w:p>
        </w:tc>
        <w:tc>
          <w:tcPr>
            <w:tcW w:w="1701" w:type="dxa"/>
            <w:shd w:val="clear" w:color="auto" w:fill="FDE9D9" w:themeFill="accent6" w:themeFillTint="33"/>
          </w:tcPr>
          <w:p w:rsidR="000C7144" w:rsidRPr="00BA7FE4" w:rsidRDefault="000C7144" w:rsidP="000A402F">
            <w:pPr>
              <w:pStyle w:val="NoSpacing"/>
              <w:jc w:val="center"/>
              <w:rPr>
                <w:rFonts w:ascii="Comic Sans MS" w:hAnsi="Comic Sans MS"/>
                <w:sz w:val="18"/>
                <w:szCs w:val="18"/>
              </w:rPr>
            </w:pPr>
            <w:r w:rsidRPr="00BA7FE4">
              <w:rPr>
                <w:rFonts w:ascii="Comic Sans MS" w:hAnsi="Comic Sans MS"/>
                <w:b/>
                <w:sz w:val="18"/>
                <w:szCs w:val="18"/>
              </w:rPr>
              <w:t xml:space="preserve">Independent </w:t>
            </w:r>
            <w:r>
              <w:rPr>
                <w:rFonts w:ascii="Comic Sans MS" w:hAnsi="Comic Sans MS"/>
                <w:b/>
                <w:sz w:val="18"/>
                <w:szCs w:val="18"/>
              </w:rPr>
              <w:t>Writing</w:t>
            </w:r>
          </w:p>
        </w:tc>
      </w:tr>
      <w:tr w:rsidR="000C7144" w:rsidRPr="00BA7FE4" w:rsidTr="00041539">
        <w:trPr>
          <w:trHeight w:val="5577"/>
        </w:trPr>
        <w:tc>
          <w:tcPr>
            <w:tcW w:w="4678" w:type="dxa"/>
            <w:vMerge w:val="restart"/>
          </w:tcPr>
          <w:p w:rsidR="000C7144" w:rsidRPr="00F246F8" w:rsidRDefault="000C7144" w:rsidP="000A402F">
            <w:pPr>
              <w:autoSpaceDE w:val="0"/>
              <w:autoSpaceDN w:val="0"/>
              <w:adjustRightInd w:val="0"/>
              <w:rPr>
                <w:rFonts w:ascii="Comic Sans MS" w:hAnsi="Comic Sans MS"/>
                <w:b/>
                <w:color w:val="1D1B11" w:themeColor="background2" w:themeShade="1A"/>
                <w:sz w:val="18"/>
                <w:szCs w:val="18"/>
              </w:rPr>
            </w:pPr>
            <w:r w:rsidRPr="00F246F8">
              <w:rPr>
                <w:rFonts w:ascii="Comic Sans MS" w:hAnsi="Comic Sans MS"/>
                <w:b/>
                <w:color w:val="1D1B11" w:themeColor="background2" w:themeShade="1A"/>
                <w:sz w:val="18"/>
                <w:szCs w:val="18"/>
              </w:rPr>
              <w:t>Writing 11</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1. Writes </w:t>
            </w:r>
            <w:r w:rsidRPr="00B711E5">
              <w:rPr>
                <w:rFonts w:ascii="Comic Sans MS" w:hAnsi="Comic Sans MS" w:cs="Arial"/>
                <w:sz w:val="15"/>
                <w:szCs w:val="15"/>
                <w:shd w:val="clear" w:color="auto" w:fill="FDE9D9" w:themeFill="accent6" w:themeFillTint="33"/>
              </w:rPr>
              <w:t>coherent, structured</w:t>
            </w:r>
            <w:r w:rsidRPr="00F246F8">
              <w:rPr>
                <w:rFonts w:ascii="Comic Sans MS" w:hAnsi="Comic Sans MS" w:cs="Arial"/>
                <w:sz w:val="15"/>
                <w:szCs w:val="15"/>
              </w:rPr>
              <w:t xml:space="preserve"> texts for a range of purposes and contexts.</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2. Deliberately structures language in a way that creates more cohesive, imaginative, informative and </w:t>
            </w:r>
            <w:r w:rsidR="0020648C">
              <w:rPr>
                <w:rFonts w:ascii="Comic Sans MS" w:hAnsi="Comic Sans MS" w:cs="Arial"/>
                <w:sz w:val="15"/>
                <w:szCs w:val="15"/>
              </w:rPr>
              <w:t>persuasive texts.</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3. Shows awareness of accurately acknowledging sources in relevant texts.</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4. Refines writing in response to feedback.</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5. Selects </w:t>
            </w:r>
            <w:r w:rsidRPr="0041589F">
              <w:rPr>
                <w:rFonts w:ascii="Comic Sans MS" w:hAnsi="Comic Sans MS" w:cs="Arial"/>
                <w:sz w:val="15"/>
                <w:szCs w:val="15"/>
                <w:shd w:val="clear" w:color="auto" w:fill="FDE9D9" w:themeFill="accent6" w:themeFillTint="33"/>
              </w:rPr>
              <w:t>appropriate language</w:t>
            </w:r>
            <w:r w:rsidRPr="00F246F8">
              <w:rPr>
                <w:rFonts w:ascii="Comic Sans MS" w:hAnsi="Comic Sans MS" w:cs="Arial"/>
                <w:sz w:val="15"/>
                <w:szCs w:val="15"/>
              </w:rPr>
              <w:t xml:space="preserve"> for purpose, e.g. descriptive, persuasive, topic, technical, evaluative, emotive, and colloquial.</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6. Uses </w:t>
            </w:r>
            <w:r w:rsidRPr="0041589F">
              <w:rPr>
                <w:rFonts w:ascii="Comic Sans MS" w:hAnsi="Comic Sans MS" w:cs="Arial"/>
                <w:sz w:val="15"/>
                <w:szCs w:val="15"/>
                <w:shd w:val="clear" w:color="auto" w:fill="FDE9D9" w:themeFill="accent6" w:themeFillTint="33"/>
              </w:rPr>
              <w:t>topic sentences</w:t>
            </w:r>
            <w:r w:rsidRPr="00F246F8">
              <w:rPr>
                <w:rFonts w:ascii="Comic Sans MS" w:hAnsi="Comic Sans MS" w:cs="Arial"/>
                <w:sz w:val="15"/>
                <w:szCs w:val="15"/>
              </w:rPr>
              <w:t xml:space="preserve"> and appropriately organises main and subordinate ideas.</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7. Experiments with using </w:t>
            </w:r>
            <w:r w:rsidRPr="0041589F">
              <w:rPr>
                <w:rFonts w:ascii="Comic Sans MS" w:hAnsi="Comic Sans MS" w:cs="Arial"/>
                <w:sz w:val="15"/>
                <w:szCs w:val="15"/>
                <w:shd w:val="clear" w:color="auto" w:fill="FDE9D9" w:themeFill="accent6" w:themeFillTint="33"/>
              </w:rPr>
              <w:t>complex punctuation</w:t>
            </w:r>
            <w:r w:rsidRPr="00F246F8">
              <w:rPr>
                <w:rFonts w:ascii="Comic Sans MS" w:hAnsi="Comic Sans MS" w:cs="Arial"/>
                <w:sz w:val="15"/>
                <w:szCs w:val="15"/>
              </w:rPr>
              <w:t xml:space="preserve"> to engage the reader and achieve purpose.</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8. Applies knowledge of generalisations, </w:t>
            </w:r>
            <w:r w:rsidRPr="0041589F">
              <w:rPr>
                <w:rFonts w:ascii="Comic Sans MS" w:hAnsi="Comic Sans MS" w:cs="Arial"/>
                <w:sz w:val="15"/>
                <w:szCs w:val="15"/>
                <w:shd w:val="clear" w:color="auto" w:fill="FDE9D9" w:themeFill="accent6" w:themeFillTint="33"/>
              </w:rPr>
              <w:t>meanings of base words and word parts</w:t>
            </w:r>
            <w:r w:rsidRPr="00F246F8">
              <w:rPr>
                <w:rFonts w:ascii="Comic Sans MS" w:hAnsi="Comic Sans MS" w:cs="Arial"/>
                <w:sz w:val="15"/>
                <w:szCs w:val="15"/>
              </w:rPr>
              <w:t xml:space="preserve"> (prefixes and suffixes) to spell new words.</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9. </w:t>
            </w:r>
            <w:r w:rsidRPr="0041589F">
              <w:rPr>
                <w:rFonts w:ascii="Comic Sans MS" w:hAnsi="Comic Sans MS" w:cs="Arial"/>
                <w:sz w:val="15"/>
                <w:szCs w:val="15"/>
                <w:shd w:val="clear" w:color="auto" w:fill="FDE9D9" w:themeFill="accent6" w:themeFillTint="33"/>
              </w:rPr>
              <w:t>Writes fluently</w:t>
            </w:r>
            <w:r w:rsidRPr="00F246F8">
              <w:rPr>
                <w:rFonts w:ascii="Comic Sans MS" w:hAnsi="Comic Sans MS" w:cs="Arial"/>
                <w:sz w:val="15"/>
                <w:szCs w:val="15"/>
              </w:rPr>
              <w:t xml:space="preserve"> with appropriate size, slope and spacing.</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10. Uses word processing programs confidently and accurately, integrating various functions.</w:t>
            </w:r>
          </w:p>
          <w:p w:rsidR="000C7144" w:rsidRPr="00F246F8" w:rsidRDefault="000C7144" w:rsidP="000A402F">
            <w:pPr>
              <w:widowControl w:val="0"/>
              <w:rPr>
                <w:rFonts w:ascii="Comic Sans MS" w:hAnsi="Comic Sans MS" w:cs="Arial"/>
                <w:sz w:val="15"/>
                <w:szCs w:val="15"/>
              </w:rPr>
            </w:pPr>
            <w:r w:rsidRPr="00F246F8">
              <w:rPr>
                <w:rFonts w:ascii="Comic Sans MS" w:hAnsi="Comic Sans MS" w:cs="Arial"/>
                <w:sz w:val="15"/>
                <w:szCs w:val="15"/>
              </w:rPr>
              <w:t>11. Plans and designs more complex multi modal texts</w:t>
            </w:r>
          </w:p>
          <w:p w:rsidR="000C7144" w:rsidRPr="00F246F8" w:rsidRDefault="000C7144" w:rsidP="000A402F">
            <w:pPr>
              <w:widowControl w:val="0"/>
              <w:rPr>
                <w:rFonts w:ascii="Comic Sans MS" w:hAnsi="Comic Sans MS" w:cs="Times New Roman"/>
                <w:b/>
                <w:color w:val="1D1B11" w:themeColor="background2" w:themeShade="1A"/>
                <w:sz w:val="18"/>
                <w:szCs w:val="18"/>
              </w:rPr>
            </w:pPr>
            <w:r w:rsidRPr="00F246F8">
              <w:rPr>
                <w:rFonts w:ascii="Comic Sans MS" w:hAnsi="Comic Sans MS"/>
                <w:b/>
                <w:color w:val="1D1B11" w:themeColor="background2" w:themeShade="1A"/>
                <w:sz w:val="18"/>
                <w:szCs w:val="18"/>
              </w:rPr>
              <w:t>Writing 12</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1. Writes sustained texts for a wide range of purposes.</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2. Makes choices about the type and form of texts, including combinations of forms and types, to suit purpose and audience.</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3. </w:t>
            </w:r>
            <w:r w:rsidRPr="0041589F">
              <w:rPr>
                <w:rFonts w:ascii="Comic Sans MS" w:hAnsi="Comic Sans MS" w:cs="Arial"/>
                <w:sz w:val="15"/>
                <w:szCs w:val="15"/>
                <w:shd w:val="clear" w:color="auto" w:fill="FDE9D9" w:themeFill="accent6" w:themeFillTint="33"/>
              </w:rPr>
              <w:t>Creates well planned, extended</w:t>
            </w:r>
            <w:r w:rsidRPr="00F246F8">
              <w:rPr>
                <w:rFonts w:ascii="Comic Sans MS" w:hAnsi="Comic Sans MS" w:cs="Arial"/>
                <w:sz w:val="15"/>
                <w:szCs w:val="15"/>
              </w:rPr>
              <w:t xml:space="preserve"> texts that include more complex and detailed subject matter and language features such as nominalisation.</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4. Critically reflects on effectiveness of own/others’ writing and seeks </w:t>
            </w:r>
            <w:r w:rsidRPr="0041589F">
              <w:rPr>
                <w:rFonts w:ascii="Comic Sans MS" w:hAnsi="Comic Sans MS" w:cs="Arial"/>
                <w:sz w:val="15"/>
                <w:szCs w:val="15"/>
                <w:shd w:val="clear" w:color="auto" w:fill="FDE9D9" w:themeFill="accent6" w:themeFillTint="33"/>
              </w:rPr>
              <w:t>and responds to feedback</w:t>
            </w:r>
            <w:r w:rsidRPr="00F246F8">
              <w:rPr>
                <w:rFonts w:ascii="Comic Sans MS" w:hAnsi="Comic Sans MS" w:cs="Arial"/>
                <w:sz w:val="15"/>
                <w:szCs w:val="15"/>
              </w:rPr>
              <w:t xml:space="preserve"> from others.</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5. Selects some sophisticated and subtle language features, literary devices (e.g. irony, humour) and grammatical features (e.g. modality) to engage and influence an audience.</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6. </w:t>
            </w:r>
            <w:r w:rsidRPr="0041589F">
              <w:rPr>
                <w:rFonts w:ascii="Comic Sans MS" w:hAnsi="Comic Sans MS" w:cs="Arial"/>
                <w:sz w:val="15"/>
                <w:szCs w:val="15"/>
                <w:shd w:val="clear" w:color="auto" w:fill="FDE9D9" w:themeFill="accent6" w:themeFillTint="33"/>
              </w:rPr>
              <w:t>Makes sentence level choices</w:t>
            </w:r>
            <w:r w:rsidRPr="00F246F8">
              <w:rPr>
                <w:rFonts w:ascii="Comic Sans MS" w:hAnsi="Comic Sans MS" w:cs="Arial"/>
                <w:sz w:val="15"/>
                <w:szCs w:val="15"/>
              </w:rPr>
              <w:t xml:space="preserve"> (e.g. short sentences to build tension; complex sentences to add detail) using a variety of sentence beginnings and dependent clauses.</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7. Uses </w:t>
            </w:r>
            <w:r w:rsidRPr="0041589F">
              <w:rPr>
                <w:rFonts w:ascii="Comic Sans MS" w:hAnsi="Comic Sans MS" w:cs="Arial"/>
                <w:sz w:val="15"/>
                <w:szCs w:val="15"/>
                <w:shd w:val="clear" w:color="auto" w:fill="FDE9D9" w:themeFill="accent6" w:themeFillTint="33"/>
              </w:rPr>
              <w:t>a range of punctuation</w:t>
            </w:r>
            <w:r w:rsidRPr="00F246F8">
              <w:rPr>
                <w:rFonts w:ascii="Comic Sans MS" w:hAnsi="Comic Sans MS" w:cs="Arial"/>
                <w:sz w:val="15"/>
                <w:szCs w:val="15"/>
              </w:rPr>
              <w:t xml:space="preserve"> to enhance meaning and clarity, including the use of brackets to enclose additional information, quotation marks and commas to indicate clauses.</w:t>
            </w:r>
          </w:p>
          <w:p w:rsidR="000C7144" w:rsidRPr="00F246F8" w:rsidRDefault="000C7144" w:rsidP="000A402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8. Integrates a range of </w:t>
            </w:r>
            <w:r w:rsidRPr="0041589F">
              <w:rPr>
                <w:rFonts w:ascii="Comic Sans MS" w:hAnsi="Comic Sans MS" w:cs="Arial"/>
                <w:sz w:val="15"/>
                <w:szCs w:val="15"/>
                <w:shd w:val="clear" w:color="auto" w:fill="FDE9D9" w:themeFill="accent6" w:themeFillTint="33"/>
              </w:rPr>
              <w:t>spelling strategies</w:t>
            </w:r>
            <w:r w:rsidRPr="00F246F8">
              <w:rPr>
                <w:rFonts w:ascii="Comic Sans MS" w:hAnsi="Comic Sans MS" w:cs="Arial"/>
                <w:sz w:val="15"/>
                <w:szCs w:val="15"/>
              </w:rPr>
              <w:t xml:space="preserve"> and conventions to accurately spell most words, including words of many syllables.</w:t>
            </w:r>
          </w:p>
          <w:p w:rsidR="000C7144" w:rsidRPr="00F246F8" w:rsidRDefault="000C7144" w:rsidP="000A402F">
            <w:pPr>
              <w:pStyle w:val="NoSpacing"/>
              <w:rPr>
                <w:rFonts w:ascii="Comic Sans MS" w:hAnsi="Comic Sans MS" w:cs="Arial"/>
                <w:sz w:val="15"/>
                <w:szCs w:val="15"/>
              </w:rPr>
            </w:pPr>
            <w:r w:rsidRPr="00F246F8">
              <w:rPr>
                <w:rFonts w:ascii="Comic Sans MS" w:hAnsi="Comic Sans MS" w:cs="Arial"/>
                <w:sz w:val="15"/>
                <w:szCs w:val="15"/>
              </w:rPr>
              <w:t>9. Uses visuals to extend or clarify meaning, selects from a range of media and experiments creatively with the production of multimodal texts for audience impact.</w:t>
            </w:r>
          </w:p>
          <w:p w:rsidR="000C7144" w:rsidRPr="00F246F8" w:rsidRDefault="000C7144" w:rsidP="000A402F">
            <w:pPr>
              <w:pStyle w:val="NoSpacing"/>
              <w:rPr>
                <w:rFonts w:ascii="Comic Sans MS" w:hAnsi="Comic Sans MS" w:cs="Arial"/>
                <w:b/>
                <w:sz w:val="18"/>
                <w:szCs w:val="18"/>
              </w:rPr>
            </w:pPr>
            <w:r w:rsidRPr="00F246F8">
              <w:rPr>
                <w:rFonts w:ascii="Comic Sans MS" w:hAnsi="Comic Sans MS" w:cs="Arial"/>
                <w:b/>
                <w:color w:val="4F6228" w:themeColor="accent3" w:themeShade="80"/>
                <w:sz w:val="18"/>
                <w:szCs w:val="18"/>
              </w:rPr>
              <w:t xml:space="preserve">Vocab C11 </w:t>
            </w:r>
            <w:r w:rsidRPr="00F246F8">
              <w:rPr>
                <w:rFonts w:ascii="Comic Sans MS" w:hAnsi="Comic Sans MS" w:cs="Arial"/>
                <w:sz w:val="18"/>
                <w:szCs w:val="18"/>
              </w:rPr>
              <w:t>(continued)</w:t>
            </w:r>
          </w:p>
          <w:p w:rsidR="000C7144" w:rsidRPr="00F246F8" w:rsidRDefault="000C7144" w:rsidP="000A402F">
            <w:pPr>
              <w:pStyle w:val="NoSpacing"/>
              <w:rPr>
                <w:rFonts w:ascii="Comic Sans MS" w:hAnsi="Comic Sans MS" w:cs="Arial"/>
                <w:b/>
                <w:sz w:val="18"/>
                <w:szCs w:val="18"/>
              </w:rPr>
            </w:pPr>
            <w:r w:rsidRPr="00F246F8">
              <w:rPr>
                <w:rFonts w:ascii="Comic Sans MS" w:hAnsi="Comic Sans MS" w:cs="Arial"/>
                <w:b/>
                <w:color w:val="4F6228" w:themeColor="accent3" w:themeShade="80"/>
                <w:sz w:val="18"/>
                <w:szCs w:val="18"/>
              </w:rPr>
              <w:t xml:space="preserve">Vocab C12 </w:t>
            </w:r>
            <w:r w:rsidRPr="00F246F8">
              <w:rPr>
                <w:rFonts w:ascii="Comic Sans MS" w:hAnsi="Comic Sans MS" w:cs="Arial"/>
                <w:sz w:val="18"/>
                <w:szCs w:val="18"/>
              </w:rPr>
              <w:t>(continued)</w:t>
            </w:r>
          </w:p>
        </w:tc>
        <w:tc>
          <w:tcPr>
            <w:tcW w:w="1418" w:type="dxa"/>
          </w:tcPr>
          <w:p w:rsidR="000C7144" w:rsidRPr="00712937" w:rsidRDefault="000C7144" w:rsidP="000A402F">
            <w:pPr>
              <w:pStyle w:val="NoSpacing"/>
              <w:jc w:val="center"/>
              <w:rPr>
                <w:rFonts w:ascii="Comic Sans MS" w:hAnsi="Comic Sans MS"/>
                <w:b/>
                <w:sz w:val="18"/>
                <w:szCs w:val="18"/>
              </w:rPr>
            </w:pPr>
            <w:r w:rsidRPr="00712937">
              <w:rPr>
                <w:rFonts w:ascii="Comic Sans MS" w:hAnsi="Comic Sans MS"/>
                <w:b/>
                <w:sz w:val="18"/>
                <w:szCs w:val="18"/>
              </w:rPr>
              <w:t>1</w:t>
            </w:r>
          </w:p>
          <w:p w:rsidR="000C7144" w:rsidRPr="00786669" w:rsidRDefault="000C7144" w:rsidP="000A402F">
            <w:pPr>
              <w:pStyle w:val="NoSpacing"/>
              <w:rPr>
                <w:rFonts w:ascii="Comic Sans MS" w:hAnsi="Comic Sans MS"/>
                <w:sz w:val="18"/>
                <w:szCs w:val="18"/>
              </w:rPr>
            </w:pPr>
          </w:p>
        </w:tc>
        <w:tc>
          <w:tcPr>
            <w:tcW w:w="4394" w:type="dxa"/>
          </w:tcPr>
          <w:p w:rsidR="00C0604E" w:rsidRPr="00A21500" w:rsidRDefault="00A21500" w:rsidP="00836A05">
            <w:pPr>
              <w:rPr>
                <w:rFonts w:ascii="Comic Sans MS" w:hAnsi="Comic Sans MS"/>
                <w:sz w:val="20"/>
                <w:szCs w:val="20"/>
              </w:rPr>
            </w:pPr>
            <w:r>
              <w:rPr>
                <w:rFonts w:ascii="Comic Sans MS" w:hAnsi="Comic Sans MS"/>
                <w:sz w:val="20"/>
                <w:szCs w:val="20"/>
              </w:rPr>
              <w:t xml:space="preserve">Teacher demonstrates </w:t>
            </w:r>
            <w:r>
              <w:rPr>
                <w:rFonts w:ascii="Comic Sans MS" w:hAnsi="Comic Sans MS"/>
                <w:i/>
                <w:sz w:val="20"/>
                <w:szCs w:val="20"/>
              </w:rPr>
              <w:t xml:space="preserve">Writing </w:t>
            </w:r>
            <w:r w:rsidR="00FA0BA9">
              <w:rPr>
                <w:rFonts w:ascii="Comic Sans MS" w:hAnsi="Comic Sans MS"/>
                <w:i/>
                <w:sz w:val="20"/>
                <w:szCs w:val="20"/>
              </w:rPr>
              <w:t xml:space="preserve">Organiser </w:t>
            </w:r>
            <w:r>
              <w:rPr>
                <w:rFonts w:ascii="Comic Sans MS" w:hAnsi="Comic Sans MS"/>
                <w:sz w:val="20"/>
                <w:szCs w:val="20"/>
              </w:rPr>
              <w:t xml:space="preserve">and collaboratively works through </w:t>
            </w:r>
            <w:r w:rsidR="00FA0BA9">
              <w:rPr>
                <w:rFonts w:ascii="Comic Sans MS" w:hAnsi="Comic Sans MS"/>
                <w:sz w:val="20"/>
                <w:szCs w:val="20"/>
              </w:rPr>
              <w:t>‘</w:t>
            </w:r>
            <w:r>
              <w:rPr>
                <w:rFonts w:ascii="Comic Sans MS" w:hAnsi="Comic Sans MS"/>
                <w:i/>
                <w:sz w:val="20"/>
                <w:szCs w:val="20"/>
              </w:rPr>
              <w:t>Choose a Complication</w:t>
            </w:r>
            <w:r>
              <w:rPr>
                <w:rFonts w:ascii="Comic Sans MS" w:hAnsi="Comic Sans MS"/>
                <w:sz w:val="20"/>
                <w:szCs w:val="20"/>
              </w:rPr>
              <w:t xml:space="preserve"> </w:t>
            </w:r>
            <w:r w:rsidR="00FA0BA9">
              <w:rPr>
                <w:rFonts w:ascii="Comic Sans MS" w:hAnsi="Comic Sans MS"/>
                <w:sz w:val="20"/>
                <w:szCs w:val="20"/>
              </w:rPr>
              <w:t>‘</w:t>
            </w:r>
            <w:r>
              <w:rPr>
                <w:rFonts w:ascii="Comic Sans MS" w:hAnsi="Comic Sans MS"/>
                <w:sz w:val="20"/>
                <w:szCs w:val="20"/>
              </w:rPr>
              <w:t xml:space="preserve">to model a strategy for determining conflicts. </w:t>
            </w:r>
            <w:r w:rsidR="00C754C9">
              <w:rPr>
                <w:rFonts w:ascii="Comic Sans MS" w:hAnsi="Comic Sans MS"/>
                <w:sz w:val="20"/>
                <w:szCs w:val="20"/>
              </w:rPr>
              <w:t xml:space="preserve">Collaboratively work with students to </w:t>
            </w:r>
            <w:r w:rsidR="00FA0BA9">
              <w:rPr>
                <w:rFonts w:ascii="Comic Sans MS" w:hAnsi="Comic Sans MS"/>
                <w:sz w:val="20"/>
                <w:szCs w:val="20"/>
              </w:rPr>
              <w:t>complete the organiser.</w:t>
            </w:r>
          </w:p>
          <w:tbl>
            <w:tblPr>
              <w:tblStyle w:val="TableGrid"/>
              <w:tblW w:w="0" w:type="auto"/>
              <w:tblLayout w:type="fixed"/>
              <w:tblLook w:val="04A0" w:firstRow="1" w:lastRow="0" w:firstColumn="1" w:lastColumn="0" w:noHBand="0" w:noVBand="1"/>
            </w:tblPr>
            <w:tblGrid>
              <w:gridCol w:w="1304"/>
              <w:gridCol w:w="2693"/>
            </w:tblGrid>
            <w:tr w:rsidR="006C5B80" w:rsidTr="00E34D08">
              <w:tc>
                <w:tcPr>
                  <w:tcW w:w="3997" w:type="dxa"/>
                  <w:gridSpan w:val="2"/>
                  <w:shd w:val="clear" w:color="auto" w:fill="FDE9D9" w:themeFill="accent6" w:themeFillTint="33"/>
                </w:tcPr>
                <w:p w:rsidR="006C5B80" w:rsidRDefault="006C5B80" w:rsidP="00D02FEA">
                  <w:pPr>
                    <w:pStyle w:val="NoSpacing"/>
                    <w:jc w:val="center"/>
                    <w:rPr>
                      <w:rFonts w:ascii="Comic Sans MS" w:hAnsi="Comic Sans MS"/>
                      <w:sz w:val="20"/>
                      <w:szCs w:val="20"/>
                    </w:rPr>
                  </w:pPr>
                  <w:r>
                    <w:rPr>
                      <w:rFonts w:ascii="Comic Sans MS" w:hAnsi="Comic Sans MS"/>
                      <w:sz w:val="20"/>
                      <w:szCs w:val="20"/>
                    </w:rPr>
                    <w:t>Organiser</w:t>
                  </w:r>
                </w:p>
              </w:tc>
            </w:tr>
            <w:tr w:rsidR="006C5B80" w:rsidTr="00E34D08">
              <w:tc>
                <w:tcPr>
                  <w:tcW w:w="1304" w:type="dxa"/>
                  <w:shd w:val="clear" w:color="auto" w:fill="F2DBDB" w:themeFill="accent2" w:themeFillTint="33"/>
                </w:tcPr>
                <w:p w:rsidR="006C5B80" w:rsidRPr="00E34D08" w:rsidRDefault="006C5B80" w:rsidP="00D02FEA">
                  <w:pPr>
                    <w:pStyle w:val="NoSpacing"/>
                    <w:rPr>
                      <w:rFonts w:ascii="Comic Sans MS" w:hAnsi="Comic Sans MS"/>
                      <w:b/>
                      <w:sz w:val="18"/>
                      <w:szCs w:val="18"/>
                    </w:rPr>
                  </w:pPr>
                  <w:r w:rsidRPr="00E34D08">
                    <w:rPr>
                      <w:rFonts w:ascii="Comic Sans MS" w:hAnsi="Comic Sans MS"/>
                      <w:b/>
                      <w:sz w:val="18"/>
                      <w:szCs w:val="18"/>
                    </w:rPr>
                    <w:t>Orientation</w:t>
                  </w:r>
                </w:p>
                <w:p w:rsidR="006C5B80" w:rsidRPr="006C5B80" w:rsidRDefault="006C5B80" w:rsidP="006C5B80">
                  <w:pPr>
                    <w:pStyle w:val="NoSpacing"/>
                    <w:numPr>
                      <w:ilvl w:val="0"/>
                      <w:numId w:val="40"/>
                    </w:numPr>
                    <w:rPr>
                      <w:rFonts w:ascii="Comic Sans MS" w:hAnsi="Comic Sans MS"/>
                      <w:sz w:val="16"/>
                      <w:szCs w:val="16"/>
                    </w:rPr>
                  </w:pPr>
                  <w:r w:rsidRPr="006C5B80">
                    <w:rPr>
                      <w:rFonts w:ascii="Comic Sans MS" w:hAnsi="Comic Sans MS"/>
                      <w:sz w:val="16"/>
                      <w:szCs w:val="16"/>
                    </w:rPr>
                    <w:t>Where</w:t>
                  </w:r>
                </w:p>
                <w:p w:rsidR="006C5B80" w:rsidRPr="006C5B80" w:rsidRDefault="006C5B80" w:rsidP="006C5B80">
                  <w:pPr>
                    <w:pStyle w:val="NoSpacing"/>
                    <w:numPr>
                      <w:ilvl w:val="0"/>
                      <w:numId w:val="40"/>
                    </w:numPr>
                    <w:rPr>
                      <w:rFonts w:ascii="Comic Sans MS" w:hAnsi="Comic Sans MS"/>
                      <w:sz w:val="16"/>
                      <w:szCs w:val="16"/>
                    </w:rPr>
                  </w:pPr>
                  <w:r w:rsidRPr="006C5B80">
                    <w:rPr>
                      <w:rFonts w:ascii="Comic Sans MS" w:hAnsi="Comic Sans MS"/>
                      <w:sz w:val="16"/>
                      <w:szCs w:val="16"/>
                    </w:rPr>
                    <w:t>Who</w:t>
                  </w:r>
                </w:p>
                <w:p w:rsidR="006C5B80" w:rsidRPr="006C5B80" w:rsidRDefault="006C5B80" w:rsidP="006C5B80">
                  <w:pPr>
                    <w:pStyle w:val="NoSpacing"/>
                    <w:numPr>
                      <w:ilvl w:val="0"/>
                      <w:numId w:val="40"/>
                    </w:numPr>
                    <w:rPr>
                      <w:rFonts w:ascii="Comic Sans MS" w:hAnsi="Comic Sans MS"/>
                      <w:sz w:val="16"/>
                      <w:szCs w:val="16"/>
                    </w:rPr>
                  </w:pPr>
                  <w:r w:rsidRPr="006C5B80">
                    <w:rPr>
                      <w:rFonts w:ascii="Comic Sans MS" w:hAnsi="Comic Sans MS"/>
                      <w:sz w:val="16"/>
                      <w:szCs w:val="16"/>
                    </w:rPr>
                    <w:t>What</w:t>
                  </w:r>
                </w:p>
                <w:p w:rsidR="006C5B80" w:rsidRPr="006C5B80" w:rsidRDefault="006C5B80" w:rsidP="006C5B80">
                  <w:pPr>
                    <w:pStyle w:val="NoSpacing"/>
                    <w:numPr>
                      <w:ilvl w:val="0"/>
                      <w:numId w:val="40"/>
                    </w:numPr>
                    <w:rPr>
                      <w:rFonts w:ascii="Comic Sans MS" w:hAnsi="Comic Sans MS"/>
                      <w:sz w:val="18"/>
                      <w:szCs w:val="18"/>
                    </w:rPr>
                  </w:pPr>
                  <w:r w:rsidRPr="006C5B80">
                    <w:rPr>
                      <w:rFonts w:ascii="Comic Sans MS" w:hAnsi="Comic Sans MS"/>
                      <w:sz w:val="16"/>
                      <w:szCs w:val="16"/>
                    </w:rPr>
                    <w:t>When</w:t>
                  </w:r>
                </w:p>
              </w:tc>
              <w:tc>
                <w:tcPr>
                  <w:tcW w:w="2693" w:type="dxa"/>
                </w:tcPr>
                <w:p w:rsidR="006C5B80" w:rsidRDefault="006C5B80" w:rsidP="00D02FEA">
                  <w:pPr>
                    <w:pStyle w:val="NoSpacing"/>
                    <w:rPr>
                      <w:rFonts w:ascii="Comic Sans MS" w:hAnsi="Comic Sans MS"/>
                      <w:sz w:val="20"/>
                      <w:szCs w:val="20"/>
                    </w:rPr>
                  </w:pPr>
                </w:p>
              </w:tc>
            </w:tr>
            <w:tr w:rsidR="006C5B80" w:rsidTr="00E34D08">
              <w:tc>
                <w:tcPr>
                  <w:tcW w:w="1304" w:type="dxa"/>
                  <w:shd w:val="clear" w:color="auto" w:fill="F2DBDB" w:themeFill="accent2" w:themeFillTint="33"/>
                </w:tcPr>
                <w:p w:rsidR="006C5B80" w:rsidRPr="00E34D08" w:rsidRDefault="006C5B80" w:rsidP="00D02FEA">
                  <w:pPr>
                    <w:pStyle w:val="NoSpacing"/>
                    <w:rPr>
                      <w:rFonts w:ascii="Comic Sans MS" w:hAnsi="Comic Sans MS"/>
                      <w:b/>
                      <w:sz w:val="18"/>
                      <w:szCs w:val="18"/>
                    </w:rPr>
                  </w:pPr>
                  <w:r w:rsidRPr="00E34D08">
                    <w:rPr>
                      <w:rFonts w:ascii="Comic Sans MS" w:hAnsi="Comic Sans MS"/>
                      <w:b/>
                      <w:sz w:val="18"/>
                      <w:szCs w:val="18"/>
                    </w:rPr>
                    <w:t>Complication</w:t>
                  </w:r>
                </w:p>
                <w:p w:rsidR="006C5B80" w:rsidRPr="006C5B80" w:rsidRDefault="006C5B80" w:rsidP="006C5B80">
                  <w:pPr>
                    <w:pStyle w:val="NoSpacing"/>
                    <w:numPr>
                      <w:ilvl w:val="0"/>
                      <w:numId w:val="39"/>
                    </w:numPr>
                    <w:ind w:left="360"/>
                    <w:rPr>
                      <w:rFonts w:ascii="Comic Sans MS" w:hAnsi="Comic Sans MS"/>
                      <w:sz w:val="16"/>
                      <w:szCs w:val="16"/>
                    </w:rPr>
                  </w:pPr>
                  <w:r w:rsidRPr="006C5B80">
                    <w:rPr>
                      <w:rFonts w:ascii="Comic Sans MS" w:hAnsi="Comic Sans MS"/>
                      <w:sz w:val="16"/>
                      <w:szCs w:val="16"/>
                    </w:rPr>
                    <w:t>Topic sentence</w:t>
                  </w:r>
                </w:p>
                <w:p w:rsidR="006C5B80" w:rsidRPr="006C5B80" w:rsidRDefault="006C5B80" w:rsidP="006C5B80">
                  <w:pPr>
                    <w:pStyle w:val="NoSpacing"/>
                    <w:rPr>
                      <w:rFonts w:ascii="Comic Sans MS" w:hAnsi="Comic Sans MS"/>
                      <w:sz w:val="16"/>
                      <w:szCs w:val="16"/>
                    </w:rPr>
                  </w:pPr>
                </w:p>
                <w:p w:rsidR="006C5B80" w:rsidRPr="006C5B80" w:rsidRDefault="006C5B80" w:rsidP="006C5B80">
                  <w:pPr>
                    <w:pStyle w:val="NoSpacing"/>
                    <w:numPr>
                      <w:ilvl w:val="0"/>
                      <w:numId w:val="39"/>
                    </w:numPr>
                    <w:ind w:left="360"/>
                    <w:rPr>
                      <w:rFonts w:ascii="Comic Sans MS" w:hAnsi="Comic Sans MS"/>
                      <w:sz w:val="16"/>
                      <w:szCs w:val="16"/>
                    </w:rPr>
                  </w:pPr>
                  <w:r w:rsidRPr="006C5B80">
                    <w:rPr>
                      <w:rFonts w:ascii="Comic Sans MS" w:hAnsi="Comic Sans MS"/>
                      <w:sz w:val="16"/>
                      <w:szCs w:val="16"/>
                    </w:rPr>
                    <w:t>Problem details</w:t>
                  </w:r>
                </w:p>
                <w:p w:rsidR="006C5B80" w:rsidRPr="006C5B80" w:rsidRDefault="006C5B80" w:rsidP="006C5B80">
                  <w:pPr>
                    <w:pStyle w:val="NoSpacing"/>
                    <w:rPr>
                      <w:rFonts w:ascii="Comic Sans MS" w:hAnsi="Comic Sans MS"/>
                      <w:sz w:val="16"/>
                      <w:szCs w:val="16"/>
                    </w:rPr>
                  </w:pPr>
                </w:p>
                <w:p w:rsidR="006C5B80" w:rsidRPr="006C5B80" w:rsidRDefault="006C5B80" w:rsidP="006C5B80">
                  <w:pPr>
                    <w:pStyle w:val="NoSpacing"/>
                    <w:numPr>
                      <w:ilvl w:val="0"/>
                      <w:numId w:val="39"/>
                    </w:numPr>
                    <w:ind w:left="360"/>
                    <w:rPr>
                      <w:rFonts w:ascii="Comic Sans MS" w:hAnsi="Comic Sans MS"/>
                      <w:sz w:val="16"/>
                      <w:szCs w:val="16"/>
                    </w:rPr>
                  </w:pPr>
                  <w:r w:rsidRPr="006C5B80">
                    <w:rPr>
                      <w:rFonts w:ascii="Comic Sans MS" w:hAnsi="Comic Sans MS"/>
                      <w:sz w:val="16"/>
                      <w:szCs w:val="16"/>
                    </w:rPr>
                    <w:t>Feelings</w:t>
                  </w:r>
                </w:p>
                <w:p w:rsidR="006C5B80" w:rsidRPr="006C5B80" w:rsidRDefault="006C5B80" w:rsidP="00D02FEA">
                  <w:pPr>
                    <w:pStyle w:val="NoSpacing"/>
                    <w:rPr>
                      <w:rFonts w:ascii="Comic Sans MS" w:hAnsi="Comic Sans MS"/>
                      <w:sz w:val="18"/>
                      <w:szCs w:val="18"/>
                    </w:rPr>
                  </w:pPr>
                </w:p>
              </w:tc>
              <w:tc>
                <w:tcPr>
                  <w:tcW w:w="2693" w:type="dxa"/>
                </w:tcPr>
                <w:p w:rsidR="006C5B80" w:rsidRDefault="006C5B80" w:rsidP="00D02FEA">
                  <w:pPr>
                    <w:pStyle w:val="NoSpacing"/>
                    <w:rPr>
                      <w:rFonts w:ascii="Comic Sans MS" w:hAnsi="Comic Sans MS"/>
                      <w:sz w:val="20"/>
                      <w:szCs w:val="20"/>
                    </w:rPr>
                  </w:pPr>
                </w:p>
              </w:tc>
            </w:tr>
            <w:tr w:rsidR="006C5B80" w:rsidTr="00E34D08">
              <w:tc>
                <w:tcPr>
                  <w:tcW w:w="1304" w:type="dxa"/>
                  <w:shd w:val="clear" w:color="auto" w:fill="F2DBDB" w:themeFill="accent2" w:themeFillTint="33"/>
                </w:tcPr>
                <w:p w:rsidR="006C5B80" w:rsidRPr="00E34D08" w:rsidRDefault="006C5B80" w:rsidP="00D02FEA">
                  <w:pPr>
                    <w:pStyle w:val="NoSpacing"/>
                    <w:rPr>
                      <w:rFonts w:ascii="Comic Sans MS" w:hAnsi="Comic Sans MS"/>
                      <w:b/>
                      <w:sz w:val="18"/>
                      <w:szCs w:val="18"/>
                    </w:rPr>
                  </w:pPr>
                  <w:r w:rsidRPr="00E34D08">
                    <w:rPr>
                      <w:rFonts w:ascii="Comic Sans MS" w:hAnsi="Comic Sans MS"/>
                      <w:b/>
                      <w:sz w:val="18"/>
                      <w:szCs w:val="18"/>
                    </w:rPr>
                    <w:t>Resolution</w:t>
                  </w:r>
                </w:p>
                <w:p w:rsidR="006C5B80" w:rsidRPr="006C5B80" w:rsidRDefault="006C5B80" w:rsidP="00D02FEA">
                  <w:pPr>
                    <w:pStyle w:val="NoSpacing"/>
                    <w:rPr>
                      <w:rFonts w:ascii="Comic Sans MS" w:hAnsi="Comic Sans MS"/>
                      <w:sz w:val="18"/>
                      <w:szCs w:val="18"/>
                    </w:rPr>
                  </w:pPr>
                </w:p>
              </w:tc>
              <w:tc>
                <w:tcPr>
                  <w:tcW w:w="2693" w:type="dxa"/>
                </w:tcPr>
                <w:p w:rsidR="006C5B80" w:rsidRDefault="006C5B80" w:rsidP="00D02FEA">
                  <w:pPr>
                    <w:pStyle w:val="NoSpacing"/>
                    <w:rPr>
                      <w:rFonts w:ascii="Comic Sans MS" w:hAnsi="Comic Sans MS"/>
                      <w:sz w:val="20"/>
                      <w:szCs w:val="20"/>
                    </w:rPr>
                  </w:pPr>
                </w:p>
              </w:tc>
            </w:tr>
          </w:tbl>
          <w:p w:rsidR="00C0604E" w:rsidRPr="00836A05" w:rsidRDefault="00C0604E" w:rsidP="00836A05">
            <w:pPr>
              <w:rPr>
                <w:rFonts w:ascii="Comic Sans MS" w:hAnsi="Comic Sans MS"/>
                <w:sz w:val="20"/>
                <w:szCs w:val="20"/>
              </w:rPr>
            </w:pPr>
          </w:p>
        </w:tc>
        <w:tc>
          <w:tcPr>
            <w:tcW w:w="3402" w:type="dxa"/>
          </w:tcPr>
          <w:p w:rsidR="000F730E" w:rsidRDefault="00A21500" w:rsidP="00A21500">
            <w:pPr>
              <w:pStyle w:val="NoSpacing"/>
              <w:rPr>
                <w:rFonts w:ascii="Comic Sans MS" w:hAnsi="Comic Sans MS"/>
                <w:i/>
                <w:sz w:val="20"/>
                <w:szCs w:val="20"/>
              </w:rPr>
            </w:pPr>
            <w:r>
              <w:rPr>
                <w:rFonts w:ascii="Comic Sans MS" w:hAnsi="Comic Sans MS"/>
                <w:sz w:val="20"/>
                <w:szCs w:val="20"/>
              </w:rPr>
              <w:t>Students write the plan into their workbooks and c</w:t>
            </w:r>
            <w:r w:rsidR="00E34D08">
              <w:rPr>
                <w:rFonts w:ascii="Comic Sans MS" w:hAnsi="Comic Sans MS"/>
                <w:sz w:val="20"/>
                <w:szCs w:val="20"/>
              </w:rPr>
              <w:t xml:space="preserve">omplete at least the first one </w:t>
            </w:r>
            <w:r w:rsidR="00E34D08" w:rsidRPr="00E34D08">
              <w:rPr>
                <w:rFonts w:ascii="Comic Sans MS" w:hAnsi="Comic Sans MS"/>
                <w:i/>
                <w:sz w:val="20"/>
                <w:szCs w:val="20"/>
              </w:rPr>
              <w:t>(c</w:t>
            </w:r>
            <w:r w:rsidRPr="00E34D08">
              <w:rPr>
                <w:rFonts w:ascii="Comic Sans MS" w:hAnsi="Comic Sans MS"/>
                <w:i/>
                <w:sz w:val="20"/>
                <w:szCs w:val="20"/>
              </w:rPr>
              <w:t>omplication</w:t>
            </w:r>
            <w:r>
              <w:rPr>
                <w:rFonts w:ascii="Comic Sans MS" w:hAnsi="Comic Sans MS"/>
                <w:i/>
                <w:sz w:val="20"/>
                <w:szCs w:val="20"/>
              </w:rPr>
              <w:t>)</w:t>
            </w:r>
            <w:r w:rsidR="00FA0BA9">
              <w:rPr>
                <w:rFonts w:ascii="Comic Sans MS" w:hAnsi="Comic Sans MS"/>
                <w:i/>
                <w:sz w:val="20"/>
                <w:szCs w:val="20"/>
              </w:rPr>
              <w:t>.</w:t>
            </w:r>
          </w:p>
          <w:p w:rsidR="00B05296" w:rsidRDefault="00B05296" w:rsidP="00A21500">
            <w:pPr>
              <w:pStyle w:val="NoSpacing"/>
              <w:rPr>
                <w:rFonts w:ascii="Comic Sans MS" w:hAnsi="Comic Sans MS"/>
                <w:sz w:val="20"/>
                <w:szCs w:val="20"/>
              </w:rPr>
            </w:pPr>
            <w:proofErr w:type="gramStart"/>
            <w:r>
              <w:rPr>
                <w:rFonts w:ascii="Comic Sans MS" w:hAnsi="Comic Sans MS"/>
                <w:sz w:val="20"/>
                <w:szCs w:val="20"/>
              </w:rPr>
              <w:t>Students</w:t>
            </w:r>
            <w:proofErr w:type="gramEnd"/>
            <w:r>
              <w:rPr>
                <w:rFonts w:ascii="Comic Sans MS" w:hAnsi="Comic Sans MS"/>
                <w:sz w:val="20"/>
                <w:szCs w:val="20"/>
              </w:rPr>
              <w:t xml:space="preserve"> brainstorm and list ideas for</w:t>
            </w:r>
            <w:r w:rsidR="00FA0BA9">
              <w:rPr>
                <w:rFonts w:ascii="Comic Sans MS" w:hAnsi="Comic Sans MS"/>
                <w:sz w:val="20"/>
                <w:szCs w:val="20"/>
              </w:rPr>
              <w:t xml:space="preserve"> the</w:t>
            </w:r>
            <w:r>
              <w:rPr>
                <w:rFonts w:ascii="Comic Sans MS" w:hAnsi="Comic Sans MS"/>
                <w:sz w:val="20"/>
                <w:szCs w:val="20"/>
              </w:rPr>
              <w:t xml:space="preserve"> complication.</w:t>
            </w:r>
          </w:p>
          <w:p w:rsidR="006C5B80" w:rsidRDefault="006C5B80" w:rsidP="00A21500">
            <w:pPr>
              <w:pStyle w:val="NoSpacing"/>
              <w:rPr>
                <w:rFonts w:ascii="Comic Sans MS" w:hAnsi="Comic Sans MS"/>
                <w:sz w:val="20"/>
                <w:szCs w:val="20"/>
              </w:rPr>
            </w:pPr>
          </w:p>
          <w:tbl>
            <w:tblPr>
              <w:tblStyle w:val="TableGrid"/>
              <w:tblW w:w="0" w:type="auto"/>
              <w:tblLayout w:type="fixed"/>
              <w:tblLook w:val="04A0" w:firstRow="1" w:lastRow="0" w:firstColumn="1" w:lastColumn="0" w:noHBand="0" w:noVBand="1"/>
            </w:tblPr>
            <w:tblGrid>
              <w:gridCol w:w="1021"/>
              <w:gridCol w:w="2150"/>
            </w:tblGrid>
            <w:tr w:rsidR="006C5B80" w:rsidTr="00E34D08">
              <w:tc>
                <w:tcPr>
                  <w:tcW w:w="3171" w:type="dxa"/>
                  <w:gridSpan w:val="2"/>
                  <w:shd w:val="clear" w:color="auto" w:fill="FDE9D9" w:themeFill="accent6" w:themeFillTint="33"/>
                </w:tcPr>
                <w:p w:rsidR="006C5B80" w:rsidRDefault="006C5B80" w:rsidP="006C5B80">
                  <w:pPr>
                    <w:pStyle w:val="NoSpacing"/>
                    <w:jc w:val="center"/>
                    <w:rPr>
                      <w:rFonts w:ascii="Comic Sans MS" w:hAnsi="Comic Sans MS"/>
                      <w:sz w:val="20"/>
                      <w:szCs w:val="20"/>
                    </w:rPr>
                  </w:pPr>
                  <w:r>
                    <w:rPr>
                      <w:rFonts w:ascii="Comic Sans MS" w:hAnsi="Comic Sans MS"/>
                      <w:sz w:val="20"/>
                      <w:szCs w:val="20"/>
                    </w:rPr>
                    <w:t>Complication</w:t>
                  </w:r>
                </w:p>
              </w:tc>
            </w:tr>
            <w:tr w:rsidR="006C5B80" w:rsidTr="00E34D08">
              <w:tc>
                <w:tcPr>
                  <w:tcW w:w="1021" w:type="dxa"/>
                  <w:shd w:val="clear" w:color="auto" w:fill="F2DBDB" w:themeFill="accent2" w:themeFillTint="33"/>
                </w:tcPr>
                <w:p w:rsidR="006C5B80" w:rsidRPr="006C5B80" w:rsidRDefault="006C5B80" w:rsidP="00A21500">
                  <w:pPr>
                    <w:pStyle w:val="NoSpacing"/>
                    <w:rPr>
                      <w:rFonts w:ascii="Comic Sans MS" w:hAnsi="Comic Sans MS"/>
                      <w:sz w:val="16"/>
                      <w:szCs w:val="16"/>
                    </w:rPr>
                  </w:pPr>
                  <w:r w:rsidRPr="006C5B80">
                    <w:rPr>
                      <w:rFonts w:ascii="Comic Sans MS" w:hAnsi="Comic Sans MS"/>
                      <w:sz w:val="16"/>
                      <w:szCs w:val="16"/>
                    </w:rPr>
                    <w:t>Topic sentence</w:t>
                  </w:r>
                </w:p>
              </w:tc>
              <w:tc>
                <w:tcPr>
                  <w:tcW w:w="2150" w:type="dxa"/>
                </w:tcPr>
                <w:p w:rsidR="006C5B80" w:rsidRDefault="006C5B80" w:rsidP="00A21500">
                  <w:pPr>
                    <w:pStyle w:val="NoSpacing"/>
                    <w:rPr>
                      <w:rFonts w:ascii="Comic Sans MS" w:hAnsi="Comic Sans MS"/>
                      <w:sz w:val="20"/>
                      <w:szCs w:val="20"/>
                    </w:rPr>
                  </w:pPr>
                </w:p>
              </w:tc>
            </w:tr>
            <w:tr w:rsidR="006C5B80" w:rsidTr="00E34D08">
              <w:tc>
                <w:tcPr>
                  <w:tcW w:w="1021" w:type="dxa"/>
                  <w:shd w:val="clear" w:color="auto" w:fill="F2DBDB" w:themeFill="accent2" w:themeFillTint="33"/>
                </w:tcPr>
                <w:p w:rsidR="006C5B80" w:rsidRPr="006C5B80" w:rsidRDefault="006C5B80" w:rsidP="00A21500">
                  <w:pPr>
                    <w:pStyle w:val="NoSpacing"/>
                    <w:rPr>
                      <w:rFonts w:ascii="Comic Sans MS" w:hAnsi="Comic Sans MS"/>
                      <w:sz w:val="16"/>
                      <w:szCs w:val="16"/>
                    </w:rPr>
                  </w:pPr>
                  <w:r w:rsidRPr="006C5B80">
                    <w:rPr>
                      <w:rFonts w:ascii="Comic Sans MS" w:hAnsi="Comic Sans MS"/>
                      <w:sz w:val="16"/>
                      <w:szCs w:val="16"/>
                    </w:rPr>
                    <w:t>Problem details</w:t>
                  </w:r>
                </w:p>
              </w:tc>
              <w:tc>
                <w:tcPr>
                  <w:tcW w:w="2150" w:type="dxa"/>
                </w:tcPr>
                <w:p w:rsidR="006C5B80" w:rsidRDefault="006C5B80" w:rsidP="00A21500">
                  <w:pPr>
                    <w:pStyle w:val="NoSpacing"/>
                    <w:rPr>
                      <w:rFonts w:ascii="Comic Sans MS" w:hAnsi="Comic Sans MS"/>
                      <w:sz w:val="20"/>
                      <w:szCs w:val="20"/>
                    </w:rPr>
                  </w:pPr>
                </w:p>
              </w:tc>
            </w:tr>
            <w:tr w:rsidR="006C5B80" w:rsidTr="00E34D08">
              <w:trPr>
                <w:trHeight w:val="430"/>
              </w:trPr>
              <w:tc>
                <w:tcPr>
                  <w:tcW w:w="1021" w:type="dxa"/>
                  <w:shd w:val="clear" w:color="auto" w:fill="F2DBDB" w:themeFill="accent2" w:themeFillTint="33"/>
                </w:tcPr>
                <w:p w:rsidR="006C5B80" w:rsidRPr="006C5B80" w:rsidRDefault="006C5B80" w:rsidP="00A21500">
                  <w:pPr>
                    <w:pStyle w:val="NoSpacing"/>
                    <w:rPr>
                      <w:rFonts w:ascii="Comic Sans MS" w:hAnsi="Comic Sans MS"/>
                      <w:sz w:val="16"/>
                      <w:szCs w:val="16"/>
                    </w:rPr>
                  </w:pPr>
                  <w:r w:rsidRPr="006C5B80">
                    <w:rPr>
                      <w:rFonts w:ascii="Comic Sans MS" w:hAnsi="Comic Sans MS"/>
                      <w:sz w:val="16"/>
                      <w:szCs w:val="16"/>
                    </w:rPr>
                    <w:t>Feelings</w:t>
                  </w:r>
                </w:p>
              </w:tc>
              <w:tc>
                <w:tcPr>
                  <w:tcW w:w="2150" w:type="dxa"/>
                </w:tcPr>
                <w:p w:rsidR="006C5B80" w:rsidRDefault="006C5B80" w:rsidP="00A21500">
                  <w:pPr>
                    <w:pStyle w:val="NoSpacing"/>
                    <w:rPr>
                      <w:rFonts w:ascii="Comic Sans MS" w:hAnsi="Comic Sans MS"/>
                      <w:sz w:val="20"/>
                      <w:szCs w:val="20"/>
                    </w:rPr>
                  </w:pPr>
                </w:p>
              </w:tc>
            </w:tr>
          </w:tbl>
          <w:p w:rsidR="006C5B80" w:rsidRDefault="006C5B80" w:rsidP="00A21500">
            <w:pPr>
              <w:pStyle w:val="NoSpacing"/>
              <w:rPr>
                <w:rFonts w:ascii="Comic Sans MS" w:hAnsi="Comic Sans MS"/>
                <w:sz w:val="20"/>
                <w:szCs w:val="20"/>
              </w:rPr>
            </w:pPr>
          </w:p>
          <w:p w:rsidR="00710B9F" w:rsidRPr="00B05296" w:rsidRDefault="00710B9F" w:rsidP="00A21500">
            <w:pPr>
              <w:pStyle w:val="NoSpacing"/>
              <w:rPr>
                <w:rFonts w:ascii="Comic Sans MS" w:hAnsi="Comic Sans MS"/>
                <w:sz w:val="20"/>
                <w:szCs w:val="20"/>
              </w:rPr>
            </w:pPr>
          </w:p>
        </w:tc>
        <w:tc>
          <w:tcPr>
            <w:tcW w:w="1701" w:type="dxa"/>
          </w:tcPr>
          <w:p w:rsidR="000C7144" w:rsidRPr="00710B9F" w:rsidRDefault="00710B9F" w:rsidP="00710B9F">
            <w:pPr>
              <w:pStyle w:val="NoSpacing"/>
              <w:rPr>
                <w:rFonts w:ascii="Comic Sans MS" w:hAnsi="Comic Sans MS"/>
                <w:sz w:val="18"/>
                <w:szCs w:val="18"/>
              </w:rPr>
            </w:pPr>
            <w:r>
              <w:rPr>
                <w:rFonts w:ascii="Comic Sans MS" w:hAnsi="Comic Sans MS"/>
                <w:sz w:val="18"/>
                <w:szCs w:val="18"/>
              </w:rPr>
              <w:t>Writing tasks: Choose one idea and develop organiser- signal, complication and feelings</w:t>
            </w:r>
            <w:r w:rsidR="00041539">
              <w:rPr>
                <w:rFonts w:ascii="Comic Sans MS" w:hAnsi="Comic Sans MS"/>
                <w:sz w:val="18"/>
                <w:szCs w:val="18"/>
              </w:rPr>
              <w:t>.</w:t>
            </w:r>
          </w:p>
        </w:tc>
      </w:tr>
      <w:tr w:rsidR="000C7144" w:rsidRPr="00BA7FE4" w:rsidTr="00EC4141">
        <w:tc>
          <w:tcPr>
            <w:tcW w:w="4678" w:type="dxa"/>
            <w:vMerge/>
          </w:tcPr>
          <w:p w:rsidR="000C7144" w:rsidRPr="00BA7FE4" w:rsidRDefault="000C7144" w:rsidP="000A402F">
            <w:pPr>
              <w:pStyle w:val="NoSpacing"/>
              <w:rPr>
                <w:rFonts w:ascii="Comic Sans MS" w:hAnsi="Comic Sans MS"/>
                <w:sz w:val="18"/>
                <w:szCs w:val="18"/>
              </w:rPr>
            </w:pPr>
          </w:p>
        </w:tc>
        <w:tc>
          <w:tcPr>
            <w:tcW w:w="1418" w:type="dxa"/>
          </w:tcPr>
          <w:p w:rsidR="000C7144" w:rsidRPr="00712937" w:rsidRDefault="000C7144" w:rsidP="000A402F">
            <w:pPr>
              <w:pStyle w:val="NoSpacing"/>
              <w:jc w:val="center"/>
              <w:rPr>
                <w:rFonts w:ascii="Comic Sans MS" w:hAnsi="Comic Sans MS"/>
                <w:b/>
                <w:sz w:val="18"/>
                <w:szCs w:val="18"/>
              </w:rPr>
            </w:pPr>
            <w:r w:rsidRPr="00712937">
              <w:rPr>
                <w:rFonts w:ascii="Comic Sans MS" w:hAnsi="Comic Sans MS"/>
                <w:b/>
                <w:sz w:val="18"/>
                <w:szCs w:val="18"/>
              </w:rPr>
              <w:t>2</w:t>
            </w:r>
          </w:p>
          <w:p w:rsidR="000C7144" w:rsidRPr="00786669" w:rsidRDefault="000C7144" w:rsidP="000A402F">
            <w:pPr>
              <w:pStyle w:val="NoSpacing"/>
              <w:rPr>
                <w:rFonts w:ascii="Comic Sans MS" w:hAnsi="Comic Sans MS"/>
                <w:sz w:val="18"/>
                <w:szCs w:val="18"/>
              </w:rPr>
            </w:pPr>
          </w:p>
        </w:tc>
        <w:tc>
          <w:tcPr>
            <w:tcW w:w="4394" w:type="dxa"/>
          </w:tcPr>
          <w:p w:rsidR="00C754C9" w:rsidRPr="00A21500" w:rsidRDefault="00C754C9" w:rsidP="00C754C9">
            <w:pPr>
              <w:rPr>
                <w:rFonts w:ascii="Comic Sans MS" w:hAnsi="Comic Sans MS"/>
                <w:sz w:val="20"/>
                <w:szCs w:val="20"/>
              </w:rPr>
            </w:pPr>
            <w:r>
              <w:rPr>
                <w:rFonts w:ascii="Comic Sans MS" w:hAnsi="Comic Sans MS"/>
                <w:sz w:val="20"/>
                <w:szCs w:val="20"/>
              </w:rPr>
              <w:t xml:space="preserve">Teacher demonstrates </w:t>
            </w:r>
            <w:r>
              <w:rPr>
                <w:rFonts w:ascii="Comic Sans MS" w:hAnsi="Comic Sans MS"/>
                <w:i/>
                <w:sz w:val="20"/>
                <w:szCs w:val="20"/>
              </w:rPr>
              <w:t xml:space="preserve">Writing </w:t>
            </w:r>
            <w:r w:rsidR="006C5B80">
              <w:rPr>
                <w:rFonts w:ascii="Comic Sans MS" w:hAnsi="Comic Sans MS"/>
                <w:i/>
                <w:sz w:val="20"/>
                <w:szCs w:val="20"/>
              </w:rPr>
              <w:t xml:space="preserve">Organiser </w:t>
            </w:r>
            <w:r>
              <w:rPr>
                <w:rFonts w:ascii="Comic Sans MS" w:hAnsi="Comic Sans MS"/>
                <w:sz w:val="20"/>
                <w:szCs w:val="20"/>
              </w:rPr>
              <w:t xml:space="preserve">and collaboratively works through </w:t>
            </w:r>
            <w:r w:rsidR="00B711E5">
              <w:rPr>
                <w:rFonts w:ascii="Comic Sans MS" w:hAnsi="Comic Sans MS"/>
                <w:i/>
                <w:sz w:val="20"/>
                <w:szCs w:val="20"/>
              </w:rPr>
              <w:t>Orientation.</w:t>
            </w:r>
          </w:p>
          <w:p w:rsidR="000C7144" w:rsidRDefault="00B711E5" w:rsidP="000C7144">
            <w:pPr>
              <w:pStyle w:val="NoSpacing"/>
              <w:numPr>
                <w:ilvl w:val="0"/>
                <w:numId w:val="15"/>
              </w:numPr>
              <w:rPr>
                <w:rFonts w:ascii="Comic Sans MS" w:hAnsi="Comic Sans MS"/>
                <w:sz w:val="20"/>
                <w:szCs w:val="20"/>
              </w:rPr>
            </w:pPr>
            <w:r>
              <w:rPr>
                <w:rFonts w:ascii="Comic Sans MS" w:hAnsi="Comic Sans MS"/>
                <w:sz w:val="20"/>
                <w:szCs w:val="20"/>
              </w:rPr>
              <w:t xml:space="preserve">Brainstorm with the class </w:t>
            </w:r>
            <w:r>
              <w:rPr>
                <w:rFonts w:ascii="Comic Sans MS" w:hAnsi="Comic Sans MS"/>
                <w:b/>
                <w:sz w:val="20"/>
                <w:szCs w:val="20"/>
              </w:rPr>
              <w:t>where</w:t>
            </w:r>
            <w:r>
              <w:rPr>
                <w:rFonts w:ascii="Comic Sans MS" w:hAnsi="Comic Sans MS"/>
                <w:sz w:val="20"/>
                <w:szCs w:val="20"/>
              </w:rPr>
              <w:t xml:space="preserve"> the complication takes place</w:t>
            </w:r>
            <w:r w:rsidR="006C1CF9">
              <w:rPr>
                <w:rFonts w:ascii="Comic Sans MS" w:hAnsi="Comic Sans MS"/>
                <w:sz w:val="20"/>
                <w:szCs w:val="20"/>
              </w:rPr>
              <w:t xml:space="preserve"> (setting)</w:t>
            </w:r>
            <w:r>
              <w:rPr>
                <w:rFonts w:ascii="Comic Sans MS" w:hAnsi="Comic Sans MS"/>
                <w:sz w:val="20"/>
                <w:szCs w:val="20"/>
              </w:rPr>
              <w:t>. Make a list.</w:t>
            </w:r>
          </w:p>
          <w:p w:rsidR="006C1CF9" w:rsidRDefault="006C1CF9" w:rsidP="006C1CF9">
            <w:pPr>
              <w:pStyle w:val="NoSpacing"/>
              <w:ind w:left="360"/>
              <w:rPr>
                <w:rFonts w:ascii="Comic Sans MS" w:hAnsi="Comic Sans MS"/>
                <w:sz w:val="20"/>
                <w:szCs w:val="20"/>
              </w:rPr>
            </w:pPr>
          </w:p>
          <w:p w:rsidR="00B711E5" w:rsidRDefault="00B711E5" w:rsidP="000C7144">
            <w:pPr>
              <w:pStyle w:val="NoSpacing"/>
              <w:numPr>
                <w:ilvl w:val="0"/>
                <w:numId w:val="15"/>
              </w:numPr>
              <w:rPr>
                <w:rFonts w:ascii="Comic Sans MS" w:hAnsi="Comic Sans MS"/>
                <w:sz w:val="20"/>
                <w:szCs w:val="20"/>
              </w:rPr>
            </w:pPr>
            <w:r>
              <w:rPr>
                <w:rFonts w:ascii="Comic Sans MS" w:hAnsi="Comic Sans MS"/>
                <w:sz w:val="20"/>
                <w:szCs w:val="20"/>
              </w:rPr>
              <w:t xml:space="preserve">Select </w:t>
            </w:r>
            <w:r w:rsidR="006C1CF9">
              <w:rPr>
                <w:rFonts w:ascii="Comic Sans MS" w:hAnsi="Comic Sans MS"/>
                <w:sz w:val="20"/>
                <w:szCs w:val="20"/>
              </w:rPr>
              <w:t>one</w:t>
            </w:r>
            <w:r>
              <w:rPr>
                <w:rFonts w:ascii="Comic Sans MS" w:hAnsi="Comic Sans MS"/>
                <w:sz w:val="20"/>
                <w:szCs w:val="20"/>
              </w:rPr>
              <w:t xml:space="preserve"> </w:t>
            </w:r>
            <w:r w:rsidR="006C1CF9">
              <w:rPr>
                <w:rFonts w:ascii="Comic Sans MS" w:hAnsi="Comic Sans MS"/>
                <w:sz w:val="20"/>
                <w:szCs w:val="20"/>
              </w:rPr>
              <w:t>setting</w:t>
            </w:r>
            <w:r>
              <w:rPr>
                <w:rFonts w:ascii="Comic Sans MS" w:hAnsi="Comic Sans MS"/>
                <w:sz w:val="20"/>
                <w:szCs w:val="20"/>
              </w:rPr>
              <w:t xml:space="preserve"> and brainstorm with the students </w:t>
            </w:r>
            <w:r>
              <w:rPr>
                <w:rFonts w:ascii="Comic Sans MS" w:hAnsi="Comic Sans MS"/>
                <w:b/>
                <w:sz w:val="20"/>
                <w:szCs w:val="20"/>
              </w:rPr>
              <w:t>who</w:t>
            </w:r>
            <w:r>
              <w:rPr>
                <w:rFonts w:ascii="Comic Sans MS" w:hAnsi="Comic Sans MS"/>
                <w:sz w:val="20"/>
                <w:szCs w:val="20"/>
              </w:rPr>
              <w:t xml:space="preserve"> the character </w:t>
            </w:r>
            <w:r w:rsidR="006C1CF9">
              <w:rPr>
                <w:rFonts w:ascii="Comic Sans MS" w:hAnsi="Comic Sans MS"/>
                <w:sz w:val="20"/>
                <w:szCs w:val="20"/>
              </w:rPr>
              <w:t>will be</w:t>
            </w:r>
            <w:r>
              <w:rPr>
                <w:rFonts w:ascii="Comic Sans MS" w:hAnsi="Comic Sans MS"/>
                <w:sz w:val="20"/>
                <w:szCs w:val="20"/>
              </w:rPr>
              <w:t xml:space="preserve"> in their story. Make a list of possible characters. Select a name for main character and record on </w:t>
            </w:r>
            <w:r w:rsidR="006C1CF9">
              <w:rPr>
                <w:rFonts w:ascii="Comic Sans MS" w:hAnsi="Comic Sans MS"/>
                <w:sz w:val="20"/>
                <w:szCs w:val="20"/>
              </w:rPr>
              <w:t xml:space="preserve">the </w:t>
            </w:r>
            <w:r>
              <w:rPr>
                <w:rFonts w:ascii="Comic Sans MS" w:hAnsi="Comic Sans MS"/>
                <w:sz w:val="20"/>
                <w:szCs w:val="20"/>
              </w:rPr>
              <w:t>plan.</w:t>
            </w:r>
          </w:p>
          <w:p w:rsidR="006C1CF9" w:rsidRDefault="006C1CF9" w:rsidP="006C1CF9">
            <w:pPr>
              <w:pStyle w:val="NoSpacing"/>
              <w:ind w:left="360"/>
              <w:rPr>
                <w:rFonts w:ascii="Comic Sans MS" w:hAnsi="Comic Sans MS"/>
                <w:sz w:val="20"/>
                <w:szCs w:val="20"/>
              </w:rPr>
            </w:pPr>
          </w:p>
          <w:p w:rsidR="00B711E5" w:rsidRPr="00786669" w:rsidRDefault="006C1CF9" w:rsidP="000C7144">
            <w:pPr>
              <w:pStyle w:val="NoSpacing"/>
              <w:numPr>
                <w:ilvl w:val="0"/>
                <w:numId w:val="15"/>
              </w:numPr>
              <w:rPr>
                <w:rFonts w:ascii="Comic Sans MS" w:hAnsi="Comic Sans MS"/>
                <w:sz w:val="20"/>
                <w:szCs w:val="20"/>
              </w:rPr>
            </w:pPr>
            <w:r>
              <w:rPr>
                <w:rFonts w:ascii="Comic Sans MS" w:hAnsi="Comic Sans MS"/>
                <w:sz w:val="20"/>
                <w:szCs w:val="20"/>
              </w:rPr>
              <w:t>C</w:t>
            </w:r>
            <w:r w:rsidR="00B711E5">
              <w:rPr>
                <w:rFonts w:ascii="Comic Sans MS" w:hAnsi="Comic Sans MS"/>
                <w:sz w:val="20"/>
                <w:szCs w:val="20"/>
              </w:rPr>
              <w:t xml:space="preserve">hoose </w:t>
            </w:r>
            <w:r w:rsidR="00B711E5">
              <w:rPr>
                <w:rFonts w:ascii="Comic Sans MS" w:hAnsi="Comic Sans MS"/>
                <w:b/>
                <w:sz w:val="20"/>
                <w:szCs w:val="20"/>
              </w:rPr>
              <w:t xml:space="preserve">what </w:t>
            </w:r>
            <w:r w:rsidR="00B711E5">
              <w:rPr>
                <w:rFonts w:ascii="Comic Sans MS" w:hAnsi="Comic Sans MS"/>
                <w:sz w:val="20"/>
                <w:szCs w:val="20"/>
              </w:rPr>
              <w:t xml:space="preserve">the character </w:t>
            </w:r>
            <w:r w:rsidR="00B711E5">
              <w:rPr>
                <w:rFonts w:ascii="Comic Sans MS" w:hAnsi="Comic Sans MS"/>
                <w:b/>
                <w:sz w:val="20"/>
                <w:szCs w:val="20"/>
              </w:rPr>
              <w:t xml:space="preserve">wanted </w:t>
            </w:r>
            <w:r w:rsidR="00B711E5" w:rsidRPr="00B711E5">
              <w:rPr>
                <w:rFonts w:ascii="Comic Sans MS" w:hAnsi="Comic Sans MS"/>
                <w:sz w:val="20"/>
                <w:szCs w:val="20"/>
              </w:rPr>
              <w:t>to do, achieve or experience.</w:t>
            </w:r>
          </w:p>
        </w:tc>
        <w:tc>
          <w:tcPr>
            <w:tcW w:w="3402" w:type="dxa"/>
          </w:tcPr>
          <w:p w:rsidR="00C754C9" w:rsidRDefault="000C7144" w:rsidP="00C754C9">
            <w:pPr>
              <w:rPr>
                <w:rFonts w:ascii="Comic Sans MS" w:hAnsi="Comic Sans MS"/>
                <w:sz w:val="20"/>
                <w:szCs w:val="20"/>
              </w:rPr>
            </w:pPr>
            <w:r w:rsidRPr="00786669">
              <w:rPr>
                <w:rFonts w:ascii="Comic Sans MS" w:hAnsi="Comic Sans MS"/>
                <w:sz w:val="20"/>
                <w:szCs w:val="20"/>
              </w:rPr>
              <w:t>Using their graphic organisers</w:t>
            </w:r>
            <w:r>
              <w:rPr>
                <w:rFonts w:ascii="Comic Sans MS" w:hAnsi="Comic Sans MS"/>
                <w:sz w:val="20"/>
                <w:szCs w:val="20"/>
              </w:rPr>
              <w:t>,</w:t>
            </w:r>
            <w:r w:rsidR="00B711E5">
              <w:rPr>
                <w:rFonts w:ascii="Comic Sans MS" w:hAnsi="Comic Sans MS"/>
                <w:sz w:val="20"/>
                <w:szCs w:val="20"/>
              </w:rPr>
              <w:t xml:space="preserve"> students to develop their own orientations based on modelled writing. </w:t>
            </w:r>
          </w:p>
          <w:p w:rsidR="00041539" w:rsidRPr="00786669" w:rsidRDefault="00041539" w:rsidP="00C754C9">
            <w:pPr>
              <w:rPr>
                <w:rFonts w:ascii="Comic Sans MS" w:hAnsi="Comic Sans MS"/>
                <w:sz w:val="20"/>
                <w:szCs w:val="20"/>
              </w:rPr>
            </w:pPr>
          </w:p>
          <w:tbl>
            <w:tblPr>
              <w:tblStyle w:val="TableGrid"/>
              <w:tblW w:w="0" w:type="auto"/>
              <w:tblLayout w:type="fixed"/>
              <w:tblLook w:val="04A0" w:firstRow="1" w:lastRow="0" w:firstColumn="1" w:lastColumn="0" w:noHBand="0" w:noVBand="1"/>
            </w:tblPr>
            <w:tblGrid>
              <w:gridCol w:w="737"/>
              <w:gridCol w:w="2434"/>
            </w:tblGrid>
            <w:tr w:rsidR="006C5B80" w:rsidTr="00E34D08">
              <w:tc>
                <w:tcPr>
                  <w:tcW w:w="3171" w:type="dxa"/>
                  <w:gridSpan w:val="2"/>
                  <w:shd w:val="clear" w:color="auto" w:fill="FDE9D9" w:themeFill="accent6" w:themeFillTint="33"/>
                </w:tcPr>
                <w:p w:rsidR="006C5B80" w:rsidRDefault="006C5B80" w:rsidP="00D02FEA">
                  <w:pPr>
                    <w:pStyle w:val="NoSpacing"/>
                    <w:jc w:val="center"/>
                    <w:rPr>
                      <w:rFonts w:ascii="Comic Sans MS" w:hAnsi="Comic Sans MS"/>
                      <w:sz w:val="20"/>
                      <w:szCs w:val="20"/>
                    </w:rPr>
                  </w:pPr>
                  <w:r>
                    <w:rPr>
                      <w:rFonts w:ascii="Comic Sans MS" w:hAnsi="Comic Sans MS"/>
                      <w:sz w:val="20"/>
                      <w:szCs w:val="20"/>
                    </w:rPr>
                    <w:t>Orientation</w:t>
                  </w:r>
                </w:p>
              </w:tc>
            </w:tr>
            <w:tr w:rsidR="006C5B80" w:rsidTr="00E34D08">
              <w:tc>
                <w:tcPr>
                  <w:tcW w:w="737" w:type="dxa"/>
                  <w:shd w:val="clear" w:color="auto" w:fill="F2DBDB" w:themeFill="accent2" w:themeFillTint="33"/>
                </w:tcPr>
                <w:p w:rsidR="006C5B80" w:rsidRPr="006C5B80" w:rsidRDefault="006C5B80" w:rsidP="006C5B80">
                  <w:pPr>
                    <w:pStyle w:val="NoSpacing"/>
                    <w:rPr>
                      <w:rFonts w:ascii="Comic Sans MS" w:hAnsi="Comic Sans MS"/>
                      <w:sz w:val="16"/>
                      <w:szCs w:val="16"/>
                    </w:rPr>
                  </w:pPr>
                  <w:r>
                    <w:rPr>
                      <w:rFonts w:ascii="Comic Sans MS" w:hAnsi="Comic Sans MS"/>
                      <w:sz w:val="16"/>
                      <w:szCs w:val="16"/>
                    </w:rPr>
                    <w:t>Where</w:t>
                  </w:r>
                </w:p>
              </w:tc>
              <w:tc>
                <w:tcPr>
                  <w:tcW w:w="2434" w:type="dxa"/>
                </w:tcPr>
                <w:p w:rsidR="006C5B80" w:rsidRDefault="006C5B80" w:rsidP="00D02FEA">
                  <w:pPr>
                    <w:pStyle w:val="NoSpacing"/>
                    <w:rPr>
                      <w:rFonts w:ascii="Comic Sans MS" w:hAnsi="Comic Sans MS"/>
                      <w:sz w:val="20"/>
                      <w:szCs w:val="20"/>
                    </w:rPr>
                  </w:pPr>
                </w:p>
              </w:tc>
            </w:tr>
            <w:tr w:rsidR="006C5B80" w:rsidTr="00E34D08">
              <w:trPr>
                <w:trHeight w:val="122"/>
              </w:trPr>
              <w:tc>
                <w:tcPr>
                  <w:tcW w:w="737" w:type="dxa"/>
                  <w:shd w:val="clear" w:color="auto" w:fill="F2DBDB" w:themeFill="accent2" w:themeFillTint="33"/>
                </w:tcPr>
                <w:p w:rsidR="006C5B80" w:rsidRPr="006C5B80" w:rsidRDefault="006C5B80" w:rsidP="006C5B80">
                  <w:pPr>
                    <w:pStyle w:val="NoSpacing"/>
                    <w:rPr>
                      <w:rFonts w:ascii="Comic Sans MS" w:hAnsi="Comic Sans MS"/>
                      <w:sz w:val="16"/>
                      <w:szCs w:val="16"/>
                    </w:rPr>
                  </w:pPr>
                  <w:r>
                    <w:rPr>
                      <w:rFonts w:ascii="Comic Sans MS" w:hAnsi="Comic Sans MS"/>
                      <w:sz w:val="16"/>
                      <w:szCs w:val="16"/>
                    </w:rPr>
                    <w:t xml:space="preserve">Who </w:t>
                  </w:r>
                </w:p>
              </w:tc>
              <w:tc>
                <w:tcPr>
                  <w:tcW w:w="2434" w:type="dxa"/>
                </w:tcPr>
                <w:p w:rsidR="006C5B80" w:rsidRDefault="006C5B80" w:rsidP="00D02FEA">
                  <w:pPr>
                    <w:pStyle w:val="NoSpacing"/>
                    <w:rPr>
                      <w:rFonts w:ascii="Comic Sans MS" w:hAnsi="Comic Sans MS"/>
                      <w:sz w:val="20"/>
                      <w:szCs w:val="20"/>
                    </w:rPr>
                  </w:pPr>
                </w:p>
              </w:tc>
            </w:tr>
            <w:tr w:rsidR="006C5B80" w:rsidTr="00E34D08">
              <w:trPr>
                <w:trHeight w:val="126"/>
              </w:trPr>
              <w:tc>
                <w:tcPr>
                  <w:tcW w:w="737" w:type="dxa"/>
                  <w:shd w:val="clear" w:color="auto" w:fill="F2DBDB" w:themeFill="accent2" w:themeFillTint="33"/>
                </w:tcPr>
                <w:p w:rsidR="006C5B80" w:rsidRPr="006C5B80" w:rsidRDefault="006C5B80" w:rsidP="00D02FEA">
                  <w:pPr>
                    <w:pStyle w:val="NoSpacing"/>
                    <w:rPr>
                      <w:rFonts w:ascii="Comic Sans MS" w:hAnsi="Comic Sans MS"/>
                      <w:sz w:val="16"/>
                      <w:szCs w:val="16"/>
                    </w:rPr>
                  </w:pPr>
                  <w:r>
                    <w:rPr>
                      <w:rFonts w:ascii="Comic Sans MS" w:hAnsi="Comic Sans MS"/>
                      <w:sz w:val="16"/>
                      <w:szCs w:val="16"/>
                    </w:rPr>
                    <w:t>What</w:t>
                  </w:r>
                </w:p>
              </w:tc>
              <w:tc>
                <w:tcPr>
                  <w:tcW w:w="2434" w:type="dxa"/>
                </w:tcPr>
                <w:p w:rsidR="006C5B80" w:rsidRDefault="006C5B80" w:rsidP="00D02FEA">
                  <w:pPr>
                    <w:pStyle w:val="NoSpacing"/>
                    <w:rPr>
                      <w:rFonts w:ascii="Comic Sans MS" w:hAnsi="Comic Sans MS"/>
                      <w:sz w:val="20"/>
                      <w:szCs w:val="20"/>
                    </w:rPr>
                  </w:pPr>
                </w:p>
              </w:tc>
            </w:tr>
            <w:tr w:rsidR="006C5B80" w:rsidTr="00E34D08">
              <w:trPr>
                <w:trHeight w:val="64"/>
              </w:trPr>
              <w:tc>
                <w:tcPr>
                  <w:tcW w:w="737" w:type="dxa"/>
                  <w:shd w:val="clear" w:color="auto" w:fill="F2DBDB" w:themeFill="accent2" w:themeFillTint="33"/>
                </w:tcPr>
                <w:p w:rsidR="006C5B80" w:rsidRDefault="00EF783C" w:rsidP="00D02FEA">
                  <w:pPr>
                    <w:pStyle w:val="NoSpacing"/>
                    <w:rPr>
                      <w:rFonts w:ascii="Comic Sans MS" w:hAnsi="Comic Sans MS"/>
                      <w:sz w:val="16"/>
                      <w:szCs w:val="16"/>
                    </w:rPr>
                  </w:pPr>
                  <w:r>
                    <w:rPr>
                      <w:rFonts w:ascii="Comic Sans MS" w:hAnsi="Comic Sans MS"/>
                      <w:sz w:val="16"/>
                      <w:szCs w:val="16"/>
                    </w:rPr>
                    <w:t>When</w:t>
                  </w:r>
                </w:p>
              </w:tc>
              <w:tc>
                <w:tcPr>
                  <w:tcW w:w="2434" w:type="dxa"/>
                </w:tcPr>
                <w:p w:rsidR="006C5B80" w:rsidRDefault="006C5B80" w:rsidP="00D02FEA">
                  <w:pPr>
                    <w:pStyle w:val="NoSpacing"/>
                    <w:rPr>
                      <w:rFonts w:ascii="Comic Sans MS" w:hAnsi="Comic Sans MS"/>
                      <w:sz w:val="20"/>
                      <w:szCs w:val="20"/>
                    </w:rPr>
                  </w:pPr>
                </w:p>
              </w:tc>
            </w:tr>
          </w:tbl>
          <w:p w:rsidR="000C7144" w:rsidRPr="00786669" w:rsidRDefault="000C7144" w:rsidP="00EC4141">
            <w:pPr>
              <w:rPr>
                <w:rFonts w:ascii="Comic Sans MS" w:hAnsi="Comic Sans MS"/>
                <w:sz w:val="20"/>
                <w:szCs w:val="20"/>
              </w:rPr>
            </w:pPr>
          </w:p>
        </w:tc>
        <w:tc>
          <w:tcPr>
            <w:tcW w:w="1701" w:type="dxa"/>
          </w:tcPr>
          <w:p w:rsidR="000C7144" w:rsidRPr="00BA7FE4" w:rsidRDefault="00B711E5" w:rsidP="00B711E5">
            <w:pPr>
              <w:pStyle w:val="NoSpacing"/>
              <w:rPr>
                <w:rFonts w:ascii="Comic Sans MS" w:hAnsi="Comic Sans MS"/>
                <w:sz w:val="18"/>
                <w:szCs w:val="18"/>
              </w:rPr>
            </w:pPr>
            <w:r>
              <w:rPr>
                <w:rFonts w:ascii="Comic Sans MS" w:hAnsi="Comic Sans MS"/>
                <w:sz w:val="18"/>
                <w:szCs w:val="18"/>
              </w:rPr>
              <w:t>Students develop first draft of orientation</w:t>
            </w:r>
            <w:r w:rsidR="00041539">
              <w:rPr>
                <w:rFonts w:ascii="Comic Sans MS" w:hAnsi="Comic Sans MS"/>
                <w:sz w:val="18"/>
                <w:szCs w:val="18"/>
              </w:rPr>
              <w:t>.</w:t>
            </w:r>
            <w:r>
              <w:rPr>
                <w:rFonts w:ascii="Comic Sans MS" w:hAnsi="Comic Sans MS"/>
                <w:sz w:val="18"/>
                <w:szCs w:val="18"/>
              </w:rPr>
              <w:t xml:space="preserve"> </w:t>
            </w:r>
          </w:p>
        </w:tc>
      </w:tr>
    </w:tbl>
    <w:p w:rsidR="00EC4141" w:rsidRDefault="00EC4141">
      <w:r>
        <w:br w:type="page"/>
      </w:r>
    </w:p>
    <w:tbl>
      <w:tblPr>
        <w:tblStyle w:val="TableGrid"/>
        <w:tblW w:w="15846" w:type="dxa"/>
        <w:tblLayout w:type="fixed"/>
        <w:tblLook w:val="04A0" w:firstRow="1" w:lastRow="0" w:firstColumn="1" w:lastColumn="0" w:noHBand="0" w:noVBand="1"/>
      </w:tblPr>
      <w:tblGrid>
        <w:gridCol w:w="4786"/>
        <w:gridCol w:w="1418"/>
        <w:gridCol w:w="4558"/>
        <w:gridCol w:w="2515"/>
        <w:gridCol w:w="2569"/>
      </w:tblGrid>
      <w:tr w:rsidR="000C7144" w:rsidRPr="00BA7FE4" w:rsidTr="003C2938">
        <w:tc>
          <w:tcPr>
            <w:tcW w:w="4786" w:type="dxa"/>
            <w:shd w:val="clear" w:color="auto" w:fill="FDE9D9" w:themeFill="accent6" w:themeFillTint="33"/>
          </w:tcPr>
          <w:p w:rsidR="000C7144" w:rsidRPr="00BA7FE4" w:rsidRDefault="000C7144" w:rsidP="000A402F">
            <w:pPr>
              <w:pStyle w:val="NoSpacing"/>
              <w:jc w:val="center"/>
              <w:rPr>
                <w:rFonts w:ascii="Comic Sans MS" w:hAnsi="Comic Sans MS"/>
                <w:sz w:val="18"/>
                <w:szCs w:val="18"/>
              </w:rPr>
            </w:pPr>
            <w:r>
              <w:rPr>
                <w:rFonts w:ascii="Comic Sans MS" w:hAnsi="Comic Sans MS"/>
                <w:sz w:val="18"/>
                <w:szCs w:val="18"/>
              </w:rPr>
              <w:lastRenderedPageBreak/>
              <w:br w:type="page"/>
            </w:r>
            <w:r w:rsidRPr="00BA7FE4">
              <w:rPr>
                <w:rFonts w:ascii="Comic Sans MS" w:hAnsi="Comic Sans MS"/>
                <w:b/>
                <w:sz w:val="18"/>
                <w:szCs w:val="18"/>
              </w:rPr>
              <w:t>LITERACY CONTINUUM</w:t>
            </w:r>
          </w:p>
        </w:tc>
        <w:tc>
          <w:tcPr>
            <w:tcW w:w="1418" w:type="dxa"/>
            <w:shd w:val="clear" w:color="auto" w:fill="FDE9D9" w:themeFill="accent6" w:themeFillTint="33"/>
          </w:tcPr>
          <w:p w:rsidR="000C7144" w:rsidRPr="00F246F8" w:rsidRDefault="000C7144" w:rsidP="000A402F">
            <w:pPr>
              <w:jc w:val="center"/>
              <w:rPr>
                <w:rFonts w:ascii="Comic Sans MS" w:hAnsi="Comic Sans MS"/>
                <w:b/>
                <w:sz w:val="16"/>
                <w:szCs w:val="16"/>
              </w:rPr>
            </w:pPr>
            <w:r w:rsidRPr="00F246F8">
              <w:rPr>
                <w:rFonts w:ascii="Comic Sans MS" w:hAnsi="Comic Sans MS"/>
                <w:b/>
                <w:sz w:val="16"/>
                <w:szCs w:val="16"/>
              </w:rPr>
              <w:t>Session</w:t>
            </w:r>
          </w:p>
          <w:p w:rsidR="000C7144" w:rsidRPr="00BA7FE4" w:rsidRDefault="000C7144" w:rsidP="000A402F">
            <w:pPr>
              <w:pStyle w:val="NoSpacing"/>
              <w:jc w:val="center"/>
              <w:rPr>
                <w:rFonts w:ascii="Comic Sans MS" w:hAnsi="Comic Sans MS"/>
                <w:b/>
                <w:sz w:val="18"/>
                <w:szCs w:val="18"/>
              </w:rPr>
            </w:pPr>
            <w:r w:rsidRPr="005F20A8">
              <w:rPr>
                <w:rFonts w:ascii="Comic Sans MS" w:hAnsi="Comic Sans MS"/>
                <w:b/>
                <w:sz w:val="14"/>
                <w:szCs w:val="14"/>
              </w:rPr>
              <w:t>Modes/Skills</w:t>
            </w:r>
          </w:p>
        </w:tc>
        <w:tc>
          <w:tcPr>
            <w:tcW w:w="4558" w:type="dxa"/>
            <w:shd w:val="clear" w:color="auto" w:fill="FDE9D9" w:themeFill="accent6" w:themeFillTint="33"/>
          </w:tcPr>
          <w:p w:rsidR="000C7144" w:rsidRPr="00BA7FE4" w:rsidRDefault="000C7144" w:rsidP="000A402F">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Writing</w:t>
            </w:r>
          </w:p>
          <w:p w:rsidR="000C7144" w:rsidRPr="00BA7FE4" w:rsidRDefault="000C7144" w:rsidP="000A402F">
            <w:pPr>
              <w:pStyle w:val="NoSpacing"/>
              <w:jc w:val="center"/>
              <w:rPr>
                <w:rFonts w:ascii="Comic Sans MS" w:hAnsi="Comic Sans MS"/>
                <w:sz w:val="18"/>
                <w:szCs w:val="18"/>
              </w:rPr>
            </w:pPr>
          </w:p>
        </w:tc>
        <w:tc>
          <w:tcPr>
            <w:tcW w:w="2515" w:type="dxa"/>
            <w:shd w:val="clear" w:color="auto" w:fill="FDE9D9" w:themeFill="accent6" w:themeFillTint="33"/>
          </w:tcPr>
          <w:p w:rsidR="000C7144" w:rsidRPr="00BA7FE4" w:rsidRDefault="000C7144" w:rsidP="000A402F">
            <w:pPr>
              <w:pStyle w:val="NoSpacing"/>
              <w:jc w:val="center"/>
              <w:rPr>
                <w:rFonts w:ascii="Comic Sans MS" w:hAnsi="Comic Sans MS"/>
                <w:sz w:val="18"/>
                <w:szCs w:val="18"/>
              </w:rPr>
            </w:pPr>
            <w:r w:rsidRPr="00BA7FE4">
              <w:rPr>
                <w:rFonts w:ascii="Comic Sans MS" w:hAnsi="Comic Sans MS"/>
                <w:b/>
                <w:sz w:val="18"/>
                <w:szCs w:val="18"/>
              </w:rPr>
              <w:t xml:space="preserve">Guided </w:t>
            </w:r>
            <w:r>
              <w:rPr>
                <w:rFonts w:ascii="Comic Sans MS" w:hAnsi="Comic Sans MS"/>
                <w:b/>
                <w:sz w:val="18"/>
                <w:szCs w:val="18"/>
              </w:rPr>
              <w:t>Writing</w:t>
            </w:r>
          </w:p>
        </w:tc>
        <w:tc>
          <w:tcPr>
            <w:tcW w:w="2569" w:type="dxa"/>
            <w:shd w:val="clear" w:color="auto" w:fill="FDE9D9" w:themeFill="accent6" w:themeFillTint="33"/>
          </w:tcPr>
          <w:p w:rsidR="000C7144" w:rsidRPr="00BA7FE4" w:rsidRDefault="000C7144" w:rsidP="000A402F">
            <w:pPr>
              <w:pStyle w:val="NoSpacing"/>
              <w:jc w:val="center"/>
              <w:rPr>
                <w:rFonts w:ascii="Comic Sans MS" w:hAnsi="Comic Sans MS"/>
                <w:sz w:val="18"/>
                <w:szCs w:val="18"/>
              </w:rPr>
            </w:pPr>
            <w:r w:rsidRPr="00BA7FE4">
              <w:rPr>
                <w:rFonts w:ascii="Comic Sans MS" w:hAnsi="Comic Sans MS"/>
                <w:b/>
                <w:sz w:val="18"/>
                <w:szCs w:val="18"/>
              </w:rPr>
              <w:t xml:space="preserve">Independent </w:t>
            </w:r>
            <w:r>
              <w:rPr>
                <w:rFonts w:ascii="Comic Sans MS" w:hAnsi="Comic Sans MS"/>
                <w:b/>
                <w:sz w:val="18"/>
                <w:szCs w:val="18"/>
              </w:rPr>
              <w:t>Writing</w:t>
            </w:r>
          </w:p>
        </w:tc>
      </w:tr>
      <w:tr w:rsidR="000C7144" w:rsidRPr="00BA7FE4" w:rsidTr="003C2938">
        <w:tc>
          <w:tcPr>
            <w:tcW w:w="4786" w:type="dxa"/>
            <w:vMerge w:val="restart"/>
          </w:tcPr>
          <w:p w:rsidR="0041589F" w:rsidRPr="00F246F8" w:rsidRDefault="0041589F" w:rsidP="0041589F">
            <w:pPr>
              <w:autoSpaceDE w:val="0"/>
              <w:autoSpaceDN w:val="0"/>
              <w:adjustRightInd w:val="0"/>
              <w:rPr>
                <w:rFonts w:ascii="Comic Sans MS" w:hAnsi="Comic Sans MS"/>
                <w:b/>
                <w:color w:val="1D1B11" w:themeColor="background2" w:themeShade="1A"/>
                <w:sz w:val="18"/>
                <w:szCs w:val="18"/>
              </w:rPr>
            </w:pPr>
            <w:r w:rsidRPr="00F246F8">
              <w:rPr>
                <w:rFonts w:ascii="Comic Sans MS" w:hAnsi="Comic Sans MS"/>
                <w:b/>
                <w:color w:val="1D1B11" w:themeColor="background2" w:themeShade="1A"/>
                <w:sz w:val="18"/>
                <w:szCs w:val="18"/>
              </w:rPr>
              <w:t>Writing 11</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1. Writes </w:t>
            </w:r>
            <w:r w:rsidRPr="00B711E5">
              <w:rPr>
                <w:rFonts w:ascii="Comic Sans MS" w:hAnsi="Comic Sans MS" w:cs="Arial"/>
                <w:sz w:val="15"/>
                <w:szCs w:val="15"/>
                <w:shd w:val="clear" w:color="auto" w:fill="FDE9D9" w:themeFill="accent6" w:themeFillTint="33"/>
              </w:rPr>
              <w:t>coherent, structured</w:t>
            </w:r>
            <w:r w:rsidRPr="00F246F8">
              <w:rPr>
                <w:rFonts w:ascii="Comic Sans MS" w:hAnsi="Comic Sans MS" w:cs="Arial"/>
                <w:sz w:val="15"/>
                <w:szCs w:val="15"/>
              </w:rPr>
              <w:t xml:space="preserve"> texts for a range of purposes and contexts.</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2. Deliberately structures language in a way that creates more cohesive, imaginative, informative and </w:t>
            </w:r>
            <w:r>
              <w:rPr>
                <w:rFonts w:ascii="Comic Sans MS" w:hAnsi="Comic Sans MS" w:cs="Arial"/>
                <w:sz w:val="15"/>
                <w:szCs w:val="15"/>
              </w:rPr>
              <w:t>persuasive texts.</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3. Shows awareness of accurately acknowledging sources in relevant texts.</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4. Refines writing in response to feedback.</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5. Selects </w:t>
            </w:r>
            <w:r w:rsidRPr="0041589F">
              <w:rPr>
                <w:rFonts w:ascii="Comic Sans MS" w:hAnsi="Comic Sans MS" w:cs="Arial"/>
                <w:sz w:val="15"/>
                <w:szCs w:val="15"/>
                <w:shd w:val="clear" w:color="auto" w:fill="FDE9D9" w:themeFill="accent6" w:themeFillTint="33"/>
              </w:rPr>
              <w:t>appropriate language</w:t>
            </w:r>
            <w:r w:rsidRPr="00F246F8">
              <w:rPr>
                <w:rFonts w:ascii="Comic Sans MS" w:hAnsi="Comic Sans MS" w:cs="Arial"/>
                <w:sz w:val="15"/>
                <w:szCs w:val="15"/>
              </w:rPr>
              <w:t xml:space="preserve"> for purpose, e.g. descriptive, persuasive, topic, technical, evaluative, emotive, and colloquial.</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6. Uses </w:t>
            </w:r>
            <w:r w:rsidRPr="0041589F">
              <w:rPr>
                <w:rFonts w:ascii="Comic Sans MS" w:hAnsi="Comic Sans MS" w:cs="Arial"/>
                <w:sz w:val="15"/>
                <w:szCs w:val="15"/>
                <w:shd w:val="clear" w:color="auto" w:fill="FDE9D9" w:themeFill="accent6" w:themeFillTint="33"/>
              </w:rPr>
              <w:t>topic sentences</w:t>
            </w:r>
            <w:r w:rsidRPr="00F246F8">
              <w:rPr>
                <w:rFonts w:ascii="Comic Sans MS" w:hAnsi="Comic Sans MS" w:cs="Arial"/>
                <w:sz w:val="15"/>
                <w:szCs w:val="15"/>
              </w:rPr>
              <w:t xml:space="preserve"> and appropriately organises main and subordinate ideas.</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7. Experiments with using </w:t>
            </w:r>
            <w:r w:rsidRPr="0041589F">
              <w:rPr>
                <w:rFonts w:ascii="Comic Sans MS" w:hAnsi="Comic Sans MS" w:cs="Arial"/>
                <w:sz w:val="15"/>
                <w:szCs w:val="15"/>
                <w:shd w:val="clear" w:color="auto" w:fill="FDE9D9" w:themeFill="accent6" w:themeFillTint="33"/>
              </w:rPr>
              <w:t>complex punctuation</w:t>
            </w:r>
            <w:r w:rsidRPr="00F246F8">
              <w:rPr>
                <w:rFonts w:ascii="Comic Sans MS" w:hAnsi="Comic Sans MS" w:cs="Arial"/>
                <w:sz w:val="15"/>
                <w:szCs w:val="15"/>
              </w:rPr>
              <w:t xml:space="preserve"> to engage the reader and achieve purpose.</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8. Applies knowledge of generalisations, </w:t>
            </w:r>
            <w:r w:rsidRPr="0041589F">
              <w:rPr>
                <w:rFonts w:ascii="Comic Sans MS" w:hAnsi="Comic Sans MS" w:cs="Arial"/>
                <w:sz w:val="15"/>
                <w:szCs w:val="15"/>
                <w:shd w:val="clear" w:color="auto" w:fill="FDE9D9" w:themeFill="accent6" w:themeFillTint="33"/>
              </w:rPr>
              <w:t>meanings of base words and word parts</w:t>
            </w:r>
            <w:r w:rsidRPr="00F246F8">
              <w:rPr>
                <w:rFonts w:ascii="Comic Sans MS" w:hAnsi="Comic Sans MS" w:cs="Arial"/>
                <w:sz w:val="15"/>
                <w:szCs w:val="15"/>
              </w:rPr>
              <w:t xml:space="preserve"> (prefixes and suffixes) to spell new words.</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9. </w:t>
            </w:r>
            <w:r w:rsidRPr="0041589F">
              <w:rPr>
                <w:rFonts w:ascii="Comic Sans MS" w:hAnsi="Comic Sans MS" w:cs="Arial"/>
                <w:sz w:val="15"/>
                <w:szCs w:val="15"/>
                <w:shd w:val="clear" w:color="auto" w:fill="FDE9D9" w:themeFill="accent6" w:themeFillTint="33"/>
              </w:rPr>
              <w:t>Writes fluently</w:t>
            </w:r>
            <w:r w:rsidRPr="00F246F8">
              <w:rPr>
                <w:rFonts w:ascii="Comic Sans MS" w:hAnsi="Comic Sans MS" w:cs="Arial"/>
                <w:sz w:val="15"/>
                <w:szCs w:val="15"/>
              </w:rPr>
              <w:t xml:space="preserve"> with appropriate size, slope and spacing.</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10. Uses word processing programs confidently and accurately, integrating various functions.</w:t>
            </w:r>
          </w:p>
          <w:p w:rsidR="0041589F" w:rsidRPr="00F246F8" w:rsidRDefault="0041589F" w:rsidP="0041589F">
            <w:pPr>
              <w:widowControl w:val="0"/>
              <w:rPr>
                <w:rFonts w:ascii="Comic Sans MS" w:hAnsi="Comic Sans MS" w:cs="Arial"/>
                <w:sz w:val="15"/>
                <w:szCs w:val="15"/>
              </w:rPr>
            </w:pPr>
            <w:r w:rsidRPr="00F246F8">
              <w:rPr>
                <w:rFonts w:ascii="Comic Sans MS" w:hAnsi="Comic Sans MS" w:cs="Arial"/>
                <w:sz w:val="15"/>
                <w:szCs w:val="15"/>
              </w:rPr>
              <w:t>11. Plans and designs more complex multi modal texts</w:t>
            </w:r>
          </w:p>
          <w:p w:rsidR="0041589F" w:rsidRPr="00F246F8" w:rsidRDefault="0041589F" w:rsidP="0041589F">
            <w:pPr>
              <w:widowControl w:val="0"/>
              <w:rPr>
                <w:rFonts w:ascii="Comic Sans MS" w:hAnsi="Comic Sans MS" w:cs="Times New Roman"/>
                <w:b/>
                <w:color w:val="1D1B11" w:themeColor="background2" w:themeShade="1A"/>
                <w:sz w:val="18"/>
                <w:szCs w:val="18"/>
              </w:rPr>
            </w:pPr>
            <w:r w:rsidRPr="00F246F8">
              <w:rPr>
                <w:rFonts w:ascii="Comic Sans MS" w:hAnsi="Comic Sans MS"/>
                <w:b/>
                <w:color w:val="1D1B11" w:themeColor="background2" w:themeShade="1A"/>
                <w:sz w:val="18"/>
                <w:szCs w:val="18"/>
              </w:rPr>
              <w:t>Writing 12</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1. Writes sustained texts for a wide range of purposes.</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2. Makes choices about the type and form of texts, including combinations of forms and types, to suit purpose and audience.</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3. </w:t>
            </w:r>
            <w:r w:rsidRPr="0041589F">
              <w:rPr>
                <w:rFonts w:ascii="Comic Sans MS" w:hAnsi="Comic Sans MS" w:cs="Arial"/>
                <w:sz w:val="15"/>
                <w:szCs w:val="15"/>
                <w:shd w:val="clear" w:color="auto" w:fill="FDE9D9" w:themeFill="accent6" w:themeFillTint="33"/>
              </w:rPr>
              <w:t>Creates well planned, extended</w:t>
            </w:r>
            <w:r w:rsidRPr="00F246F8">
              <w:rPr>
                <w:rFonts w:ascii="Comic Sans MS" w:hAnsi="Comic Sans MS" w:cs="Arial"/>
                <w:sz w:val="15"/>
                <w:szCs w:val="15"/>
              </w:rPr>
              <w:t xml:space="preserve"> texts that include more complex and detailed subject matter and language features such as nominalisation.</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4. Critically reflects on effectiveness of own/others’ writing and seeks </w:t>
            </w:r>
            <w:r w:rsidRPr="0041589F">
              <w:rPr>
                <w:rFonts w:ascii="Comic Sans MS" w:hAnsi="Comic Sans MS" w:cs="Arial"/>
                <w:sz w:val="15"/>
                <w:szCs w:val="15"/>
                <w:shd w:val="clear" w:color="auto" w:fill="FDE9D9" w:themeFill="accent6" w:themeFillTint="33"/>
              </w:rPr>
              <w:t>and responds to feedback</w:t>
            </w:r>
            <w:r w:rsidRPr="00F246F8">
              <w:rPr>
                <w:rFonts w:ascii="Comic Sans MS" w:hAnsi="Comic Sans MS" w:cs="Arial"/>
                <w:sz w:val="15"/>
                <w:szCs w:val="15"/>
              </w:rPr>
              <w:t xml:space="preserve"> from others.</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5. Selects some sophisticated and subtle language features, literary devices (e.g. irony, humour) and grammatical features (e.g. modality) to engage and influence an audience.</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6. </w:t>
            </w:r>
            <w:r w:rsidRPr="0041589F">
              <w:rPr>
                <w:rFonts w:ascii="Comic Sans MS" w:hAnsi="Comic Sans MS" w:cs="Arial"/>
                <w:sz w:val="15"/>
                <w:szCs w:val="15"/>
                <w:shd w:val="clear" w:color="auto" w:fill="FDE9D9" w:themeFill="accent6" w:themeFillTint="33"/>
              </w:rPr>
              <w:t>Makes sentence level choices</w:t>
            </w:r>
            <w:r w:rsidRPr="00F246F8">
              <w:rPr>
                <w:rFonts w:ascii="Comic Sans MS" w:hAnsi="Comic Sans MS" w:cs="Arial"/>
                <w:sz w:val="15"/>
                <w:szCs w:val="15"/>
              </w:rPr>
              <w:t xml:space="preserve"> (e.g. short sentences to build tension; complex sentences to add detail) using a variety of sentence beginnings and dependent clauses.</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7. Uses </w:t>
            </w:r>
            <w:r w:rsidRPr="0041589F">
              <w:rPr>
                <w:rFonts w:ascii="Comic Sans MS" w:hAnsi="Comic Sans MS" w:cs="Arial"/>
                <w:sz w:val="15"/>
                <w:szCs w:val="15"/>
                <w:shd w:val="clear" w:color="auto" w:fill="FDE9D9" w:themeFill="accent6" w:themeFillTint="33"/>
              </w:rPr>
              <w:t>a range of punctuation</w:t>
            </w:r>
            <w:r w:rsidRPr="00F246F8">
              <w:rPr>
                <w:rFonts w:ascii="Comic Sans MS" w:hAnsi="Comic Sans MS" w:cs="Arial"/>
                <w:sz w:val="15"/>
                <w:szCs w:val="15"/>
              </w:rPr>
              <w:t xml:space="preserve"> to enhance meaning and clarity, including the use of brackets to enclose additional information, quotation marks and commas to indicate clauses.</w:t>
            </w:r>
          </w:p>
          <w:p w:rsidR="0041589F" w:rsidRPr="00F246F8" w:rsidRDefault="0041589F" w:rsidP="0041589F">
            <w:pPr>
              <w:autoSpaceDE w:val="0"/>
              <w:autoSpaceDN w:val="0"/>
              <w:adjustRightInd w:val="0"/>
              <w:rPr>
                <w:rFonts w:ascii="Comic Sans MS" w:hAnsi="Comic Sans MS" w:cs="Arial"/>
                <w:sz w:val="15"/>
                <w:szCs w:val="15"/>
              </w:rPr>
            </w:pPr>
            <w:r w:rsidRPr="00F246F8">
              <w:rPr>
                <w:rFonts w:ascii="Comic Sans MS" w:hAnsi="Comic Sans MS" w:cs="Arial"/>
                <w:sz w:val="15"/>
                <w:szCs w:val="15"/>
              </w:rPr>
              <w:t xml:space="preserve">8. Integrates a range of </w:t>
            </w:r>
            <w:r w:rsidRPr="0041589F">
              <w:rPr>
                <w:rFonts w:ascii="Comic Sans MS" w:hAnsi="Comic Sans MS" w:cs="Arial"/>
                <w:sz w:val="15"/>
                <w:szCs w:val="15"/>
                <w:shd w:val="clear" w:color="auto" w:fill="FDE9D9" w:themeFill="accent6" w:themeFillTint="33"/>
              </w:rPr>
              <w:t>spelling strategies</w:t>
            </w:r>
            <w:r w:rsidRPr="00F246F8">
              <w:rPr>
                <w:rFonts w:ascii="Comic Sans MS" w:hAnsi="Comic Sans MS" w:cs="Arial"/>
                <w:sz w:val="15"/>
                <w:szCs w:val="15"/>
              </w:rPr>
              <w:t xml:space="preserve"> and conventions to accurately spell most words, including words of many syllables.</w:t>
            </w:r>
          </w:p>
          <w:p w:rsidR="0041589F" w:rsidRPr="00F246F8" w:rsidRDefault="0041589F" w:rsidP="0041589F">
            <w:pPr>
              <w:pStyle w:val="NoSpacing"/>
              <w:rPr>
                <w:rFonts w:ascii="Comic Sans MS" w:hAnsi="Comic Sans MS" w:cs="Arial"/>
                <w:sz w:val="15"/>
                <w:szCs w:val="15"/>
              </w:rPr>
            </w:pPr>
            <w:r w:rsidRPr="00F246F8">
              <w:rPr>
                <w:rFonts w:ascii="Comic Sans MS" w:hAnsi="Comic Sans MS" w:cs="Arial"/>
                <w:sz w:val="15"/>
                <w:szCs w:val="15"/>
              </w:rPr>
              <w:t>9. Uses visuals to extend or clarify meaning, selects from a range of media and experiments creatively with the production of multimodal texts for audience impact.</w:t>
            </w:r>
          </w:p>
          <w:p w:rsidR="0041589F" w:rsidRPr="00F246F8" w:rsidRDefault="0041589F" w:rsidP="0041589F">
            <w:pPr>
              <w:pStyle w:val="NoSpacing"/>
              <w:rPr>
                <w:rFonts w:ascii="Comic Sans MS" w:hAnsi="Comic Sans MS" w:cs="Arial"/>
                <w:b/>
                <w:sz w:val="18"/>
                <w:szCs w:val="18"/>
              </w:rPr>
            </w:pPr>
            <w:r w:rsidRPr="00F246F8">
              <w:rPr>
                <w:rFonts w:ascii="Comic Sans MS" w:hAnsi="Comic Sans MS" w:cs="Arial"/>
                <w:b/>
                <w:color w:val="4F6228" w:themeColor="accent3" w:themeShade="80"/>
                <w:sz w:val="18"/>
                <w:szCs w:val="18"/>
              </w:rPr>
              <w:t xml:space="preserve">Vocab C11 </w:t>
            </w:r>
            <w:r w:rsidRPr="00F246F8">
              <w:rPr>
                <w:rFonts w:ascii="Comic Sans MS" w:hAnsi="Comic Sans MS" w:cs="Arial"/>
                <w:sz w:val="18"/>
                <w:szCs w:val="18"/>
              </w:rPr>
              <w:t>(continued)</w:t>
            </w:r>
          </w:p>
          <w:p w:rsidR="000C7144" w:rsidRPr="00805097" w:rsidRDefault="0041589F" w:rsidP="0041589F">
            <w:pPr>
              <w:autoSpaceDE w:val="0"/>
              <w:autoSpaceDN w:val="0"/>
              <w:adjustRightInd w:val="0"/>
              <w:rPr>
                <w:rFonts w:ascii="Comic Sans MS" w:hAnsi="Comic Sans MS" w:cs="Arial"/>
                <w:sz w:val="18"/>
                <w:szCs w:val="18"/>
              </w:rPr>
            </w:pPr>
            <w:r w:rsidRPr="00F246F8">
              <w:rPr>
                <w:rFonts w:ascii="Comic Sans MS" w:hAnsi="Comic Sans MS" w:cs="Arial"/>
                <w:b/>
                <w:color w:val="4F6228" w:themeColor="accent3" w:themeShade="80"/>
                <w:sz w:val="18"/>
                <w:szCs w:val="18"/>
              </w:rPr>
              <w:t xml:space="preserve">Vocab C12 </w:t>
            </w:r>
            <w:r w:rsidRPr="00F246F8">
              <w:rPr>
                <w:rFonts w:ascii="Comic Sans MS" w:hAnsi="Comic Sans MS" w:cs="Arial"/>
                <w:sz w:val="18"/>
                <w:szCs w:val="18"/>
              </w:rPr>
              <w:t>(continued)</w:t>
            </w:r>
          </w:p>
        </w:tc>
        <w:tc>
          <w:tcPr>
            <w:tcW w:w="1418" w:type="dxa"/>
          </w:tcPr>
          <w:p w:rsidR="000C7144" w:rsidRPr="001E7A3C" w:rsidRDefault="000C7144" w:rsidP="000A402F">
            <w:pPr>
              <w:pStyle w:val="NoSpacing"/>
              <w:jc w:val="center"/>
              <w:rPr>
                <w:rFonts w:ascii="Comic Sans MS" w:hAnsi="Comic Sans MS"/>
                <w:b/>
                <w:sz w:val="20"/>
                <w:szCs w:val="20"/>
              </w:rPr>
            </w:pPr>
            <w:r w:rsidRPr="001E7A3C">
              <w:rPr>
                <w:rFonts w:ascii="Comic Sans MS" w:hAnsi="Comic Sans MS"/>
                <w:b/>
                <w:sz w:val="18"/>
                <w:szCs w:val="18"/>
              </w:rPr>
              <w:t>3</w:t>
            </w:r>
          </w:p>
          <w:p w:rsidR="0064388F" w:rsidRDefault="0064388F" w:rsidP="0064388F">
            <w:pPr>
              <w:pStyle w:val="NoSpacing"/>
              <w:rPr>
                <w:rFonts w:ascii="Comic Sans MS" w:hAnsi="Comic Sans MS"/>
                <w:sz w:val="20"/>
                <w:szCs w:val="20"/>
              </w:rPr>
            </w:pPr>
            <w:r w:rsidRPr="00592A86">
              <w:rPr>
                <w:rFonts w:ascii="Comic Sans MS" w:hAnsi="Comic Sans MS"/>
                <w:b/>
                <w:sz w:val="20"/>
                <w:szCs w:val="20"/>
              </w:rPr>
              <w:t>W &amp; R 1</w:t>
            </w:r>
            <w:r>
              <w:rPr>
                <w:rFonts w:ascii="Comic Sans MS" w:hAnsi="Comic Sans MS"/>
                <w:sz w:val="20"/>
                <w:szCs w:val="20"/>
              </w:rPr>
              <w:t xml:space="preserve"> </w:t>
            </w:r>
          </w:p>
          <w:p w:rsidR="0064388F" w:rsidRPr="00786669" w:rsidRDefault="0064388F" w:rsidP="0064388F">
            <w:pPr>
              <w:pStyle w:val="NoSpacing"/>
              <w:rPr>
                <w:rFonts w:ascii="Comic Sans MS" w:hAnsi="Comic Sans MS"/>
                <w:sz w:val="20"/>
                <w:szCs w:val="20"/>
              </w:rPr>
            </w:pPr>
            <w:r w:rsidRPr="00786669">
              <w:rPr>
                <w:rFonts w:ascii="Comic Sans MS" w:hAnsi="Comic Sans MS"/>
                <w:sz w:val="20"/>
                <w:szCs w:val="20"/>
              </w:rPr>
              <w:t>reread and edit</w:t>
            </w:r>
          </w:p>
          <w:p w:rsidR="0064388F" w:rsidRDefault="0064388F" w:rsidP="0064388F">
            <w:pPr>
              <w:pStyle w:val="NoSpacing"/>
              <w:rPr>
                <w:rFonts w:ascii="Comic Sans MS" w:hAnsi="Comic Sans MS"/>
                <w:b/>
                <w:sz w:val="20"/>
                <w:szCs w:val="20"/>
              </w:rPr>
            </w:pPr>
            <w:r>
              <w:rPr>
                <w:rFonts w:ascii="Comic Sans MS" w:hAnsi="Comic Sans MS"/>
                <w:b/>
                <w:sz w:val="20"/>
                <w:szCs w:val="20"/>
              </w:rPr>
              <w:t>Reflecting on learning</w:t>
            </w:r>
          </w:p>
          <w:p w:rsidR="000C7144" w:rsidRPr="00786669" w:rsidRDefault="000C7144" w:rsidP="000A402F">
            <w:pPr>
              <w:pStyle w:val="NoSpacing"/>
              <w:rPr>
                <w:rFonts w:ascii="Comic Sans MS" w:hAnsi="Comic Sans MS"/>
                <w:sz w:val="20"/>
                <w:szCs w:val="20"/>
              </w:rPr>
            </w:pPr>
          </w:p>
        </w:tc>
        <w:tc>
          <w:tcPr>
            <w:tcW w:w="4558" w:type="dxa"/>
          </w:tcPr>
          <w:p w:rsidR="001D3B74" w:rsidRDefault="001D3B74" w:rsidP="001D3B74">
            <w:pPr>
              <w:rPr>
                <w:rFonts w:ascii="Comic Sans MS" w:hAnsi="Comic Sans MS"/>
                <w:i/>
                <w:sz w:val="20"/>
                <w:szCs w:val="20"/>
              </w:rPr>
            </w:pPr>
            <w:r>
              <w:rPr>
                <w:rFonts w:ascii="Comic Sans MS" w:hAnsi="Comic Sans MS"/>
                <w:sz w:val="20"/>
                <w:szCs w:val="20"/>
              </w:rPr>
              <w:t xml:space="preserve">Teacher demonstrates </w:t>
            </w:r>
            <w:r>
              <w:rPr>
                <w:rFonts w:ascii="Comic Sans MS" w:hAnsi="Comic Sans MS"/>
                <w:i/>
                <w:sz w:val="20"/>
                <w:szCs w:val="20"/>
              </w:rPr>
              <w:t xml:space="preserve">Writing Organiser </w:t>
            </w:r>
            <w:r>
              <w:rPr>
                <w:rFonts w:ascii="Comic Sans MS" w:hAnsi="Comic Sans MS"/>
                <w:sz w:val="20"/>
                <w:szCs w:val="20"/>
              </w:rPr>
              <w:t xml:space="preserve">and collaboratively works through </w:t>
            </w:r>
            <w:r w:rsidRPr="001D3B74">
              <w:rPr>
                <w:rFonts w:ascii="Comic Sans MS" w:hAnsi="Comic Sans MS"/>
                <w:i/>
                <w:sz w:val="20"/>
                <w:szCs w:val="20"/>
              </w:rPr>
              <w:t>Resolution</w:t>
            </w:r>
            <w:r>
              <w:rPr>
                <w:rFonts w:ascii="Comic Sans MS" w:hAnsi="Comic Sans MS"/>
                <w:i/>
                <w:sz w:val="20"/>
                <w:szCs w:val="20"/>
              </w:rPr>
              <w:t xml:space="preserve"> </w:t>
            </w:r>
            <w:r w:rsidRPr="001D3B74">
              <w:rPr>
                <w:rFonts w:ascii="Comic Sans MS" w:hAnsi="Comic Sans MS"/>
                <w:sz w:val="20"/>
                <w:szCs w:val="20"/>
              </w:rPr>
              <w:t>to complete the organiser</w:t>
            </w:r>
            <w:r>
              <w:rPr>
                <w:rFonts w:ascii="Comic Sans MS" w:hAnsi="Comic Sans MS"/>
                <w:i/>
                <w:sz w:val="20"/>
                <w:szCs w:val="20"/>
              </w:rPr>
              <w:t>.</w:t>
            </w:r>
          </w:p>
          <w:p w:rsidR="00E34D08" w:rsidRPr="00A21500" w:rsidRDefault="00E34D08" w:rsidP="001D3B74">
            <w:pPr>
              <w:rPr>
                <w:rFonts w:ascii="Comic Sans MS" w:hAnsi="Comic Sans MS"/>
                <w:sz w:val="20"/>
                <w:szCs w:val="20"/>
              </w:rPr>
            </w:pPr>
          </w:p>
          <w:p w:rsidR="001D3B74" w:rsidRPr="001D3B74" w:rsidRDefault="001D3B74" w:rsidP="000A402F">
            <w:pPr>
              <w:pStyle w:val="NoSpacing"/>
              <w:rPr>
                <w:rFonts w:ascii="Comic Sans MS" w:hAnsi="Comic Sans MS"/>
                <w:b/>
                <w:i/>
                <w:sz w:val="20"/>
                <w:szCs w:val="20"/>
              </w:rPr>
            </w:pPr>
            <w:r w:rsidRPr="001D3B74">
              <w:rPr>
                <w:rFonts w:ascii="Comic Sans MS" w:hAnsi="Comic Sans MS"/>
                <w:b/>
                <w:i/>
                <w:sz w:val="20"/>
                <w:szCs w:val="20"/>
              </w:rPr>
              <w:t>Improving the paragraphs:</w:t>
            </w:r>
          </w:p>
          <w:p w:rsidR="000C7144" w:rsidRPr="00786669" w:rsidRDefault="000C7144" w:rsidP="000A402F">
            <w:pPr>
              <w:pStyle w:val="NoSpacing"/>
              <w:rPr>
                <w:rFonts w:ascii="Comic Sans MS" w:hAnsi="Comic Sans MS"/>
                <w:sz w:val="20"/>
                <w:szCs w:val="20"/>
              </w:rPr>
            </w:pPr>
            <w:r w:rsidRPr="00786669">
              <w:rPr>
                <w:rFonts w:ascii="Comic Sans MS" w:hAnsi="Comic Sans MS"/>
                <w:sz w:val="20"/>
                <w:szCs w:val="20"/>
              </w:rPr>
              <w:t xml:space="preserve">Using the previous modelled </w:t>
            </w:r>
            <w:r w:rsidR="00EC4141">
              <w:rPr>
                <w:rFonts w:ascii="Comic Sans MS" w:hAnsi="Comic Sans MS"/>
                <w:sz w:val="20"/>
                <w:szCs w:val="20"/>
              </w:rPr>
              <w:t>paragraph</w:t>
            </w:r>
            <w:r w:rsidR="001D3B74">
              <w:rPr>
                <w:rFonts w:ascii="Comic Sans MS" w:hAnsi="Comic Sans MS"/>
                <w:sz w:val="20"/>
                <w:szCs w:val="20"/>
              </w:rPr>
              <w:t>s</w:t>
            </w:r>
            <w:r w:rsidRPr="00786669">
              <w:rPr>
                <w:rFonts w:ascii="Comic Sans MS" w:hAnsi="Comic Sans MS"/>
                <w:sz w:val="20"/>
                <w:szCs w:val="20"/>
              </w:rPr>
              <w:t>:</w:t>
            </w:r>
          </w:p>
          <w:p w:rsidR="000C7144" w:rsidRPr="00786669" w:rsidRDefault="000C7144" w:rsidP="000C7144">
            <w:pPr>
              <w:pStyle w:val="NoSpacing"/>
              <w:numPr>
                <w:ilvl w:val="0"/>
                <w:numId w:val="9"/>
              </w:numPr>
              <w:rPr>
                <w:rFonts w:ascii="Comic Sans MS" w:hAnsi="Comic Sans MS"/>
                <w:sz w:val="20"/>
                <w:szCs w:val="20"/>
              </w:rPr>
            </w:pPr>
            <w:proofErr w:type="gramStart"/>
            <w:r w:rsidRPr="00786669">
              <w:rPr>
                <w:rFonts w:ascii="Comic Sans MS" w:hAnsi="Comic Sans MS"/>
                <w:sz w:val="20"/>
                <w:szCs w:val="20"/>
              </w:rPr>
              <w:t>extract</w:t>
            </w:r>
            <w:proofErr w:type="gramEnd"/>
            <w:r w:rsidRPr="00786669">
              <w:rPr>
                <w:rFonts w:ascii="Comic Sans MS" w:hAnsi="Comic Sans MS"/>
                <w:sz w:val="20"/>
                <w:szCs w:val="20"/>
              </w:rPr>
              <w:t xml:space="preserve"> words for teaching various spelling strategies.</w:t>
            </w:r>
          </w:p>
          <w:p w:rsidR="000C7144" w:rsidRPr="00786669" w:rsidRDefault="000C7144" w:rsidP="000C7144">
            <w:pPr>
              <w:pStyle w:val="NoSpacing"/>
              <w:numPr>
                <w:ilvl w:val="0"/>
                <w:numId w:val="9"/>
              </w:numPr>
              <w:rPr>
                <w:rFonts w:ascii="Comic Sans MS" w:hAnsi="Comic Sans MS"/>
                <w:sz w:val="20"/>
                <w:szCs w:val="20"/>
              </w:rPr>
            </w:pPr>
            <w:proofErr w:type="gramStart"/>
            <w:r>
              <w:rPr>
                <w:rFonts w:ascii="Comic Sans MS" w:hAnsi="Comic Sans MS"/>
                <w:sz w:val="20"/>
                <w:szCs w:val="20"/>
              </w:rPr>
              <w:t>c</w:t>
            </w:r>
            <w:r w:rsidRPr="00786669">
              <w:rPr>
                <w:rFonts w:ascii="Comic Sans MS" w:hAnsi="Comic Sans MS"/>
                <w:sz w:val="20"/>
                <w:szCs w:val="20"/>
              </w:rPr>
              <w:t>hange</w:t>
            </w:r>
            <w:proofErr w:type="gramEnd"/>
            <w:r w:rsidRPr="00786669">
              <w:rPr>
                <w:rFonts w:ascii="Comic Sans MS" w:hAnsi="Comic Sans MS"/>
                <w:sz w:val="20"/>
                <w:szCs w:val="20"/>
              </w:rPr>
              <w:t xml:space="preserve"> the structure (position of phrases) of the sentence</w:t>
            </w:r>
            <w:r w:rsidR="00EC4141">
              <w:rPr>
                <w:rFonts w:ascii="Comic Sans MS" w:hAnsi="Comic Sans MS"/>
                <w:sz w:val="20"/>
                <w:szCs w:val="20"/>
              </w:rPr>
              <w:t>s</w:t>
            </w:r>
            <w:r w:rsidRPr="00786669">
              <w:rPr>
                <w:rFonts w:ascii="Comic Sans MS" w:hAnsi="Comic Sans MS"/>
                <w:sz w:val="20"/>
                <w:szCs w:val="20"/>
              </w:rPr>
              <w:t>. Does it still make sense?</w:t>
            </w:r>
          </w:p>
          <w:p w:rsidR="000C7144" w:rsidRPr="00786669" w:rsidRDefault="000C7144" w:rsidP="000C7144">
            <w:pPr>
              <w:pStyle w:val="NoSpacing"/>
              <w:numPr>
                <w:ilvl w:val="0"/>
                <w:numId w:val="9"/>
              </w:numPr>
              <w:rPr>
                <w:rFonts w:ascii="Comic Sans MS" w:hAnsi="Comic Sans MS"/>
                <w:sz w:val="20"/>
                <w:szCs w:val="20"/>
              </w:rPr>
            </w:pPr>
            <w:proofErr w:type="gramStart"/>
            <w:r>
              <w:rPr>
                <w:rFonts w:ascii="Comic Sans MS" w:hAnsi="Comic Sans MS"/>
                <w:sz w:val="20"/>
                <w:szCs w:val="20"/>
              </w:rPr>
              <w:t>a</w:t>
            </w:r>
            <w:r w:rsidRPr="00786669">
              <w:rPr>
                <w:rFonts w:ascii="Comic Sans MS" w:hAnsi="Comic Sans MS"/>
                <w:sz w:val="20"/>
                <w:szCs w:val="20"/>
              </w:rPr>
              <w:t>dd</w:t>
            </w:r>
            <w:proofErr w:type="gramEnd"/>
            <w:r w:rsidRPr="00786669">
              <w:rPr>
                <w:rFonts w:ascii="Comic Sans MS" w:hAnsi="Comic Sans MS"/>
                <w:sz w:val="20"/>
                <w:szCs w:val="20"/>
              </w:rPr>
              <w:t xml:space="preserve"> </w:t>
            </w:r>
            <w:r w:rsidR="006C1CF9">
              <w:rPr>
                <w:rFonts w:ascii="Comic Sans MS" w:hAnsi="Comic Sans MS"/>
                <w:sz w:val="20"/>
                <w:szCs w:val="20"/>
              </w:rPr>
              <w:t xml:space="preserve">more </w:t>
            </w:r>
            <w:r w:rsidRPr="00786669">
              <w:rPr>
                <w:rFonts w:ascii="Comic Sans MS" w:hAnsi="Comic Sans MS"/>
                <w:sz w:val="20"/>
                <w:szCs w:val="20"/>
              </w:rPr>
              <w:t>descriptive sentence</w:t>
            </w:r>
            <w:r>
              <w:rPr>
                <w:rFonts w:ascii="Comic Sans MS" w:hAnsi="Comic Sans MS"/>
                <w:sz w:val="20"/>
                <w:szCs w:val="20"/>
              </w:rPr>
              <w:t xml:space="preserve"> using pronouns (</w:t>
            </w:r>
            <w:proofErr w:type="spellStart"/>
            <w:r>
              <w:rPr>
                <w:rFonts w:ascii="Comic Sans MS" w:hAnsi="Comic Sans MS"/>
                <w:sz w:val="20"/>
                <w:szCs w:val="20"/>
              </w:rPr>
              <w:t>eg</w:t>
            </w:r>
            <w:proofErr w:type="spellEnd"/>
            <w:r>
              <w:rPr>
                <w:rFonts w:ascii="Comic Sans MS" w:hAnsi="Comic Sans MS"/>
                <w:sz w:val="20"/>
                <w:szCs w:val="20"/>
              </w:rPr>
              <w:t xml:space="preserve"> she, he) </w:t>
            </w:r>
            <w:r w:rsidR="00EC4141">
              <w:rPr>
                <w:rFonts w:ascii="Comic Sans MS" w:hAnsi="Comic Sans MS"/>
                <w:sz w:val="20"/>
                <w:szCs w:val="20"/>
              </w:rPr>
              <w:t>and</w:t>
            </w:r>
            <w:r>
              <w:rPr>
                <w:rFonts w:ascii="Comic Sans MS" w:hAnsi="Comic Sans MS"/>
                <w:sz w:val="20"/>
                <w:szCs w:val="20"/>
              </w:rPr>
              <w:t xml:space="preserve"> connectives</w:t>
            </w:r>
            <w:r w:rsidR="00EC4141">
              <w:rPr>
                <w:rFonts w:ascii="Comic Sans MS" w:hAnsi="Comic Sans MS"/>
                <w:sz w:val="20"/>
                <w:szCs w:val="20"/>
              </w:rPr>
              <w:t>.</w:t>
            </w:r>
          </w:p>
          <w:p w:rsidR="000C7144" w:rsidRPr="00786669" w:rsidRDefault="000C7144" w:rsidP="000A402F">
            <w:pPr>
              <w:pStyle w:val="NoSpacing"/>
              <w:rPr>
                <w:rFonts w:ascii="Comic Sans MS" w:hAnsi="Comic Sans MS"/>
                <w:sz w:val="20"/>
                <w:szCs w:val="20"/>
              </w:rPr>
            </w:pPr>
          </w:p>
        </w:tc>
        <w:tc>
          <w:tcPr>
            <w:tcW w:w="2515" w:type="dxa"/>
          </w:tcPr>
          <w:p w:rsidR="000C7144" w:rsidRDefault="000C7144" w:rsidP="000A402F">
            <w:pPr>
              <w:pStyle w:val="NoSpacing"/>
              <w:rPr>
                <w:rFonts w:ascii="Comic Sans MS" w:hAnsi="Comic Sans MS"/>
                <w:sz w:val="20"/>
                <w:szCs w:val="20"/>
              </w:rPr>
            </w:pPr>
            <w:r>
              <w:rPr>
                <w:rFonts w:ascii="Comic Sans MS" w:hAnsi="Comic Sans MS"/>
                <w:b/>
                <w:sz w:val="20"/>
                <w:szCs w:val="20"/>
              </w:rPr>
              <w:t xml:space="preserve">READ &amp; REVIEW </w:t>
            </w:r>
            <w:r w:rsidRPr="00786669">
              <w:rPr>
                <w:rFonts w:ascii="Comic Sans MS" w:hAnsi="Comic Sans MS"/>
                <w:sz w:val="20"/>
                <w:szCs w:val="20"/>
              </w:rPr>
              <w:t>Students</w:t>
            </w:r>
            <w:r>
              <w:rPr>
                <w:rFonts w:ascii="Comic Sans MS" w:hAnsi="Comic Sans MS"/>
                <w:sz w:val="20"/>
                <w:szCs w:val="20"/>
              </w:rPr>
              <w:t>:</w:t>
            </w:r>
          </w:p>
          <w:p w:rsidR="000C7144" w:rsidRDefault="000C7144" w:rsidP="00EC4141">
            <w:pPr>
              <w:pStyle w:val="NoSpacing"/>
              <w:numPr>
                <w:ilvl w:val="0"/>
                <w:numId w:val="29"/>
              </w:numPr>
              <w:rPr>
                <w:rFonts w:ascii="Comic Sans MS" w:hAnsi="Comic Sans MS"/>
                <w:sz w:val="20"/>
                <w:szCs w:val="20"/>
              </w:rPr>
            </w:pPr>
            <w:proofErr w:type="gramStart"/>
            <w:r w:rsidRPr="00786669">
              <w:rPr>
                <w:rFonts w:ascii="Comic Sans MS" w:hAnsi="Comic Sans MS"/>
                <w:sz w:val="20"/>
                <w:szCs w:val="20"/>
              </w:rPr>
              <w:t>review</w:t>
            </w:r>
            <w:proofErr w:type="gramEnd"/>
            <w:r w:rsidRPr="00786669">
              <w:rPr>
                <w:rFonts w:ascii="Comic Sans MS" w:hAnsi="Comic Sans MS"/>
                <w:sz w:val="20"/>
                <w:szCs w:val="20"/>
              </w:rPr>
              <w:t xml:space="preserve"> and refine their </w:t>
            </w:r>
            <w:r w:rsidR="00EC4141">
              <w:rPr>
                <w:rFonts w:ascii="Comic Sans MS" w:hAnsi="Comic Sans MS"/>
                <w:sz w:val="20"/>
                <w:szCs w:val="20"/>
              </w:rPr>
              <w:t>paragraph</w:t>
            </w:r>
            <w:r w:rsidR="00577614">
              <w:rPr>
                <w:rFonts w:ascii="Comic Sans MS" w:hAnsi="Comic Sans MS"/>
                <w:sz w:val="20"/>
                <w:szCs w:val="20"/>
              </w:rPr>
              <w:t>s</w:t>
            </w:r>
            <w:r w:rsidR="00041539">
              <w:rPr>
                <w:rFonts w:ascii="Comic Sans MS" w:hAnsi="Comic Sans MS"/>
                <w:sz w:val="20"/>
                <w:szCs w:val="20"/>
              </w:rPr>
              <w:t>.</w:t>
            </w:r>
          </w:p>
          <w:p w:rsidR="00041539" w:rsidRDefault="00041539" w:rsidP="00041539">
            <w:pPr>
              <w:pStyle w:val="NoSpacing"/>
              <w:ind w:left="360"/>
              <w:rPr>
                <w:rFonts w:ascii="Comic Sans MS" w:hAnsi="Comic Sans MS"/>
                <w:sz w:val="20"/>
                <w:szCs w:val="20"/>
              </w:rPr>
            </w:pPr>
          </w:p>
          <w:p w:rsidR="000C7144" w:rsidRPr="00786669" w:rsidRDefault="000C7144" w:rsidP="00EC4141">
            <w:pPr>
              <w:pStyle w:val="NoSpacing"/>
              <w:numPr>
                <w:ilvl w:val="0"/>
                <w:numId w:val="29"/>
              </w:numPr>
              <w:rPr>
                <w:rFonts w:ascii="Comic Sans MS" w:hAnsi="Comic Sans MS"/>
                <w:sz w:val="20"/>
                <w:szCs w:val="20"/>
              </w:rPr>
            </w:pPr>
            <w:proofErr w:type="gramStart"/>
            <w:r w:rsidRPr="00786669">
              <w:rPr>
                <w:rFonts w:ascii="Comic Sans MS" w:hAnsi="Comic Sans MS"/>
                <w:sz w:val="20"/>
                <w:szCs w:val="20"/>
              </w:rPr>
              <w:t>add</w:t>
            </w:r>
            <w:proofErr w:type="gramEnd"/>
            <w:r w:rsidRPr="00786669">
              <w:rPr>
                <w:rFonts w:ascii="Comic Sans MS" w:hAnsi="Comic Sans MS"/>
                <w:sz w:val="20"/>
                <w:szCs w:val="20"/>
              </w:rPr>
              <w:t xml:space="preserve"> to their previous </w:t>
            </w:r>
            <w:r w:rsidR="00EC4141">
              <w:rPr>
                <w:rFonts w:ascii="Comic Sans MS" w:hAnsi="Comic Sans MS"/>
                <w:sz w:val="20"/>
                <w:szCs w:val="20"/>
              </w:rPr>
              <w:t>paragraph</w:t>
            </w:r>
            <w:r w:rsidR="00577614">
              <w:rPr>
                <w:rFonts w:ascii="Comic Sans MS" w:hAnsi="Comic Sans MS"/>
                <w:sz w:val="20"/>
                <w:szCs w:val="20"/>
              </w:rPr>
              <w:t>s</w:t>
            </w:r>
            <w:r w:rsidR="00041539">
              <w:rPr>
                <w:rFonts w:ascii="Comic Sans MS" w:hAnsi="Comic Sans MS"/>
                <w:sz w:val="20"/>
                <w:szCs w:val="20"/>
              </w:rPr>
              <w:t>.</w:t>
            </w:r>
          </w:p>
        </w:tc>
        <w:tc>
          <w:tcPr>
            <w:tcW w:w="2569" w:type="dxa"/>
          </w:tcPr>
          <w:p w:rsidR="000C7144" w:rsidRPr="00EC4141" w:rsidRDefault="000C7144" w:rsidP="000A402F">
            <w:pPr>
              <w:pStyle w:val="NoSpacing"/>
              <w:rPr>
                <w:rFonts w:ascii="Comic Sans MS" w:hAnsi="Comic Sans MS"/>
                <w:sz w:val="20"/>
                <w:szCs w:val="20"/>
              </w:rPr>
            </w:pPr>
            <w:r w:rsidRPr="00EC4141">
              <w:rPr>
                <w:rFonts w:ascii="Comic Sans MS" w:hAnsi="Comic Sans MS"/>
                <w:sz w:val="20"/>
                <w:szCs w:val="20"/>
              </w:rPr>
              <w:t>Students choose a text:</w:t>
            </w:r>
          </w:p>
          <w:p w:rsidR="000C7144" w:rsidRPr="00EC4141" w:rsidRDefault="000C7144" w:rsidP="000C7144">
            <w:pPr>
              <w:pStyle w:val="NoSpacing"/>
              <w:numPr>
                <w:ilvl w:val="0"/>
                <w:numId w:val="25"/>
              </w:numPr>
              <w:rPr>
                <w:rFonts w:ascii="Comic Sans MS" w:hAnsi="Comic Sans MS"/>
                <w:sz w:val="20"/>
                <w:szCs w:val="20"/>
              </w:rPr>
            </w:pPr>
            <w:r w:rsidRPr="00EC4141">
              <w:rPr>
                <w:rFonts w:ascii="Comic Sans MS" w:hAnsi="Comic Sans MS"/>
                <w:sz w:val="20"/>
                <w:szCs w:val="20"/>
              </w:rPr>
              <w:t>Create a list of adjectives (including words with prefixes and suffixes).</w:t>
            </w:r>
          </w:p>
          <w:p w:rsidR="000C7144" w:rsidRPr="00EC4141" w:rsidRDefault="000C7144" w:rsidP="000A402F">
            <w:pPr>
              <w:pStyle w:val="NoSpacing"/>
              <w:rPr>
                <w:rFonts w:ascii="Comic Sans MS" w:hAnsi="Comic Sans MS"/>
                <w:sz w:val="20"/>
                <w:szCs w:val="20"/>
              </w:rPr>
            </w:pPr>
          </w:p>
          <w:p w:rsidR="000C7144" w:rsidRPr="00EC4141" w:rsidRDefault="000C7144" w:rsidP="000A402F">
            <w:pPr>
              <w:pStyle w:val="NoSpacing"/>
              <w:rPr>
                <w:rFonts w:ascii="Comic Sans MS" w:hAnsi="Comic Sans MS"/>
                <w:sz w:val="20"/>
                <w:szCs w:val="20"/>
              </w:rPr>
            </w:pPr>
          </w:p>
        </w:tc>
      </w:tr>
      <w:tr w:rsidR="000C7144" w:rsidRPr="00BA7FE4" w:rsidTr="003C2938">
        <w:tc>
          <w:tcPr>
            <w:tcW w:w="4786" w:type="dxa"/>
            <w:vMerge/>
          </w:tcPr>
          <w:p w:rsidR="000C7144" w:rsidRPr="00805097" w:rsidRDefault="000C7144" w:rsidP="000A402F">
            <w:pPr>
              <w:autoSpaceDE w:val="0"/>
              <w:autoSpaceDN w:val="0"/>
              <w:adjustRightInd w:val="0"/>
              <w:rPr>
                <w:rFonts w:ascii="Comic Sans MS" w:hAnsi="Comic Sans MS"/>
                <w:b/>
                <w:color w:val="17365D" w:themeColor="text2" w:themeShade="BF"/>
                <w:sz w:val="18"/>
                <w:szCs w:val="18"/>
              </w:rPr>
            </w:pPr>
          </w:p>
        </w:tc>
        <w:tc>
          <w:tcPr>
            <w:tcW w:w="1418" w:type="dxa"/>
          </w:tcPr>
          <w:p w:rsidR="000C7144" w:rsidRPr="001E7A3C" w:rsidRDefault="000C7144" w:rsidP="000A402F">
            <w:pPr>
              <w:pStyle w:val="NoSpacing"/>
              <w:jc w:val="center"/>
              <w:rPr>
                <w:rFonts w:ascii="Comic Sans MS" w:hAnsi="Comic Sans MS"/>
                <w:b/>
                <w:sz w:val="20"/>
                <w:szCs w:val="20"/>
              </w:rPr>
            </w:pPr>
            <w:r>
              <w:rPr>
                <w:rFonts w:ascii="Comic Sans MS" w:hAnsi="Comic Sans MS"/>
                <w:b/>
                <w:sz w:val="18"/>
                <w:szCs w:val="18"/>
              </w:rPr>
              <w:t>4</w:t>
            </w:r>
          </w:p>
          <w:p w:rsidR="000C7144" w:rsidRDefault="000C7144" w:rsidP="000A402F">
            <w:pPr>
              <w:pStyle w:val="NoSpacing"/>
              <w:rPr>
                <w:rFonts w:ascii="Comic Sans MS" w:hAnsi="Comic Sans MS"/>
                <w:sz w:val="20"/>
                <w:szCs w:val="20"/>
              </w:rPr>
            </w:pPr>
            <w:r w:rsidRPr="00592A86">
              <w:rPr>
                <w:rFonts w:ascii="Comic Sans MS" w:hAnsi="Comic Sans MS"/>
                <w:b/>
                <w:sz w:val="20"/>
                <w:szCs w:val="20"/>
              </w:rPr>
              <w:t>W &amp; R 1</w:t>
            </w:r>
            <w:r>
              <w:rPr>
                <w:rFonts w:ascii="Comic Sans MS" w:hAnsi="Comic Sans MS"/>
                <w:sz w:val="20"/>
                <w:szCs w:val="20"/>
              </w:rPr>
              <w:t xml:space="preserve"> </w:t>
            </w:r>
          </w:p>
          <w:p w:rsidR="000C7144" w:rsidRPr="00786669" w:rsidRDefault="000C7144" w:rsidP="000A402F">
            <w:pPr>
              <w:pStyle w:val="NoSpacing"/>
              <w:rPr>
                <w:rFonts w:ascii="Comic Sans MS" w:hAnsi="Comic Sans MS"/>
                <w:sz w:val="20"/>
                <w:szCs w:val="20"/>
              </w:rPr>
            </w:pPr>
            <w:r w:rsidRPr="00786669">
              <w:rPr>
                <w:rFonts w:ascii="Comic Sans MS" w:hAnsi="Comic Sans MS"/>
                <w:sz w:val="20"/>
                <w:szCs w:val="20"/>
              </w:rPr>
              <w:t>reread and edit</w:t>
            </w:r>
          </w:p>
          <w:p w:rsidR="000C7144" w:rsidRDefault="000C7144" w:rsidP="000A402F">
            <w:pPr>
              <w:pStyle w:val="NoSpacing"/>
              <w:rPr>
                <w:rFonts w:ascii="Comic Sans MS" w:hAnsi="Comic Sans MS"/>
                <w:b/>
                <w:sz w:val="20"/>
                <w:szCs w:val="20"/>
              </w:rPr>
            </w:pPr>
            <w:r>
              <w:rPr>
                <w:rFonts w:ascii="Comic Sans MS" w:hAnsi="Comic Sans MS"/>
                <w:b/>
                <w:sz w:val="20"/>
                <w:szCs w:val="20"/>
              </w:rPr>
              <w:t>Reflecting on learning</w:t>
            </w:r>
          </w:p>
          <w:p w:rsidR="000C7144" w:rsidRDefault="000C7144" w:rsidP="000A402F">
            <w:pPr>
              <w:pStyle w:val="NoSpacing"/>
              <w:rPr>
                <w:rFonts w:ascii="Comic Sans MS" w:hAnsi="Comic Sans MS"/>
                <w:b/>
                <w:sz w:val="20"/>
                <w:szCs w:val="20"/>
              </w:rPr>
            </w:pPr>
          </w:p>
        </w:tc>
        <w:tc>
          <w:tcPr>
            <w:tcW w:w="4558" w:type="dxa"/>
          </w:tcPr>
          <w:p w:rsidR="00E34D08" w:rsidRPr="001D3B74" w:rsidRDefault="00E34D08" w:rsidP="00E34D08">
            <w:pPr>
              <w:pStyle w:val="NoSpacing"/>
              <w:rPr>
                <w:rFonts w:ascii="Comic Sans MS" w:hAnsi="Comic Sans MS"/>
                <w:b/>
                <w:i/>
                <w:sz w:val="20"/>
                <w:szCs w:val="20"/>
              </w:rPr>
            </w:pPr>
            <w:r>
              <w:rPr>
                <w:rFonts w:ascii="Comic Sans MS" w:hAnsi="Comic Sans MS"/>
                <w:b/>
                <w:i/>
                <w:sz w:val="20"/>
                <w:szCs w:val="20"/>
              </w:rPr>
              <w:t>Editing</w:t>
            </w:r>
            <w:r w:rsidRPr="001D3B74">
              <w:rPr>
                <w:rFonts w:ascii="Comic Sans MS" w:hAnsi="Comic Sans MS"/>
                <w:b/>
                <w:i/>
                <w:sz w:val="20"/>
                <w:szCs w:val="20"/>
              </w:rPr>
              <w:t xml:space="preserve"> the paragraphs:</w:t>
            </w:r>
          </w:p>
          <w:p w:rsidR="000C7144" w:rsidRPr="00786669" w:rsidRDefault="000C7144" w:rsidP="000A402F">
            <w:pPr>
              <w:pStyle w:val="NoSpacing"/>
              <w:rPr>
                <w:rFonts w:ascii="Comic Sans MS" w:hAnsi="Comic Sans MS"/>
                <w:sz w:val="20"/>
                <w:szCs w:val="20"/>
              </w:rPr>
            </w:pPr>
            <w:r w:rsidRPr="00786669">
              <w:rPr>
                <w:rFonts w:ascii="Comic Sans MS" w:hAnsi="Comic Sans MS"/>
                <w:sz w:val="20"/>
                <w:szCs w:val="20"/>
              </w:rPr>
              <w:t>Us</w:t>
            </w:r>
            <w:r>
              <w:rPr>
                <w:rFonts w:ascii="Comic Sans MS" w:hAnsi="Comic Sans MS"/>
                <w:sz w:val="20"/>
                <w:szCs w:val="20"/>
              </w:rPr>
              <w:t>e</w:t>
            </w:r>
            <w:r w:rsidRPr="00786669">
              <w:rPr>
                <w:rFonts w:ascii="Comic Sans MS" w:hAnsi="Comic Sans MS"/>
                <w:sz w:val="20"/>
                <w:szCs w:val="20"/>
              </w:rPr>
              <w:t xml:space="preserve"> the </w:t>
            </w:r>
            <w:r w:rsidR="001D3B74">
              <w:rPr>
                <w:rFonts w:ascii="Comic Sans MS" w:hAnsi="Comic Sans MS"/>
                <w:sz w:val="20"/>
                <w:szCs w:val="20"/>
              </w:rPr>
              <w:t>completed organiser, teacher models editing skills</w:t>
            </w:r>
            <w:r w:rsidR="00EC4141">
              <w:rPr>
                <w:rFonts w:ascii="Comic Sans MS" w:hAnsi="Comic Sans MS"/>
                <w:sz w:val="20"/>
                <w:szCs w:val="20"/>
              </w:rPr>
              <w:t>:</w:t>
            </w:r>
          </w:p>
          <w:p w:rsidR="00EC4141" w:rsidRDefault="00EC4141" w:rsidP="00EC4141">
            <w:pPr>
              <w:pStyle w:val="NoSpacing"/>
              <w:numPr>
                <w:ilvl w:val="0"/>
                <w:numId w:val="25"/>
              </w:numPr>
              <w:rPr>
                <w:rFonts w:ascii="Comic Sans MS" w:hAnsi="Comic Sans MS"/>
                <w:sz w:val="20"/>
                <w:szCs w:val="20"/>
              </w:rPr>
            </w:pPr>
            <w:proofErr w:type="gramStart"/>
            <w:r>
              <w:rPr>
                <w:rFonts w:ascii="Comic Sans MS" w:hAnsi="Comic Sans MS"/>
                <w:sz w:val="20"/>
                <w:szCs w:val="20"/>
              </w:rPr>
              <w:t>a</w:t>
            </w:r>
            <w:r w:rsidR="000C7144" w:rsidRPr="00786669">
              <w:rPr>
                <w:rFonts w:ascii="Comic Sans MS" w:hAnsi="Comic Sans MS"/>
                <w:sz w:val="20"/>
                <w:szCs w:val="20"/>
              </w:rPr>
              <w:t>dd</w:t>
            </w:r>
            <w:proofErr w:type="gramEnd"/>
            <w:r w:rsidR="000C7144" w:rsidRPr="00786669">
              <w:rPr>
                <w:rFonts w:ascii="Comic Sans MS" w:hAnsi="Comic Sans MS"/>
                <w:sz w:val="20"/>
                <w:szCs w:val="20"/>
              </w:rPr>
              <w:t xml:space="preserve"> and insert errors to the sentence</w:t>
            </w:r>
            <w:r w:rsidR="00041539">
              <w:rPr>
                <w:rFonts w:ascii="Comic Sans MS" w:hAnsi="Comic Sans MS"/>
                <w:sz w:val="20"/>
                <w:szCs w:val="20"/>
              </w:rPr>
              <w:t>s</w:t>
            </w:r>
            <w:r w:rsidR="000C7144" w:rsidRPr="00786669">
              <w:rPr>
                <w:rFonts w:ascii="Comic Sans MS" w:hAnsi="Comic Sans MS"/>
                <w:sz w:val="20"/>
                <w:szCs w:val="20"/>
              </w:rPr>
              <w:t>.</w:t>
            </w:r>
          </w:p>
          <w:p w:rsidR="006C1CF9" w:rsidRDefault="006C1CF9" w:rsidP="006C1CF9">
            <w:pPr>
              <w:pStyle w:val="NoSpacing"/>
              <w:ind w:left="360"/>
              <w:rPr>
                <w:rFonts w:ascii="Comic Sans MS" w:hAnsi="Comic Sans MS"/>
                <w:sz w:val="20"/>
                <w:szCs w:val="20"/>
              </w:rPr>
            </w:pPr>
          </w:p>
          <w:p w:rsidR="000C7144" w:rsidRPr="00786669" w:rsidRDefault="00EC4141" w:rsidP="00EC4141">
            <w:pPr>
              <w:pStyle w:val="NoSpacing"/>
              <w:numPr>
                <w:ilvl w:val="0"/>
                <w:numId w:val="25"/>
              </w:numPr>
              <w:rPr>
                <w:rFonts w:ascii="Comic Sans MS" w:hAnsi="Comic Sans MS"/>
                <w:sz w:val="20"/>
                <w:szCs w:val="20"/>
              </w:rPr>
            </w:pPr>
            <w:proofErr w:type="gramStart"/>
            <w:r>
              <w:rPr>
                <w:rFonts w:ascii="Comic Sans MS" w:hAnsi="Comic Sans MS"/>
                <w:sz w:val="20"/>
                <w:szCs w:val="20"/>
              </w:rPr>
              <w:t>s</w:t>
            </w:r>
            <w:r w:rsidR="000C7144" w:rsidRPr="00786669">
              <w:rPr>
                <w:rFonts w:ascii="Comic Sans MS" w:hAnsi="Comic Sans MS"/>
                <w:sz w:val="20"/>
                <w:szCs w:val="20"/>
              </w:rPr>
              <w:t>tudents</w:t>
            </w:r>
            <w:proofErr w:type="gramEnd"/>
            <w:r w:rsidR="000C7144" w:rsidRPr="00786669">
              <w:rPr>
                <w:rFonts w:ascii="Comic Sans MS" w:hAnsi="Comic Sans MS"/>
                <w:sz w:val="20"/>
                <w:szCs w:val="20"/>
              </w:rPr>
              <w:t xml:space="preserve"> make corrections</w:t>
            </w:r>
            <w:r>
              <w:rPr>
                <w:rFonts w:ascii="Comic Sans MS" w:hAnsi="Comic Sans MS"/>
                <w:sz w:val="20"/>
                <w:szCs w:val="20"/>
              </w:rPr>
              <w:t>.</w:t>
            </w:r>
          </w:p>
        </w:tc>
        <w:tc>
          <w:tcPr>
            <w:tcW w:w="2515" w:type="dxa"/>
          </w:tcPr>
          <w:p w:rsidR="00EC4141" w:rsidRDefault="000C7144" w:rsidP="00EC4141">
            <w:pPr>
              <w:pStyle w:val="NoSpacing"/>
              <w:rPr>
                <w:rFonts w:ascii="Comic Sans MS" w:hAnsi="Comic Sans MS"/>
                <w:b/>
                <w:sz w:val="20"/>
                <w:szCs w:val="20"/>
              </w:rPr>
            </w:pPr>
            <w:r>
              <w:rPr>
                <w:rFonts w:ascii="Comic Sans MS" w:hAnsi="Comic Sans MS"/>
                <w:b/>
                <w:sz w:val="20"/>
                <w:szCs w:val="20"/>
              </w:rPr>
              <w:t>PARTNER EDITING</w:t>
            </w:r>
            <w:r w:rsidRPr="00786669">
              <w:rPr>
                <w:rFonts w:ascii="Comic Sans MS" w:hAnsi="Comic Sans MS"/>
                <w:b/>
                <w:sz w:val="20"/>
                <w:szCs w:val="20"/>
              </w:rPr>
              <w:t>:</w:t>
            </w:r>
          </w:p>
          <w:p w:rsidR="00EC4141" w:rsidRDefault="0064388F" w:rsidP="00EC4141">
            <w:pPr>
              <w:pStyle w:val="NoSpacing"/>
              <w:numPr>
                <w:ilvl w:val="0"/>
                <w:numId w:val="30"/>
              </w:numPr>
              <w:rPr>
                <w:rFonts w:ascii="Comic Sans MS" w:hAnsi="Comic Sans MS"/>
                <w:sz w:val="20"/>
                <w:szCs w:val="20"/>
              </w:rPr>
            </w:pPr>
            <w:proofErr w:type="gramStart"/>
            <w:r>
              <w:rPr>
                <w:rFonts w:ascii="Comic Sans MS" w:hAnsi="Comic Sans MS"/>
                <w:sz w:val="20"/>
                <w:szCs w:val="20"/>
              </w:rPr>
              <w:t>p</w:t>
            </w:r>
            <w:r w:rsidR="00EC4141">
              <w:rPr>
                <w:rFonts w:ascii="Comic Sans MS" w:hAnsi="Comic Sans MS"/>
                <w:sz w:val="20"/>
                <w:szCs w:val="20"/>
              </w:rPr>
              <w:t>aragraph</w:t>
            </w:r>
            <w:r w:rsidR="00577614">
              <w:rPr>
                <w:rFonts w:ascii="Comic Sans MS" w:hAnsi="Comic Sans MS"/>
                <w:sz w:val="20"/>
                <w:szCs w:val="20"/>
              </w:rPr>
              <w:t>s</w:t>
            </w:r>
            <w:proofErr w:type="gramEnd"/>
            <w:r w:rsidR="000C7144" w:rsidRPr="00786669">
              <w:rPr>
                <w:rFonts w:ascii="Comic Sans MS" w:hAnsi="Comic Sans MS"/>
                <w:sz w:val="20"/>
                <w:szCs w:val="20"/>
              </w:rPr>
              <w:t xml:space="preserve"> </w:t>
            </w:r>
            <w:r w:rsidR="00577614">
              <w:rPr>
                <w:rFonts w:ascii="Comic Sans MS" w:hAnsi="Comic Sans MS"/>
                <w:sz w:val="20"/>
                <w:szCs w:val="20"/>
              </w:rPr>
              <w:t>are</w:t>
            </w:r>
            <w:r w:rsidR="000C7144" w:rsidRPr="00786669">
              <w:rPr>
                <w:rFonts w:ascii="Comic Sans MS" w:hAnsi="Comic Sans MS"/>
                <w:sz w:val="20"/>
                <w:szCs w:val="20"/>
              </w:rPr>
              <w:t xml:space="preserve"> read by a partner for editing and reflection using the writing criteria. </w:t>
            </w:r>
          </w:p>
          <w:p w:rsidR="000C7144" w:rsidRPr="00E34D08" w:rsidRDefault="0064388F" w:rsidP="00041539">
            <w:pPr>
              <w:pStyle w:val="NoSpacing"/>
              <w:numPr>
                <w:ilvl w:val="0"/>
                <w:numId w:val="30"/>
              </w:numPr>
              <w:rPr>
                <w:rFonts w:ascii="Comic Sans MS" w:hAnsi="Comic Sans MS"/>
                <w:sz w:val="20"/>
                <w:szCs w:val="20"/>
              </w:rPr>
            </w:pPr>
            <w:proofErr w:type="gramStart"/>
            <w:r>
              <w:rPr>
                <w:rFonts w:ascii="Comic Sans MS" w:hAnsi="Comic Sans MS"/>
                <w:sz w:val="20"/>
                <w:szCs w:val="20"/>
              </w:rPr>
              <w:t>p</w:t>
            </w:r>
            <w:r w:rsidR="00EC4141">
              <w:rPr>
                <w:rFonts w:ascii="Comic Sans MS" w:hAnsi="Comic Sans MS"/>
                <w:sz w:val="20"/>
                <w:szCs w:val="20"/>
              </w:rPr>
              <w:t>aragraph</w:t>
            </w:r>
            <w:r w:rsidR="00041539">
              <w:rPr>
                <w:rFonts w:ascii="Comic Sans MS" w:hAnsi="Comic Sans MS"/>
                <w:sz w:val="20"/>
                <w:szCs w:val="20"/>
              </w:rPr>
              <w:t>s</w:t>
            </w:r>
            <w:proofErr w:type="gramEnd"/>
            <w:r w:rsidR="00EC4141">
              <w:rPr>
                <w:rFonts w:ascii="Comic Sans MS" w:hAnsi="Comic Sans MS"/>
                <w:sz w:val="20"/>
                <w:szCs w:val="20"/>
              </w:rPr>
              <w:t xml:space="preserve"> </w:t>
            </w:r>
            <w:r w:rsidR="00041539">
              <w:rPr>
                <w:rFonts w:ascii="Comic Sans MS" w:hAnsi="Comic Sans MS"/>
                <w:sz w:val="20"/>
                <w:szCs w:val="20"/>
              </w:rPr>
              <w:t xml:space="preserve">are </w:t>
            </w:r>
            <w:r w:rsidR="000C7144" w:rsidRPr="00786669">
              <w:rPr>
                <w:rFonts w:ascii="Comic Sans MS" w:hAnsi="Comic Sans MS"/>
                <w:sz w:val="20"/>
                <w:szCs w:val="20"/>
              </w:rPr>
              <w:t>revised.</w:t>
            </w:r>
          </w:p>
        </w:tc>
        <w:tc>
          <w:tcPr>
            <w:tcW w:w="2569" w:type="dxa"/>
          </w:tcPr>
          <w:p w:rsidR="000C7144" w:rsidRPr="00EC4141" w:rsidRDefault="000C7144" w:rsidP="000A402F">
            <w:pPr>
              <w:pStyle w:val="NoSpacing"/>
              <w:rPr>
                <w:rFonts w:ascii="Comic Sans MS" w:hAnsi="Comic Sans MS"/>
                <w:sz w:val="20"/>
                <w:szCs w:val="20"/>
              </w:rPr>
            </w:pPr>
            <w:r w:rsidRPr="00EC4141">
              <w:rPr>
                <w:rFonts w:ascii="Comic Sans MS" w:hAnsi="Comic Sans MS"/>
                <w:sz w:val="20"/>
                <w:szCs w:val="20"/>
              </w:rPr>
              <w:t>Students choose a text:</w:t>
            </w:r>
          </w:p>
          <w:p w:rsidR="000C7144" w:rsidRPr="00EC4141" w:rsidRDefault="000C7144" w:rsidP="000C7144">
            <w:pPr>
              <w:pStyle w:val="NoSpacing"/>
              <w:numPr>
                <w:ilvl w:val="0"/>
                <w:numId w:val="25"/>
              </w:numPr>
              <w:rPr>
                <w:rFonts w:ascii="Comic Sans MS" w:hAnsi="Comic Sans MS"/>
                <w:sz w:val="20"/>
                <w:szCs w:val="20"/>
              </w:rPr>
            </w:pPr>
            <w:r w:rsidRPr="00EC4141">
              <w:rPr>
                <w:rFonts w:ascii="Comic Sans MS" w:hAnsi="Comic Sans MS"/>
                <w:sz w:val="20"/>
                <w:szCs w:val="20"/>
              </w:rPr>
              <w:t>Find and list various connectives</w:t>
            </w:r>
          </w:p>
          <w:p w:rsidR="000C7144" w:rsidRPr="00EC4141" w:rsidRDefault="000C7144" w:rsidP="000A402F">
            <w:pPr>
              <w:pStyle w:val="NoSpacing"/>
              <w:ind w:left="360"/>
              <w:rPr>
                <w:rFonts w:ascii="Comic Sans MS" w:hAnsi="Comic Sans MS"/>
                <w:sz w:val="20"/>
                <w:szCs w:val="20"/>
              </w:rPr>
            </w:pPr>
          </w:p>
          <w:p w:rsidR="000C7144" w:rsidRPr="00EC4141" w:rsidRDefault="000C7144" w:rsidP="000A402F">
            <w:pPr>
              <w:pStyle w:val="NoSpacing"/>
              <w:rPr>
                <w:rFonts w:ascii="Comic Sans MS" w:hAnsi="Comic Sans MS"/>
                <w:b/>
                <w:sz w:val="20"/>
                <w:szCs w:val="20"/>
              </w:rPr>
            </w:pPr>
            <w:r w:rsidRPr="00EC4141">
              <w:rPr>
                <w:rFonts w:ascii="Comic Sans MS" w:hAnsi="Comic Sans MS"/>
                <w:b/>
                <w:sz w:val="20"/>
                <w:szCs w:val="20"/>
              </w:rPr>
              <w:t>TEACHER EDITING</w:t>
            </w:r>
          </w:p>
          <w:p w:rsidR="000C7144" w:rsidRPr="00EC4141" w:rsidRDefault="000C7144" w:rsidP="000A402F">
            <w:pPr>
              <w:pStyle w:val="NoSpacing"/>
              <w:rPr>
                <w:rFonts w:ascii="Comic Sans MS" w:hAnsi="Comic Sans MS"/>
                <w:sz w:val="20"/>
                <w:szCs w:val="20"/>
              </w:rPr>
            </w:pPr>
            <w:r w:rsidRPr="00EC4141">
              <w:rPr>
                <w:rFonts w:ascii="Comic Sans MS" w:hAnsi="Comic Sans MS"/>
                <w:sz w:val="20"/>
                <w:szCs w:val="20"/>
              </w:rPr>
              <w:t>Conferencing during independent tasks</w:t>
            </w:r>
          </w:p>
          <w:p w:rsidR="000C7144" w:rsidRPr="00EC4141" w:rsidRDefault="000C7144" w:rsidP="000A402F">
            <w:pPr>
              <w:pStyle w:val="NoSpacing"/>
              <w:rPr>
                <w:rFonts w:ascii="Comic Sans MS" w:hAnsi="Comic Sans MS"/>
                <w:sz w:val="20"/>
                <w:szCs w:val="20"/>
              </w:rPr>
            </w:pPr>
          </w:p>
        </w:tc>
      </w:tr>
      <w:tr w:rsidR="000C7144" w:rsidRPr="00BA7FE4" w:rsidTr="00E34D08">
        <w:trPr>
          <w:trHeight w:val="264"/>
        </w:trPr>
        <w:tc>
          <w:tcPr>
            <w:tcW w:w="4786" w:type="dxa"/>
            <w:vMerge/>
          </w:tcPr>
          <w:p w:rsidR="000C7144" w:rsidRPr="00BA7FE4" w:rsidRDefault="000C7144" w:rsidP="000A402F">
            <w:pPr>
              <w:pStyle w:val="NoSpacing"/>
              <w:rPr>
                <w:rFonts w:ascii="Comic Sans MS" w:hAnsi="Comic Sans MS"/>
                <w:sz w:val="18"/>
                <w:szCs w:val="18"/>
              </w:rPr>
            </w:pPr>
          </w:p>
        </w:tc>
        <w:tc>
          <w:tcPr>
            <w:tcW w:w="11060" w:type="dxa"/>
            <w:gridSpan w:val="4"/>
            <w:shd w:val="clear" w:color="auto" w:fill="FDE9D9" w:themeFill="accent6" w:themeFillTint="33"/>
          </w:tcPr>
          <w:p w:rsidR="000C7144" w:rsidRPr="007B3FF1" w:rsidRDefault="000C7144" w:rsidP="00E34D08">
            <w:pPr>
              <w:pStyle w:val="NoSpacing"/>
              <w:jc w:val="center"/>
              <w:rPr>
                <w:rFonts w:ascii="Comic Sans MS" w:hAnsi="Comic Sans MS"/>
                <w:b/>
                <w:i/>
                <w:sz w:val="24"/>
                <w:szCs w:val="24"/>
              </w:rPr>
            </w:pPr>
            <w:r w:rsidRPr="007B3FF1">
              <w:rPr>
                <w:rFonts w:ascii="Comic Sans MS" w:hAnsi="Comic Sans MS"/>
                <w:b/>
                <w:sz w:val="24"/>
                <w:szCs w:val="24"/>
              </w:rPr>
              <w:t xml:space="preserve">Continuing </w:t>
            </w:r>
            <w:r>
              <w:rPr>
                <w:rFonts w:ascii="Comic Sans MS" w:hAnsi="Comic Sans MS"/>
                <w:b/>
                <w:sz w:val="24"/>
                <w:szCs w:val="24"/>
              </w:rPr>
              <w:t xml:space="preserve">the </w:t>
            </w:r>
            <w:r w:rsidRPr="007B3FF1">
              <w:rPr>
                <w:rFonts w:ascii="Comic Sans MS" w:hAnsi="Comic Sans MS"/>
                <w:b/>
                <w:sz w:val="24"/>
                <w:szCs w:val="24"/>
              </w:rPr>
              <w:t>unit</w:t>
            </w:r>
            <w:r>
              <w:rPr>
                <w:rFonts w:ascii="Comic Sans MS" w:hAnsi="Comic Sans MS"/>
                <w:b/>
                <w:sz w:val="24"/>
                <w:szCs w:val="24"/>
              </w:rPr>
              <w:t xml:space="preserve">: </w:t>
            </w:r>
          </w:p>
        </w:tc>
      </w:tr>
      <w:tr w:rsidR="000C7144" w:rsidRPr="00BA7FE4" w:rsidTr="003C2938">
        <w:trPr>
          <w:trHeight w:val="3737"/>
        </w:trPr>
        <w:tc>
          <w:tcPr>
            <w:tcW w:w="4786" w:type="dxa"/>
            <w:vMerge/>
          </w:tcPr>
          <w:p w:rsidR="000C7144" w:rsidRPr="00BA7FE4" w:rsidRDefault="000C7144" w:rsidP="000A402F">
            <w:pPr>
              <w:pStyle w:val="NoSpacing"/>
              <w:rPr>
                <w:rFonts w:ascii="Comic Sans MS" w:hAnsi="Comic Sans MS"/>
                <w:sz w:val="18"/>
                <w:szCs w:val="18"/>
              </w:rPr>
            </w:pPr>
          </w:p>
        </w:tc>
        <w:tc>
          <w:tcPr>
            <w:tcW w:w="11060" w:type="dxa"/>
            <w:gridSpan w:val="4"/>
          </w:tcPr>
          <w:p w:rsidR="000C7144" w:rsidRPr="00020551" w:rsidRDefault="000C7144" w:rsidP="000A402F">
            <w:pPr>
              <w:pStyle w:val="NoSpacing"/>
              <w:rPr>
                <w:rFonts w:ascii="Comic Sans MS" w:hAnsi="Comic Sans MS"/>
                <w:b/>
                <w:sz w:val="20"/>
                <w:szCs w:val="20"/>
              </w:rPr>
            </w:pPr>
            <w:r w:rsidRPr="00020551">
              <w:rPr>
                <w:rFonts w:ascii="Comic Sans MS" w:hAnsi="Comic Sans MS"/>
                <w:b/>
                <w:sz w:val="20"/>
                <w:szCs w:val="20"/>
              </w:rPr>
              <w:t>Other texts</w:t>
            </w:r>
            <w:r w:rsidR="0013248A">
              <w:rPr>
                <w:rFonts w:ascii="Comic Sans MS" w:hAnsi="Comic Sans MS"/>
                <w:b/>
                <w:sz w:val="20"/>
                <w:szCs w:val="20"/>
              </w:rPr>
              <w:t xml:space="preserve"> (text set)</w:t>
            </w:r>
            <w:r w:rsidRPr="00020551">
              <w:rPr>
                <w:rFonts w:ascii="Comic Sans MS" w:hAnsi="Comic Sans MS"/>
                <w:b/>
                <w:sz w:val="20"/>
                <w:szCs w:val="20"/>
              </w:rPr>
              <w:t>:</w:t>
            </w:r>
          </w:p>
          <w:p w:rsidR="0013248A" w:rsidRDefault="00626C7C" w:rsidP="0013248A">
            <w:hyperlink r:id="rId19" w:history="1">
              <w:r w:rsidR="0013248A" w:rsidRPr="00967EDD">
                <w:rPr>
                  <w:rFonts w:ascii="Comic Sans MS" w:eastAsia="Times New Roman" w:hAnsi="Comic Sans MS" w:cstheme="minorHAnsi"/>
                  <w:bCs/>
                  <w:i/>
                  <w:sz w:val="24"/>
                  <w:szCs w:val="24"/>
                </w:rPr>
                <w:t>Zero To Hero</w:t>
              </w:r>
            </w:hyperlink>
            <w:r w:rsidR="0013248A" w:rsidRPr="00967EDD">
              <w:rPr>
                <w:rFonts w:ascii="Comic Sans MS" w:eastAsia="Times New Roman" w:hAnsi="Comic Sans MS" w:cstheme="minorHAnsi"/>
                <w:bCs/>
                <w:sz w:val="24"/>
                <w:szCs w:val="24"/>
              </w:rPr>
              <w:t xml:space="preserve">  </w:t>
            </w:r>
          </w:p>
          <w:p w:rsidR="0013248A" w:rsidRDefault="0013248A" w:rsidP="0013248A">
            <w:r w:rsidRPr="00967EDD">
              <w:rPr>
                <w:rFonts w:ascii="Comic Sans MS" w:hAnsi="Comic Sans MS"/>
                <w:i/>
                <w:sz w:val="24"/>
                <w:szCs w:val="24"/>
              </w:rPr>
              <w:t>The three questions</w:t>
            </w:r>
            <w:r w:rsidRPr="00967EDD">
              <w:rPr>
                <w:rFonts w:ascii="Comic Sans MS" w:hAnsi="Comic Sans MS"/>
                <w:sz w:val="24"/>
                <w:szCs w:val="24"/>
              </w:rPr>
              <w:t xml:space="preserve"> </w:t>
            </w:r>
          </w:p>
          <w:p w:rsidR="0013248A" w:rsidRDefault="0013248A" w:rsidP="0013248A">
            <w:r w:rsidRPr="00967EDD">
              <w:rPr>
                <w:rFonts w:ascii="Comic Sans MS" w:hAnsi="Comic Sans MS"/>
                <w:i/>
                <w:sz w:val="24"/>
                <w:szCs w:val="24"/>
              </w:rPr>
              <w:t>The rainbow bear</w:t>
            </w:r>
            <w:r w:rsidRPr="00967EDD">
              <w:rPr>
                <w:rFonts w:ascii="Comic Sans MS" w:hAnsi="Comic Sans MS"/>
                <w:sz w:val="24"/>
                <w:szCs w:val="24"/>
              </w:rPr>
              <w:t xml:space="preserve"> </w:t>
            </w:r>
          </w:p>
          <w:p w:rsidR="0013248A" w:rsidRDefault="0013248A" w:rsidP="0013248A">
            <w:r w:rsidRPr="00967EDD">
              <w:rPr>
                <w:rFonts w:ascii="Comic Sans MS" w:hAnsi="Comic Sans MS"/>
                <w:i/>
                <w:sz w:val="24"/>
                <w:szCs w:val="24"/>
              </w:rPr>
              <w:t>Samsara dog</w:t>
            </w:r>
            <w:r w:rsidRPr="00967EDD">
              <w:rPr>
                <w:rFonts w:ascii="Comic Sans MS" w:hAnsi="Comic Sans MS"/>
                <w:sz w:val="24"/>
                <w:szCs w:val="24"/>
              </w:rPr>
              <w:t xml:space="preserve"> </w:t>
            </w:r>
          </w:p>
          <w:p w:rsidR="0013248A" w:rsidRDefault="0013248A" w:rsidP="0013248A">
            <w:proofErr w:type="spellStart"/>
            <w:r w:rsidRPr="00967EDD">
              <w:rPr>
                <w:rFonts w:ascii="Comic Sans MS" w:hAnsi="Comic Sans MS"/>
                <w:i/>
                <w:sz w:val="24"/>
                <w:szCs w:val="24"/>
              </w:rPr>
              <w:t>Woolvs</w:t>
            </w:r>
            <w:proofErr w:type="spellEnd"/>
            <w:r w:rsidRPr="00967EDD">
              <w:rPr>
                <w:rFonts w:ascii="Comic Sans MS" w:hAnsi="Comic Sans MS"/>
                <w:i/>
                <w:sz w:val="24"/>
                <w:szCs w:val="24"/>
              </w:rPr>
              <w:t xml:space="preserve"> in the </w:t>
            </w:r>
            <w:proofErr w:type="spellStart"/>
            <w:r w:rsidRPr="00967EDD">
              <w:rPr>
                <w:rFonts w:ascii="Comic Sans MS" w:hAnsi="Comic Sans MS"/>
                <w:i/>
                <w:sz w:val="24"/>
                <w:szCs w:val="24"/>
              </w:rPr>
              <w:t>sitee</w:t>
            </w:r>
            <w:proofErr w:type="spellEnd"/>
            <w:r w:rsidRPr="00967EDD">
              <w:rPr>
                <w:rFonts w:ascii="Comic Sans MS" w:hAnsi="Comic Sans MS"/>
                <w:sz w:val="24"/>
                <w:szCs w:val="24"/>
              </w:rPr>
              <w:t xml:space="preserve"> </w:t>
            </w:r>
          </w:p>
          <w:p w:rsidR="000C7144" w:rsidRDefault="000C7144" w:rsidP="000A402F">
            <w:pPr>
              <w:pStyle w:val="NoSpacing"/>
              <w:ind w:left="360"/>
              <w:rPr>
                <w:rFonts w:ascii="Comic Sans MS" w:hAnsi="Comic Sans MS"/>
                <w:sz w:val="20"/>
                <w:szCs w:val="20"/>
              </w:rPr>
            </w:pPr>
          </w:p>
          <w:p w:rsidR="000C7144" w:rsidRPr="007B3FF1" w:rsidRDefault="000C7144" w:rsidP="000A402F">
            <w:pPr>
              <w:pStyle w:val="NoSpacing"/>
              <w:rPr>
                <w:rFonts w:ascii="Comic Sans MS" w:hAnsi="Comic Sans MS"/>
                <w:sz w:val="20"/>
                <w:szCs w:val="20"/>
              </w:rPr>
            </w:pPr>
            <w:r w:rsidRPr="007B3FF1">
              <w:rPr>
                <w:rFonts w:ascii="Comic Sans MS" w:hAnsi="Comic Sans MS"/>
                <w:b/>
                <w:sz w:val="20"/>
                <w:szCs w:val="20"/>
              </w:rPr>
              <w:t>READING:</w:t>
            </w:r>
            <w:r w:rsidRPr="007B3FF1">
              <w:rPr>
                <w:rFonts w:ascii="Comic Sans MS" w:hAnsi="Comic Sans MS"/>
                <w:sz w:val="20"/>
                <w:szCs w:val="20"/>
              </w:rPr>
              <w:t xml:space="preserve"> Using the </w:t>
            </w:r>
            <w:r>
              <w:rPr>
                <w:rFonts w:ascii="Comic Sans MS" w:hAnsi="Comic Sans MS"/>
                <w:sz w:val="20"/>
                <w:szCs w:val="20"/>
              </w:rPr>
              <w:t xml:space="preserve">above </w:t>
            </w:r>
            <w:r w:rsidRPr="007B3FF1">
              <w:rPr>
                <w:rFonts w:ascii="Comic Sans MS" w:hAnsi="Comic Sans MS"/>
                <w:sz w:val="20"/>
                <w:szCs w:val="20"/>
              </w:rPr>
              <w:t>texts, cover the same literacy continuum markers and English syllabus content descriptors</w:t>
            </w:r>
            <w:r>
              <w:rPr>
                <w:rFonts w:ascii="Comic Sans MS" w:hAnsi="Comic Sans MS"/>
                <w:sz w:val="20"/>
                <w:szCs w:val="20"/>
              </w:rPr>
              <w:t xml:space="preserve"> as listed in this unit.</w:t>
            </w:r>
          </w:p>
          <w:p w:rsidR="000C7144" w:rsidRPr="007B3FF1" w:rsidRDefault="000C7144" w:rsidP="000A402F">
            <w:pPr>
              <w:pStyle w:val="NoSpacing"/>
              <w:rPr>
                <w:rFonts w:ascii="Comic Sans MS" w:hAnsi="Comic Sans MS"/>
                <w:sz w:val="20"/>
                <w:szCs w:val="20"/>
              </w:rPr>
            </w:pPr>
          </w:p>
          <w:p w:rsidR="000C7144" w:rsidRPr="00BA7FE4" w:rsidRDefault="000C7144" w:rsidP="000A402F">
            <w:pPr>
              <w:pStyle w:val="NoSpacing"/>
              <w:rPr>
                <w:rFonts w:ascii="Comic Sans MS" w:hAnsi="Comic Sans MS"/>
                <w:sz w:val="18"/>
                <w:szCs w:val="18"/>
              </w:rPr>
            </w:pPr>
            <w:r w:rsidRPr="007B3FF1">
              <w:rPr>
                <w:rFonts w:ascii="Comic Sans MS" w:hAnsi="Comic Sans MS"/>
                <w:b/>
                <w:sz w:val="20"/>
                <w:szCs w:val="20"/>
              </w:rPr>
              <w:t>WRITING:</w:t>
            </w:r>
            <w:r w:rsidRPr="007B3FF1">
              <w:rPr>
                <w:rFonts w:ascii="Comic Sans MS" w:hAnsi="Comic Sans MS"/>
                <w:sz w:val="20"/>
                <w:szCs w:val="20"/>
              </w:rPr>
              <w:t xml:space="preserve"> Follow </w:t>
            </w:r>
            <w:r>
              <w:rPr>
                <w:rFonts w:ascii="Comic Sans MS" w:hAnsi="Comic Sans MS"/>
                <w:sz w:val="20"/>
                <w:szCs w:val="20"/>
              </w:rPr>
              <w:t>this</w:t>
            </w:r>
            <w:r w:rsidRPr="007B3FF1">
              <w:rPr>
                <w:rFonts w:ascii="Comic Sans MS" w:hAnsi="Comic Sans MS"/>
                <w:sz w:val="20"/>
                <w:szCs w:val="20"/>
              </w:rPr>
              <w:t xml:space="preserve"> unit </w:t>
            </w:r>
            <w:r>
              <w:rPr>
                <w:rFonts w:ascii="Comic Sans MS" w:hAnsi="Comic Sans MS"/>
                <w:sz w:val="20"/>
                <w:szCs w:val="20"/>
              </w:rPr>
              <w:t xml:space="preserve">outline </w:t>
            </w:r>
            <w:r w:rsidRPr="007B3FF1">
              <w:rPr>
                <w:rFonts w:ascii="Comic Sans MS" w:hAnsi="Comic Sans MS"/>
                <w:sz w:val="20"/>
                <w:szCs w:val="20"/>
              </w:rPr>
              <w:t xml:space="preserve">and create a </w:t>
            </w:r>
            <w:r>
              <w:rPr>
                <w:rFonts w:ascii="Comic Sans MS" w:hAnsi="Comic Sans MS"/>
                <w:sz w:val="20"/>
                <w:szCs w:val="20"/>
              </w:rPr>
              <w:t xml:space="preserve">character, </w:t>
            </w:r>
            <w:r w:rsidRPr="007B3FF1">
              <w:rPr>
                <w:rFonts w:ascii="Comic Sans MS" w:hAnsi="Comic Sans MS"/>
                <w:sz w:val="20"/>
                <w:szCs w:val="20"/>
              </w:rPr>
              <w:t xml:space="preserve">setting </w:t>
            </w:r>
            <w:r>
              <w:rPr>
                <w:rFonts w:ascii="Comic Sans MS" w:hAnsi="Comic Sans MS"/>
                <w:sz w:val="20"/>
                <w:szCs w:val="20"/>
              </w:rPr>
              <w:t xml:space="preserve">and/or </w:t>
            </w:r>
            <w:r w:rsidRPr="007B3FF1">
              <w:rPr>
                <w:rFonts w:ascii="Comic Sans MS" w:hAnsi="Comic Sans MS"/>
                <w:sz w:val="20"/>
                <w:szCs w:val="20"/>
              </w:rPr>
              <w:t xml:space="preserve">plot </w:t>
            </w:r>
            <w:r>
              <w:rPr>
                <w:rFonts w:ascii="Comic Sans MS" w:hAnsi="Comic Sans MS"/>
                <w:sz w:val="20"/>
                <w:szCs w:val="20"/>
              </w:rPr>
              <w:t>to create</w:t>
            </w:r>
            <w:r w:rsidRPr="007B3FF1">
              <w:rPr>
                <w:rFonts w:ascii="Comic Sans MS" w:hAnsi="Comic Sans MS"/>
                <w:sz w:val="20"/>
                <w:szCs w:val="20"/>
              </w:rPr>
              <w:t xml:space="preserve"> a complete imaginative text incorporating students’ descriptive paragraph </w:t>
            </w:r>
            <w:r>
              <w:rPr>
                <w:rFonts w:ascii="Comic Sans MS" w:hAnsi="Comic Sans MS"/>
                <w:sz w:val="20"/>
                <w:szCs w:val="20"/>
              </w:rPr>
              <w:t>in this unit.</w:t>
            </w:r>
          </w:p>
        </w:tc>
      </w:tr>
    </w:tbl>
    <w:p w:rsidR="000C7144" w:rsidRDefault="000C7144" w:rsidP="000C7144">
      <w:pPr>
        <w:jc w:val="center"/>
        <w:rPr>
          <w:rFonts w:ascii="Comic Sans MS" w:eastAsia="Arial" w:hAnsi="Comic Sans MS" w:cs="Arial"/>
          <w:b/>
          <w:color w:val="0F243E" w:themeColor="text2" w:themeShade="80"/>
          <w:sz w:val="24"/>
          <w:szCs w:val="24"/>
        </w:rPr>
      </w:pPr>
      <w:r>
        <w:rPr>
          <w:rFonts w:ascii="Arial" w:eastAsia="Arial" w:hAnsi="Arial" w:cs="Arial"/>
          <w:b/>
          <w:color w:val="4F6228" w:themeColor="accent3" w:themeShade="80"/>
          <w:sz w:val="24"/>
          <w:szCs w:val="24"/>
        </w:rPr>
        <w:br w:type="page"/>
      </w:r>
      <w:r w:rsidRPr="00F41CC2">
        <w:rPr>
          <w:rFonts w:ascii="Comic Sans MS" w:eastAsia="Arial" w:hAnsi="Comic Sans MS" w:cs="Arial"/>
          <w:b/>
          <w:color w:val="0F243E" w:themeColor="text2" w:themeShade="80"/>
          <w:sz w:val="24"/>
          <w:szCs w:val="24"/>
        </w:rPr>
        <w:lastRenderedPageBreak/>
        <w:t>VOCAB</w:t>
      </w:r>
      <w:r>
        <w:rPr>
          <w:rFonts w:ascii="Comic Sans MS" w:eastAsia="Arial" w:hAnsi="Comic Sans MS" w:cs="Arial"/>
          <w:b/>
          <w:color w:val="0F243E" w:themeColor="text2" w:themeShade="80"/>
          <w:sz w:val="24"/>
          <w:szCs w:val="24"/>
        </w:rPr>
        <w:t>/GRAMMAR</w:t>
      </w:r>
      <w:r w:rsidRPr="00F41CC2">
        <w:rPr>
          <w:rFonts w:ascii="Comic Sans MS" w:eastAsia="Arial" w:hAnsi="Comic Sans MS" w:cs="Arial"/>
          <w:b/>
          <w:color w:val="0F243E" w:themeColor="text2" w:themeShade="80"/>
          <w:sz w:val="24"/>
          <w:szCs w:val="24"/>
        </w:rPr>
        <w:t xml:space="preserve"> FOR TEXT SET: </w:t>
      </w:r>
    </w:p>
    <w:tbl>
      <w:tblPr>
        <w:tblStyle w:val="TableGrid"/>
        <w:tblW w:w="0" w:type="auto"/>
        <w:tblInd w:w="250" w:type="dxa"/>
        <w:tblLook w:val="04A0" w:firstRow="1" w:lastRow="0" w:firstColumn="1" w:lastColumn="0" w:noHBand="0" w:noVBand="1"/>
      </w:tblPr>
      <w:tblGrid>
        <w:gridCol w:w="2121"/>
        <w:gridCol w:w="3368"/>
        <w:gridCol w:w="3368"/>
        <w:gridCol w:w="3368"/>
        <w:gridCol w:w="3368"/>
      </w:tblGrid>
      <w:tr w:rsidR="000C7144" w:rsidTr="000A402F">
        <w:tc>
          <w:tcPr>
            <w:tcW w:w="2121" w:type="dxa"/>
            <w:shd w:val="clear" w:color="auto" w:fill="FDE9D9" w:themeFill="accent6" w:themeFillTint="33"/>
          </w:tcPr>
          <w:p w:rsidR="000C7144" w:rsidRPr="002441A0" w:rsidRDefault="000C7144" w:rsidP="000A402F">
            <w:pPr>
              <w:jc w:val="center"/>
              <w:rPr>
                <w:rFonts w:ascii="Comic Sans MS" w:eastAsia="Arial" w:hAnsi="Comic Sans MS" w:cs="Arial"/>
                <w:b/>
                <w:color w:val="0F243E" w:themeColor="text2" w:themeShade="80"/>
                <w:sz w:val="24"/>
                <w:szCs w:val="24"/>
              </w:rPr>
            </w:pPr>
          </w:p>
        </w:tc>
        <w:tc>
          <w:tcPr>
            <w:tcW w:w="3368" w:type="dxa"/>
            <w:shd w:val="clear" w:color="auto" w:fill="FDE9D9" w:themeFill="accent6" w:themeFillTint="33"/>
          </w:tcPr>
          <w:p w:rsidR="000C7144" w:rsidRPr="006256E0" w:rsidRDefault="00626C7C" w:rsidP="006C1CF9">
            <w:pPr>
              <w:jc w:val="center"/>
            </w:pPr>
            <w:hyperlink r:id="rId20" w:history="1">
              <w:r w:rsidR="006256E0" w:rsidRPr="00967EDD">
                <w:rPr>
                  <w:rFonts w:ascii="Comic Sans MS" w:eastAsia="Times New Roman" w:hAnsi="Comic Sans MS" w:cstheme="minorHAnsi"/>
                  <w:bCs/>
                  <w:i/>
                  <w:sz w:val="24"/>
                  <w:szCs w:val="24"/>
                </w:rPr>
                <w:t>Zero To Hero</w:t>
              </w:r>
            </w:hyperlink>
          </w:p>
        </w:tc>
        <w:tc>
          <w:tcPr>
            <w:tcW w:w="3368" w:type="dxa"/>
            <w:shd w:val="clear" w:color="auto" w:fill="FDE9D9" w:themeFill="accent6" w:themeFillTint="33"/>
          </w:tcPr>
          <w:p w:rsidR="000C7144" w:rsidRPr="006256E0" w:rsidRDefault="006256E0" w:rsidP="006C1CF9">
            <w:pPr>
              <w:jc w:val="center"/>
            </w:pPr>
            <w:r w:rsidRPr="00967EDD">
              <w:rPr>
                <w:rFonts w:ascii="Comic Sans MS" w:hAnsi="Comic Sans MS"/>
                <w:i/>
                <w:sz w:val="24"/>
                <w:szCs w:val="24"/>
              </w:rPr>
              <w:t>The rainbow bear</w:t>
            </w:r>
          </w:p>
        </w:tc>
        <w:tc>
          <w:tcPr>
            <w:tcW w:w="3368" w:type="dxa"/>
            <w:shd w:val="clear" w:color="auto" w:fill="FDE9D9" w:themeFill="accent6" w:themeFillTint="33"/>
          </w:tcPr>
          <w:p w:rsidR="000C7144" w:rsidRPr="006256E0" w:rsidRDefault="006256E0" w:rsidP="006C1CF9">
            <w:pPr>
              <w:jc w:val="center"/>
            </w:pPr>
            <w:r w:rsidRPr="00967EDD">
              <w:rPr>
                <w:rFonts w:ascii="Comic Sans MS" w:hAnsi="Comic Sans MS"/>
                <w:i/>
                <w:sz w:val="24"/>
                <w:szCs w:val="24"/>
              </w:rPr>
              <w:t>The three questions</w:t>
            </w:r>
          </w:p>
        </w:tc>
        <w:tc>
          <w:tcPr>
            <w:tcW w:w="3368" w:type="dxa"/>
            <w:shd w:val="clear" w:color="auto" w:fill="FDE9D9" w:themeFill="accent6" w:themeFillTint="33"/>
          </w:tcPr>
          <w:p w:rsidR="000C7144" w:rsidRPr="006256E0" w:rsidRDefault="006256E0" w:rsidP="006C1CF9">
            <w:pPr>
              <w:jc w:val="center"/>
            </w:pPr>
            <w:proofErr w:type="spellStart"/>
            <w:r w:rsidRPr="00967EDD">
              <w:rPr>
                <w:rFonts w:ascii="Comic Sans MS" w:hAnsi="Comic Sans MS"/>
                <w:i/>
                <w:sz w:val="24"/>
                <w:szCs w:val="24"/>
              </w:rPr>
              <w:t>Woolvs</w:t>
            </w:r>
            <w:proofErr w:type="spellEnd"/>
            <w:r w:rsidRPr="00967EDD">
              <w:rPr>
                <w:rFonts w:ascii="Comic Sans MS" w:hAnsi="Comic Sans MS"/>
                <w:i/>
                <w:sz w:val="24"/>
                <w:szCs w:val="24"/>
              </w:rPr>
              <w:t xml:space="preserve"> in the </w:t>
            </w:r>
            <w:proofErr w:type="spellStart"/>
            <w:r w:rsidRPr="00967EDD">
              <w:rPr>
                <w:rFonts w:ascii="Comic Sans MS" w:hAnsi="Comic Sans MS"/>
                <w:i/>
                <w:sz w:val="24"/>
                <w:szCs w:val="24"/>
              </w:rPr>
              <w:t>sitee</w:t>
            </w:r>
            <w:proofErr w:type="spellEnd"/>
          </w:p>
        </w:tc>
      </w:tr>
      <w:tr w:rsidR="000C7144" w:rsidTr="000A402F">
        <w:trPr>
          <w:trHeight w:val="4680"/>
        </w:trPr>
        <w:tc>
          <w:tcPr>
            <w:tcW w:w="2121" w:type="dxa"/>
            <w:shd w:val="clear" w:color="auto" w:fill="FBD4B4" w:themeFill="accent6" w:themeFillTint="66"/>
          </w:tcPr>
          <w:p w:rsidR="000C7144" w:rsidRDefault="000C7144" w:rsidP="000A402F">
            <w:pPr>
              <w:rPr>
                <w:rFonts w:ascii="Comic Sans MS" w:eastAsia="Arial" w:hAnsi="Comic Sans MS" w:cs="Arial"/>
                <w:b/>
                <w:color w:val="4F6228" w:themeColor="accent3" w:themeShade="80"/>
                <w:sz w:val="24"/>
                <w:szCs w:val="24"/>
              </w:rPr>
            </w:pPr>
          </w:p>
          <w:p w:rsidR="000C7144" w:rsidRDefault="000C7144" w:rsidP="000A402F">
            <w:pPr>
              <w:rPr>
                <w:rFonts w:ascii="Comic Sans MS" w:eastAsia="Arial" w:hAnsi="Comic Sans MS" w:cs="Arial"/>
                <w:b/>
                <w:color w:val="4F6228" w:themeColor="accent3" w:themeShade="80"/>
                <w:sz w:val="24"/>
                <w:szCs w:val="24"/>
              </w:rPr>
            </w:pPr>
          </w:p>
          <w:p w:rsidR="000C7144" w:rsidRPr="00F41CC2" w:rsidRDefault="000C7144" w:rsidP="000A402F">
            <w:pPr>
              <w:rPr>
                <w:rFonts w:ascii="Comic Sans MS" w:eastAsia="Arial" w:hAnsi="Comic Sans MS" w:cs="Arial"/>
                <w:b/>
                <w:color w:val="4F6228" w:themeColor="accent3" w:themeShade="80"/>
                <w:sz w:val="24"/>
                <w:szCs w:val="24"/>
              </w:rPr>
            </w:pPr>
            <w:r>
              <w:rPr>
                <w:rFonts w:ascii="Comic Sans MS" w:hAnsi="Comic Sans MS"/>
                <w:sz w:val="28"/>
                <w:szCs w:val="28"/>
              </w:rPr>
              <w:t>Vocab</w:t>
            </w:r>
            <w:r>
              <w:rPr>
                <w:rFonts w:ascii="Comic Sans MS" w:hAnsi="Comic Sans MS"/>
                <w:sz w:val="20"/>
                <w:szCs w:val="20"/>
              </w:rPr>
              <w:t xml:space="preserve"> &amp; </w:t>
            </w:r>
            <w:r w:rsidRPr="00D0795C">
              <w:rPr>
                <w:rFonts w:ascii="Comic Sans MS" w:hAnsi="Comic Sans MS"/>
                <w:sz w:val="28"/>
                <w:szCs w:val="28"/>
              </w:rPr>
              <w:t>Spelling</w:t>
            </w:r>
          </w:p>
          <w:p w:rsidR="000C7144" w:rsidRPr="00F41CC2" w:rsidRDefault="000C7144" w:rsidP="000A402F">
            <w:pPr>
              <w:rPr>
                <w:rFonts w:ascii="Comic Sans MS" w:eastAsia="Arial" w:hAnsi="Comic Sans MS" w:cs="Arial"/>
                <w:b/>
                <w:color w:val="4F6228" w:themeColor="accent3" w:themeShade="80"/>
                <w:sz w:val="24"/>
                <w:szCs w:val="24"/>
              </w:rPr>
            </w:pPr>
          </w:p>
          <w:p w:rsidR="000C7144" w:rsidRPr="00F41CC2" w:rsidRDefault="000C7144" w:rsidP="000A402F">
            <w:pPr>
              <w:rPr>
                <w:rFonts w:ascii="Comic Sans MS" w:eastAsia="Arial" w:hAnsi="Comic Sans MS" w:cs="Arial"/>
                <w:b/>
                <w:color w:val="4F6228" w:themeColor="accent3" w:themeShade="80"/>
                <w:sz w:val="24"/>
                <w:szCs w:val="24"/>
              </w:rPr>
            </w:pPr>
          </w:p>
        </w:tc>
        <w:tc>
          <w:tcPr>
            <w:tcW w:w="3368" w:type="dxa"/>
          </w:tcPr>
          <w:p w:rsidR="000C7144" w:rsidRPr="00F41CC2" w:rsidRDefault="000C7144" w:rsidP="000A402F">
            <w:pPr>
              <w:rPr>
                <w:rFonts w:ascii="Comic Sans MS" w:eastAsia="Arial" w:hAnsi="Comic Sans MS" w:cs="Arial"/>
                <w:b/>
                <w:color w:val="4F6228" w:themeColor="accent3" w:themeShade="80"/>
                <w:sz w:val="24"/>
                <w:szCs w:val="24"/>
              </w:rPr>
            </w:pPr>
          </w:p>
        </w:tc>
        <w:tc>
          <w:tcPr>
            <w:tcW w:w="3368" w:type="dxa"/>
          </w:tcPr>
          <w:p w:rsidR="000C7144" w:rsidRPr="00F41CC2" w:rsidRDefault="000C7144" w:rsidP="000A402F">
            <w:pPr>
              <w:rPr>
                <w:rFonts w:ascii="Comic Sans MS" w:eastAsia="Arial" w:hAnsi="Comic Sans MS" w:cs="Arial"/>
                <w:b/>
                <w:color w:val="4F6228" w:themeColor="accent3" w:themeShade="80"/>
                <w:sz w:val="24"/>
                <w:szCs w:val="24"/>
              </w:rPr>
            </w:pPr>
          </w:p>
        </w:tc>
        <w:tc>
          <w:tcPr>
            <w:tcW w:w="3368" w:type="dxa"/>
          </w:tcPr>
          <w:p w:rsidR="000C7144" w:rsidRPr="00F41CC2" w:rsidRDefault="000C7144" w:rsidP="000A402F">
            <w:pPr>
              <w:rPr>
                <w:rFonts w:ascii="Comic Sans MS" w:eastAsia="Arial" w:hAnsi="Comic Sans MS" w:cs="Arial"/>
                <w:b/>
                <w:color w:val="4F6228" w:themeColor="accent3" w:themeShade="80"/>
                <w:sz w:val="24"/>
                <w:szCs w:val="24"/>
              </w:rPr>
            </w:pPr>
          </w:p>
        </w:tc>
        <w:tc>
          <w:tcPr>
            <w:tcW w:w="3368" w:type="dxa"/>
          </w:tcPr>
          <w:p w:rsidR="000C7144" w:rsidRPr="00F41CC2" w:rsidRDefault="000C7144" w:rsidP="000A402F">
            <w:pPr>
              <w:rPr>
                <w:rFonts w:ascii="Comic Sans MS" w:eastAsia="Arial" w:hAnsi="Comic Sans MS" w:cs="Arial"/>
                <w:b/>
                <w:color w:val="4F6228" w:themeColor="accent3" w:themeShade="80"/>
                <w:sz w:val="24"/>
                <w:szCs w:val="24"/>
              </w:rPr>
            </w:pPr>
          </w:p>
        </w:tc>
      </w:tr>
      <w:tr w:rsidR="000C7144" w:rsidTr="00BF4DD8">
        <w:trPr>
          <w:trHeight w:val="2021"/>
        </w:trPr>
        <w:tc>
          <w:tcPr>
            <w:tcW w:w="2121" w:type="dxa"/>
            <w:shd w:val="clear" w:color="auto" w:fill="FBD4B4" w:themeFill="accent6" w:themeFillTint="66"/>
          </w:tcPr>
          <w:p w:rsidR="000C7144" w:rsidRDefault="000C7144" w:rsidP="000A402F">
            <w:pPr>
              <w:rPr>
                <w:rFonts w:ascii="Comic Sans MS" w:hAnsi="Comic Sans MS"/>
                <w:sz w:val="28"/>
                <w:szCs w:val="28"/>
              </w:rPr>
            </w:pPr>
            <w:r>
              <w:rPr>
                <w:rFonts w:ascii="Comic Sans MS" w:hAnsi="Comic Sans MS"/>
                <w:sz w:val="28"/>
                <w:szCs w:val="28"/>
              </w:rPr>
              <w:t>Grammar &amp;</w:t>
            </w:r>
          </w:p>
          <w:p w:rsidR="000C7144" w:rsidRDefault="000C7144" w:rsidP="000A402F">
            <w:pPr>
              <w:rPr>
                <w:rFonts w:ascii="Comic Sans MS" w:eastAsia="Arial" w:hAnsi="Comic Sans MS" w:cs="Arial"/>
                <w:b/>
                <w:color w:val="4F6228" w:themeColor="accent3" w:themeShade="80"/>
                <w:sz w:val="24"/>
                <w:szCs w:val="24"/>
              </w:rPr>
            </w:pPr>
            <w:r>
              <w:rPr>
                <w:rFonts w:ascii="Comic Sans MS" w:hAnsi="Comic Sans MS"/>
                <w:sz w:val="28"/>
                <w:szCs w:val="28"/>
              </w:rPr>
              <w:t>Punctuation</w:t>
            </w:r>
          </w:p>
        </w:tc>
        <w:tc>
          <w:tcPr>
            <w:tcW w:w="3368" w:type="dxa"/>
          </w:tcPr>
          <w:p w:rsidR="000C7144" w:rsidRDefault="000C7144" w:rsidP="000A402F">
            <w:pPr>
              <w:rPr>
                <w:rFonts w:ascii="Comic Sans MS" w:eastAsia="Arial" w:hAnsi="Comic Sans MS" w:cs="Arial"/>
                <w:b/>
                <w:color w:val="4F6228" w:themeColor="accent3" w:themeShade="80"/>
                <w:sz w:val="24"/>
                <w:szCs w:val="24"/>
              </w:rPr>
            </w:pPr>
          </w:p>
          <w:p w:rsidR="00BF4DD8" w:rsidRDefault="00BF4DD8" w:rsidP="000A402F">
            <w:pPr>
              <w:rPr>
                <w:rFonts w:ascii="Comic Sans MS" w:eastAsia="Arial" w:hAnsi="Comic Sans MS" w:cs="Arial"/>
                <w:b/>
                <w:color w:val="4F6228" w:themeColor="accent3" w:themeShade="80"/>
                <w:sz w:val="24"/>
                <w:szCs w:val="24"/>
              </w:rPr>
            </w:pPr>
          </w:p>
          <w:p w:rsidR="00BF4DD8" w:rsidRDefault="00BF4DD8" w:rsidP="000A402F">
            <w:pPr>
              <w:rPr>
                <w:rFonts w:ascii="Comic Sans MS" w:eastAsia="Arial" w:hAnsi="Comic Sans MS" w:cs="Arial"/>
                <w:b/>
                <w:color w:val="4F6228" w:themeColor="accent3" w:themeShade="80"/>
                <w:sz w:val="24"/>
                <w:szCs w:val="24"/>
              </w:rPr>
            </w:pPr>
          </w:p>
          <w:p w:rsidR="00BF4DD8" w:rsidRDefault="00BF4DD8" w:rsidP="000A402F">
            <w:pPr>
              <w:rPr>
                <w:rFonts w:ascii="Comic Sans MS" w:eastAsia="Arial" w:hAnsi="Comic Sans MS" w:cs="Arial"/>
                <w:b/>
                <w:color w:val="4F6228" w:themeColor="accent3" w:themeShade="80"/>
                <w:sz w:val="24"/>
                <w:szCs w:val="24"/>
              </w:rPr>
            </w:pPr>
          </w:p>
          <w:p w:rsidR="00BF4DD8" w:rsidRDefault="00BF4DD8" w:rsidP="000A402F">
            <w:pPr>
              <w:rPr>
                <w:rFonts w:ascii="Comic Sans MS" w:eastAsia="Arial" w:hAnsi="Comic Sans MS" w:cs="Arial"/>
                <w:b/>
                <w:color w:val="4F6228" w:themeColor="accent3" w:themeShade="80"/>
                <w:sz w:val="24"/>
                <w:szCs w:val="24"/>
              </w:rPr>
            </w:pPr>
          </w:p>
          <w:p w:rsidR="00BF4DD8" w:rsidRDefault="00BF4DD8" w:rsidP="000A402F">
            <w:pPr>
              <w:rPr>
                <w:rFonts w:ascii="Comic Sans MS" w:eastAsia="Arial" w:hAnsi="Comic Sans MS" w:cs="Arial"/>
                <w:b/>
                <w:color w:val="4F6228" w:themeColor="accent3" w:themeShade="80"/>
                <w:sz w:val="24"/>
                <w:szCs w:val="24"/>
              </w:rPr>
            </w:pPr>
          </w:p>
          <w:p w:rsidR="00BF4DD8" w:rsidRDefault="00BF4DD8" w:rsidP="000A402F">
            <w:pPr>
              <w:rPr>
                <w:rFonts w:ascii="Comic Sans MS" w:eastAsia="Arial" w:hAnsi="Comic Sans MS" w:cs="Arial"/>
                <w:b/>
                <w:color w:val="4F6228" w:themeColor="accent3" w:themeShade="80"/>
                <w:sz w:val="24"/>
                <w:szCs w:val="24"/>
              </w:rPr>
            </w:pPr>
          </w:p>
          <w:p w:rsidR="00BF4DD8" w:rsidRDefault="00BF4DD8" w:rsidP="000A402F">
            <w:pPr>
              <w:rPr>
                <w:rFonts w:ascii="Comic Sans MS" w:eastAsia="Arial" w:hAnsi="Comic Sans MS" w:cs="Arial"/>
                <w:b/>
                <w:color w:val="4F6228" w:themeColor="accent3" w:themeShade="80"/>
                <w:sz w:val="24"/>
                <w:szCs w:val="24"/>
              </w:rPr>
            </w:pPr>
          </w:p>
          <w:p w:rsidR="00BF4DD8" w:rsidRDefault="00BF4DD8" w:rsidP="000A402F">
            <w:pPr>
              <w:rPr>
                <w:rFonts w:ascii="Comic Sans MS" w:eastAsia="Arial" w:hAnsi="Comic Sans MS" w:cs="Arial"/>
                <w:b/>
                <w:color w:val="4F6228" w:themeColor="accent3" w:themeShade="80"/>
                <w:sz w:val="24"/>
                <w:szCs w:val="24"/>
              </w:rPr>
            </w:pPr>
          </w:p>
          <w:p w:rsidR="00BF4DD8" w:rsidRDefault="00BF4DD8" w:rsidP="000A402F">
            <w:pPr>
              <w:rPr>
                <w:rFonts w:ascii="Comic Sans MS" w:eastAsia="Arial" w:hAnsi="Comic Sans MS" w:cs="Arial"/>
                <w:b/>
                <w:color w:val="4F6228" w:themeColor="accent3" w:themeShade="80"/>
                <w:sz w:val="24"/>
                <w:szCs w:val="24"/>
              </w:rPr>
            </w:pPr>
          </w:p>
          <w:p w:rsidR="00BF4DD8" w:rsidRDefault="00BF4DD8" w:rsidP="000A402F">
            <w:pPr>
              <w:rPr>
                <w:rFonts w:ascii="Comic Sans MS" w:eastAsia="Arial" w:hAnsi="Comic Sans MS" w:cs="Arial"/>
                <w:b/>
                <w:color w:val="4F6228" w:themeColor="accent3" w:themeShade="80"/>
                <w:sz w:val="24"/>
                <w:szCs w:val="24"/>
              </w:rPr>
            </w:pPr>
          </w:p>
          <w:p w:rsidR="00BF4DD8" w:rsidRPr="00F41CC2" w:rsidRDefault="00BF4DD8" w:rsidP="000A402F">
            <w:pPr>
              <w:rPr>
                <w:rFonts w:ascii="Comic Sans MS" w:eastAsia="Arial" w:hAnsi="Comic Sans MS" w:cs="Arial"/>
                <w:b/>
                <w:color w:val="4F6228" w:themeColor="accent3" w:themeShade="80"/>
                <w:sz w:val="24"/>
                <w:szCs w:val="24"/>
              </w:rPr>
            </w:pPr>
          </w:p>
        </w:tc>
        <w:tc>
          <w:tcPr>
            <w:tcW w:w="3368" w:type="dxa"/>
          </w:tcPr>
          <w:p w:rsidR="000C7144" w:rsidRPr="00F41CC2" w:rsidRDefault="000C7144" w:rsidP="000A402F">
            <w:pPr>
              <w:rPr>
                <w:rFonts w:ascii="Comic Sans MS" w:eastAsia="Arial" w:hAnsi="Comic Sans MS" w:cs="Arial"/>
                <w:b/>
                <w:color w:val="4F6228" w:themeColor="accent3" w:themeShade="80"/>
                <w:sz w:val="24"/>
                <w:szCs w:val="24"/>
              </w:rPr>
            </w:pPr>
          </w:p>
        </w:tc>
        <w:tc>
          <w:tcPr>
            <w:tcW w:w="3368" w:type="dxa"/>
          </w:tcPr>
          <w:p w:rsidR="000C7144" w:rsidRPr="00F41CC2" w:rsidRDefault="000C7144" w:rsidP="000A402F">
            <w:pPr>
              <w:rPr>
                <w:rFonts w:ascii="Comic Sans MS" w:eastAsia="Arial" w:hAnsi="Comic Sans MS" w:cs="Arial"/>
                <w:b/>
                <w:color w:val="4F6228" w:themeColor="accent3" w:themeShade="80"/>
                <w:sz w:val="24"/>
                <w:szCs w:val="24"/>
              </w:rPr>
            </w:pPr>
          </w:p>
        </w:tc>
        <w:tc>
          <w:tcPr>
            <w:tcW w:w="3368" w:type="dxa"/>
          </w:tcPr>
          <w:p w:rsidR="000C7144" w:rsidRPr="00F41CC2" w:rsidRDefault="000C7144" w:rsidP="000A402F">
            <w:pPr>
              <w:rPr>
                <w:rFonts w:ascii="Comic Sans MS" w:eastAsia="Arial" w:hAnsi="Comic Sans MS" w:cs="Arial"/>
                <w:b/>
                <w:color w:val="4F6228" w:themeColor="accent3" w:themeShade="80"/>
                <w:sz w:val="24"/>
                <w:szCs w:val="24"/>
              </w:rPr>
            </w:pPr>
          </w:p>
        </w:tc>
      </w:tr>
      <w:tr w:rsidR="00BF4DD8" w:rsidTr="00BF4DD8">
        <w:trPr>
          <w:trHeight w:val="561"/>
        </w:trPr>
        <w:tc>
          <w:tcPr>
            <w:tcW w:w="15593" w:type="dxa"/>
            <w:gridSpan w:val="5"/>
            <w:shd w:val="clear" w:color="auto" w:fill="FBD4B4" w:themeFill="accent6" w:themeFillTint="66"/>
          </w:tcPr>
          <w:p w:rsidR="00BF4DD8" w:rsidRPr="00F41CC2" w:rsidRDefault="00BF4DD8" w:rsidP="000A402F">
            <w:pPr>
              <w:rPr>
                <w:rFonts w:ascii="Comic Sans MS" w:eastAsia="Arial" w:hAnsi="Comic Sans MS" w:cs="Arial"/>
                <w:b/>
                <w:color w:val="4F6228" w:themeColor="accent3" w:themeShade="80"/>
                <w:sz w:val="24"/>
                <w:szCs w:val="24"/>
              </w:rPr>
            </w:pPr>
            <w:r>
              <w:rPr>
                <w:rFonts w:ascii="Comic Sans MS" w:eastAsia="Arial" w:hAnsi="Comic Sans MS" w:cs="Arial"/>
                <w:b/>
                <w:sz w:val="24"/>
                <w:szCs w:val="24"/>
              </w:rPr>
              <w:t>WRAP UP (R &amp; V, S &amp; L</w:t>
            </w:r>
            <w:r w:rsidRPr="00BB2416">
              <w:rPr>
                <w:rFonts w:ascii="Comic Sans MS" w:eastAsia="Arial" w:hAnsi="Comic Sans MS" w:cs="Arial"/>
                <w:b/>
                <w:sz w:val="24"/>
                <w:szCs w:val="24"/>
              </w:rPr>
              <w:t>)</w:t>
            </w:r>
            <w:r>
              <w:rPr>
                <w:rFonts w:ascii="Comic Sans MS" w:eastAsia="Arial" w:hAnsi="Comic Sans MS" w:cs="Arial"/>
                <w:sz w:val="24"/>
                <w:szCs w:val="24"/>
              </w:rPr>
              <w:t xml:space="preserve"> </w:t>
            </w:r>
            <w:r w:rsidRPr="006E5105">
              <w:rPr>
                <w:rFonts w:ascii="Comic Sans MS" w:eastAsia="Arial" w:hAnsi="Comic Sans MS" w:cs="Arial"/>
                <w:sz w:val="24"/>
                <w:szCs w:val="24"/>
              </w:rPr>
              <w:t>:</w:t>
            </w:r>
            <w:r>
              <w:rPr>
                <w:rFonts w:ascii="Comic Sans MS" w:eastAsia="Arial" w:hAnsi="Comic Sans MS" w:cs="Arial"/>
                <w:color w:val="4F6228" w:themeColor="accent3" w:themeShade="80"/>
                <w:sz w:val="24"/>
                <w:szCs w:val="24"/>
              </w:rPr>
              <w:t xml:space="preserve"> </w:t>
            </w:r>
            <w:r>
              <w:rPr>
                <w:rFonts w:ascii="Comic Sans MS" w:eastAsia="Arial" w:hAnsi="Comic Sans MS" w:cs="Arial"/>
                <w:sz w:val="24"/>
                <w:szCs w:val="24"/>
              </w:rPr>
              <w:t>Compare and contrast texts   Evaluate and personally respond to texts     Justify favourite text</w:t>
            </w:r>
          </w:p>
        </w:tc>
      </w:tr>
    </w:tbl>
    <w:p w:rsidR="000C7144" w:rsidRDefault="000C7144" w:rsidP="000C7144">
      <w:pPr>
        <w:rPr>
          <w:rFonts w:ascii="Arial" w:eastAsia="Arial" w:hAnsi="Arial" w:cs="Arial"/>
          <w:b/>
          <w:color w:val="4F6228" w:themeColor="accent3" w:themeShade="80"/>
          <w:sz w:val="24"/>
          <w:szCs w:val="24"/>
        </w:rPr>
      </w:pPr>
    </w:p>
    <w:p w:rsidR="000C7144" w:rsidRPr="0054558C" w:rsidRDefault="000C7144" w:rsidP="000C7144">
      <w:pPr>
        <w:spacing w:line="484" w:lineRule="exact"/>
        <w:ind w:left="844" w:right="2852"/>
        <w:jc w:val="center"/>
        <w:rPr>
          <w:rFonts w:ascii="Arial" w:eastAsia="Arial" w:hAnsi="Arial" w:cs="Arial"/>
          <w:b/>
          <w:color w:val="943634" w:themeColor="accent2" w:themeShade="BF"/>
          <w:sz w:val="24"/>
          <w:szCs w:val="24"/>
        </w:rPr>
      </w:pPr>
      <w:r w:rsidRPr="0054558C">
        <w:rPr>
          <w:rFonts w:ascii="Arial" w:eastAsia="Arial" w:hAnsi="Arial" w:cs="Arial"/>
          <w:b/>
          <w:color w:val="943634" w:themeColor="accent2" w:themeShade="BF"/>
          <w:sz w:val="24"/>
          <w:szCs w:val="24"/>
        </w:rPr>
        <w:lastRenderedPageBreak/>
        <w:t>MONITORING From</w:t>
      </w:r>
      <w:r w:rsidRPr="0054558C">
        <w:rPr>
          <w:rFonts w:ascii="Arial" w:eastAsia="Arial" w:hAnsi="Arial" w:cs="Arial"/>
          <w:b/>
          <w:color w:val="943634" w:themeColor="accent2" w:themeShade="BF"/>
          <w:spacing w:val="43"/>
          <w:sz w:val="24"/>
          <w:szCs w:val="24"/>
        </w:rPr>
        <w:t xml:space="preserve"> </w:t>
      </w:r>
      <w:r w:rsidRPr="0054558C">
        <w:rPr>
          <w:rFonts w:ascii="Arial" w:eastAsia="Arial" w:hAnsi="Arial" w:cs="Arial"/>
          <w:b/>
          <w:color w:val="943634" w:themeColor="accent2" w:themeShade="BF"/>
          <w:sz w:val="24"/>
          <w:szCs w:val="24"/>
        </w:rPr>
        <w:t>Assessment</w:t>
      </w:r>
      <w:r w:rsidRPr="0054558C">
        <w:rPr>
          <w:rFonts w:ascii="Arial" w:eastAsia="Arial" w:hAnsi="Arial" w:cs="Arial"/>
          <w:b/>
          <w:color w:val="943634" w:themeColor="accent2" w:themeShade="BF"/>
          <w:spacing w:val="-34"/>
          <w:sz w:val="24"/>
          <w:szCs w:val="24"/>
        </w:rPr>
        <w:t xml:space="preserve"> </w:t>
      </w:r>
      <w:r w:rsidRPr="0054558C">
        <w:rPr>
          <w:rFonts w:ascii="Arial" w:eastAsia="Arial" w:hAnsi="Arial" w:cs="Arial"/>
          <w:b/>
          <w:color w:val="943634" w:themeColor="accent2" w:themeShade="BF"/>
          <w:sz w:val="24"/>
          <w:szCs w:val="24"/>
        </w:rPr>
        <w:t>to</w:t>
      </w:r>
      <w:r w:rsidRPr="0054558C">
        <w:rPr>
          <w:rFonts w:ascii="Arial" w:eastAsia="Arial" w:hAnsi="Arial" w:cs="Arial"/>
          <w:b/>
          <w:color w:val="943634" w:themeColor="accent2" w:themeShade="BF"/>
          <w:spacing w:val="88"/>
          <w:sz w:val="24"/>
          <w:szCs w:val="24"/>
        </w:rPr>
        <w:t xml:space="preserve"> </w:t>
      </w:r>
      <w:r w:rsidRPr="0054558C">
        <w:rPr>
          <w:rFonts w:ascii="Arial" w:eastAsia="Arial" w:hAnsi="Arial" w:cs="Arial"/>
          <w:b/>
          <w:color w:val="943634" w:themeColor="accent2" w:themeShade="BF"/>
          <w:w w:val="109"/>
          <w:sz w:val="24"/>
          <w:szCs w:val="24"/>
        </w:rPr>
        <w:t xml:space="preserve">Conferring: </w:t>
      </w:r>
      <w:r w:rsidRPr="0054558C">
        <w:rPr>
          <w:rFonts w:ascii="Arial" w:eastAsia="Arial" w:hAnsi="Arial" w:cs="Arial"/>
          <w:b/>
          <w:color w:val="943634" w:themeColor="accent2" w:themeShade="BF"/>
          <w:sz w:val="24"/>
          <w:szCs w:val="24"/>
        </w:rPr>
        <w:t>Sample</w:t>
      </w:r>
      <w:r w:rsidRPr="0054558C">
        <w:rPr>
          <w:rFonts w:ascii="Arial" w:eastAsia="Arial" w:hAnsi="Arial" w:cs="Arial"/>
          <w:b/>
          <w:color w:val="943634" w:themeColor="accent2" w:themeShade="BF"/>
          <w:spacing w:val="28"/>
          <w:sz w:val="24"/>
          <w:szCs w:val="24"/>
        </w:rPr>
        <w:t xml:space="preserve"> </w:t>
      </w:r>
      <w:r w:rsidRPr="0054558C">
        <w:rPr>
          <w:rFonts w:ascii="Arial" w:eastAsia="Arial" w:hAnsi="Arial" w:cs="Arial"/>
          <w:b/>
          <w:color w:val="943634" w:themeColor="accent2" w:themeShade="BF"/>
          <w:sz w:val="24"/>
          <w:szCs w:val="24"/>
        </w:rPr>
        <w:t>Needs and</w:t>
      </w:r>
      <w:r w:rsidRPr="0054558C">
        <w:rPr>
          <w:rFonts w:ascii="Arial" w:eastAsia="Arial" w:hAnsi="Arial" w:cs="Arial"/>
          <w:b/>
          <w:color w:val="943634" w:themeColor="accent2" w:themeShade="BF"/>
          <w:spacing w:val="63"/>
          <w:sz w:val="24"/>
          <w:szCs w:val="24"/>
        </w:rPr>
        <w:t xml:space="preserve"> </w:t>
      </w:r>
      <w:r w:rsidRPr="0054558C">
        <w:rPr>
          <w:rFonts w:ascii="Arial" w:eastAsia="Arial" w:hAnsi="Arial" w:cs="Arial"/>
          <w:b/>
          <w:color w:val="943634" w:themeColor="accent2" w:themeShade="BF"/>
          <w:w w:val="103"/>
          <w:sz w:val="24"/>
          <w:szCs w:val="24"/>
        </w:rPr>
        <w:t>Strategies</w:t>
      </w:r>
    </w:p>
    <w:p w:rsidR="000C7144" w:rsidRDefault="000C7144" w:rsidP="000C7144">
      <w:pPr>
        <w:spacing w:before="7" w:line="60" w:lineRule="exact"/>
        <w:rPr>
          <w:sz w:val="6"/>
          <w:szCs w:val="6"/>
        </w:rPr>
      </w:pPr>
    </w:p>
    <w:tbl>
      <w:tblPr>
        <w:tblW w:w="0" w:type="auto"/>
        <w:tblInd w:w="90" w:type="dxa"/>
        <w:tblLayout w:type="fixed"/>
        <w:tblCellMar>
          <w:left w:w="0" w:type="dxa"/>
          <w:right w:w="0" w:type="dxa"/>
        </w:tblCellMar>
        <w:tblLook w:val="01E0" w:firstRow="1" w:lastRow="1" w:firstColumn="1" w:lastColumn="1" w:noHBand="0" w:noVBand="0"/>
      </w:tblPr>
      <w:tblGrid>
        <w:gridCol w:w="4882"/>
        <w:gridCol w:w="2126"/>
        <w:gridCol w:w="3402"/>
        <w:gridCol w:w="5245"/>
      </w:tblGrid>
      <w:tr w:rsidR="000C7144" w:rsidTr="000A402F">
        <w:trPr>
          <w:trHeight w:hRule="exact" w:val="570"/>
        </w:trPr>
        <w:tc>
          <w:tcPr>
            <w:tcW w:w="4882"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rsidR="000C7144" w:rsidRDefault="000C7144" w:rsidP="000C7144">
            <w:pPr>
              <w:spacing w:before="9" w:after="0" w:line="180" w:lineRule="exact"/>
              <w:rPr>
                <w:sz w:val="18"/>
                <w:szCs w:val="18"/>
              </w:rPr>
            </w:pPr>
          </w:p>
          <w:p w:rsidR="000C7144" w:rsidRDefault="000C7144" w:rsidP="000C7144">
            <w:pPr>
              <w:spacing w:after="0"/>
              <w:ind w:left="247" w:right="-20"/>
              <w:rPr>
                <w:rFonts w:ascii="Arial" w:eastAsia="Arial" w:hAnsi="Arial" w:cs="Arial"/>
                <w:sz w:val="19"/>
                <w:szCs w:val="19"/>
              </w:rPr>
            </w:pPr>
            <w:r>
              <w:rPr>
                <w:rFonts w:ascii="Arial" w:eastAsia="Arial" w:hAnsi="Arial" w:cs="Arial"/>
                <w:b/>
                <w:bCs/>
                <w:color w:val="231F20"/>
                <w:sz w:val="19"/>
                <w:szCs w:val="19"/>
              </w:rPr>
              <w:t xml:space="preserve">What </w:t>
            </w:r>
            <w:r>
              <w:rPr>
                <w:rFonts w:ascii="Arial" w:eastAsia="Arial" w:hAnsi="Arial" w:cs="Arial"/>
                <w:b/>
                <w:bCs/>
                <w:color w:val="231F20"/>
                <w:spacing w:val="20"/>
                <w:sz w:val="19"/>
                <w:szCs w:val="19"/>
              </w:rPr>
              <w:t xml:space="preserve"> </w:t>
            </w:r>
            <w:r>
              <w:rPr>
                <w:rFonts w:ascii="Arial" w:eastAsia="Arial" w:hAnsi="Arial" w:cs="Arial"/>
                <w:b/>
                <w:bCs/>
                <w:color w:val="231F20"/>
                <w:spacing w:val="-3"/>
                <w:sz w:val="19"/>
                <w:szCs w:val="19"/>
              </w:rPr>
              <w:t>W</w:t>
            </w:r>
            <w:r>
              <w:rPr>
                <w:rFonts w:ascii="Arial" w:eastAsia="Arial" w:hAnsi="Arial" w:cs="Arial"/>
                <w:b/>
                <w:bCs/>
                <w:color w:val="231F20"/>
                <w:sz w:val="19"/>
                <w:szCs w:val="19"/>
              </w:rPr>
              <w:t>e</w:t>
            </w:r>
            <w:r>
              <w:rPr>
                <w:rFonts w:ascii="Arial" w:eastAsia="Arial" w:hAnsi="Arial" w:cs="Arial"/>
                <w:b/>
                <w:bCs/>
                <w:color w:val="231F20"/>
                <w:spacing w:val="36"/>
                <w:sz w:val="19"/>
                <w:szCs w:val="19"/>
              </w:rPr>
              <w:t xml:space="preserve"> </w:t>
            </w:r>
            <w:r>
              <w:rPr>
                <w:rFonts w:ascii="Arial" w:eastAsia="Arial" w:hAnsi="Arial" w:cs="Arial"/>
                <w:b/>
                <w:bCs/>
                <w:color w:val="231F20"/>
                <w:sz w:val="19"/>
                <w:szCs w:val="19"/>
              </w:rPr>
              <w:t>A</w:t>
            </w:r>
            <w:r>
              <w:rPr>
                <w:rFonts w:ascii="Arial" w:eastAsia="Arial" w:hAnsi="Arial" w:cs="Arial"/>
                <w:b/>
                <w:bCs/>
                <w:color w:val="231F20"/>
                <w:spacing w:val="-3"/>
                <w:sz w:val="19"/>
                <w:szCs w:val="19"/>
              </w:rPr>
              <w:t>r</w:t>
            </w:r>
            <w:r>
              <w:rPr>
                <w:rFonts w:ascii="Arial" w:eastAsia="Arial" w:hAnsi="Arial" w:cs="Arial"/>
                <w:b/>
                <w:bCs/>
                <w:color w:val="231F20"/>
                <w:sz w:val="19"/>
                <w:szCs w:val="19"/>
              </w:rPr>
              <w:t>e</w:t>
            </w:r>
            <w:r>
              <w:rPr>
                <w:rFonts w:ascii="Arial" w:eastAsia="Arial" w:hAnsi="Arial" w:cs="Arial"/>
                <w:b/>
                <w:bCs/>
                <w:color w:val="231F20"/>
                <w:spacing w:val="47"/>
                <w:sz w:val="19"/>
                <w:szCs w:val="19"/>
              </w:rPr>
              <w:t xml:space="preserve"> </w:t>
            </w:r>
            <w:r>
              <w:rPr>
                <w:rFonts w:ascii="Arial" w:eastAsia="Arial" w:hAnsi="Arial" w:cs="Arial"/>
                <w:b/>
                <w:bCs/>
                <w:color w:val="231F20"/>
                <w:w w:val="108"/>
                <w:sz w:val="19"/>
                <w:szCs w:val="19"/>
              </w:rPr>
              <w:t>Seeing</w:t>
            </w:r>
          </w:p>
        </w:tc>
        <w:tc>
          <w:tcPr>
            <w:tcW w:w="2126"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rsidR="000C7144" w:rsidRDefault="000C7144" w:rsidP="000C7144">
            <w:pPr>
              <w:spacing w:before="9" w:after="0" w:line="180" w:lineRule="exact"/>
              <w:rPr>
                <w:sz w:val="18"/>
                <w:szCs w:val="18"/>
              </w:rPr>
            </w:pPr>
          </w:p>
          <w:p w:rsidR="000C7144" w:rsidRDefault="000C7144" w:rsidP="000C7144">
            <w:pPr>
              <w:spacing w:after="0"/>
              <w:ind w:left="151" w:right="-20"/>
              <w:rPr>
                <w:rFonts w:ascii="Arial" w:eastAsia="Arial" w:hAnsi="Arial" w:cs="Arial"/>
                <w:sz w:val="19"/>
                <w:szCs w:val="19"/>
              </w:rPr>
            </w:pPr>
            <w:r>
              <w:rPr>
                <w:rFonts w:ascii="Arial" w:eastAsia="Arial" w:hAnsi="Arial" w:cs="Arial"/>
                <w:b/>
                <w:bCs/>
                <w:color w:val="231F20"/>
                <w:w w:val="109"/>
                <w:sz w:val="19"/>
                <w:szCs w:val="19"/>
              </w:rPr>
              <w:t>Potential</w:t>
            </w:r>
            <w:r>
              <w:rPr>
                <w:rFonts w:ascii="Arial" w:eastAsia="Arial" w:hAnsi="Arial" w:cs="Arial"/>
                <w:b/>
                <w:bCs/>
                <w:color w:val="231F20"/>
                <w:spacing w:val="39"/>
                <w:w w:val="109"/>
                <w:sz w:val="19"/>
                <w:szCs w:val="19"/>
              </w:rPr>
              <w:t xml:space="preserve"> </w:t>
            </w:r>
            <w:r>
              <w:rPr>
                <w:rFonts w:ascii="Arial" w:eastAsia="Arial" w:hAnsi="Arial" w:cs="Arial"/>
                <w:b/>
                <w:bCs/>
                <w:color w:val="231F20"/>
                <w:w w:val="109"/>
                <w:sz w:val="19"/>
                <w:szCs w:val="19"/>
              </w:rPr>
              <w:t>Goals</w:t>
            </w:r>
          </w:p>
        </w:tc>
        <w:tc>
          <w:tcPr>
            <w:tcW w:w="3402"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rsidR="000C7144" w:rsidRDefault="000C7144" w:rsidP="000C7144">
            <w:pPr>
              <w:spacing w:before="9" w:after="0" w:line="180" w:lineRule="exact"/>
              <w:rPr>
                <w:sz w:val="18"/>
                <w:szCs w:val="18"/>
              </w:rPr>
            </w:pPr>
          </w:p>
          <w:p w:rsidR="000C7144" w:rsidRDefault="000C7144" w:rsidP="000C7144">
            <w:pPr>
              <w:spacing w:after="0"/>
              <w:ind w:left="366" w:right="-20"/>
              <w:rPr>
                <w:rFonts w:ascii="Arial" w:eastAsia="Arial" w:hAnsi="Arial" w:cs="Arial"/>
                <w:sz w:val="19"/>
                <w:szCs w:val="19"/>
              </w:rPr>
            </w:pPr>
            <w:r>
              <w:rPr>
                <w:rFonts w:ascii="Arial" w:eastAsia="Arial" w:hAnsi="Arial" w:cs="Arial"/>
                <w:b/>
                <w:bCs/>
                <w:color w:val="231F20"/>
                <w:sz w:val="19"/>
                <w:szCs w:val="19"/>
              </w:rPr>
              <w:t>Possible</w:t>
            </w:r>
            <w:r>
              <w:rPr>
                <w:rFonts w:ascii="Arial" w:eastAsia="Arial" w:hAnsi="Arial" w:cs="Arial"/>
                <w:b/>
                <w:bCs/>
                <w:color w:val="231F20"/>
                <w:spacing w:val="43"/>
                <w:sz w:val="19"/>
                <w:szCs w:val="19"/>
              </w:rPr>
              <w:t xml:space="preserve"> </w:t>
            </w:r>
            <w:r>
              <w:rPr>
                <w:rFonts w:ascii="Arial" w:eastAsia="Arial" w:hAnsi="Arial" w:cs="Arial"/>
                <w:b/>
                <w:bCs/>
                <w:color w:val="231F20"/>
                <w:w w:val="113"/>
                <w:sz w:val="19"/>
                <w:szCs w:val="19"/>
              </w:rPr>
              <w:t>Strategy</w:t>
            </w:r>
          </w:p>
        </w:tc>
        <w:tc>
          <w:tcPr>
            <w:tcW w:w="5245"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rsidR="000C7144" w:rsidRDefault="000C7144" w:rsidP="000C7144">
            <w:pPr>
              <w:spacing w:before="3" w:after="0" w:line="190" w:lineRule="exact"/>
              <w:rPr>
                <w:sz w:val="19"/>
                <w:szCs w:val="19"/>
              </w:rPr>
            </w:pPr>
          </w:p>
          <w:p w:rsidR="000C7144" w:rsidRDefault="000C7144" w:rsidP="000C7144">
            <w:pPr>
              <w:spacing w:after="0"/>
              <w:ind w:left="530" w:right="-20"/>
              <w:rPr>
                <w:rFonts w:ascii="Arial" w:eastAsia="Arial" w:hAnsi="Arial" w:cs="Arial"/>
                <w:sz w:val="19"/>
                <w:szCs w:val="19"/>
              </w:rPr>
            </w:pPr>
            <w:r>
              <w:rPr>
                <w:rFonts w:ascii="Arial" w:eastAsia="Arial" w:hAnsi="Arial" w:cs="Arial"/>
                <w:b/>
                <w:bCs/>
                <w:color w:val="231F20"/>
                <w:w w:val="114"/>
                <w:sz w:val="19"/>
                <w:szCs w:val="19"/>
              </w:rPr>
              <w:t>Alte</w:t>
            </w:r>
            <w:r>
              <w:rPr>
                <w:rFonts w:ascii="Arial" w:eastAsia="Arial" w:hAnsi="Arial" w:cs="Arial"/>
                <w:b/>
                <w:bCs/>
                <w:color w:val="231F20"/>
                <w:spacing w:val="3"/>
                <w:w w:val="114"/>
                <w:sz w:val="19"/>
                <w:szCs w:val="19"/>
              </w:rPr>
              <w:t>r</w:t>
            </w:r>
            <w:r>
              <w:rPr>
                <w:rFonts w:ascii="Arial" w:eastAsia="Arial" w:hAnsi="Arial" w:cs="Arial"/>
                <w:b/>
                <w:bCs/>
                <w:color w:val="231F20"/>
                <w:w w:val="114"/>
                <w:sz w:val="19"/>
                <w:szCs w:val="19"/>
              </w:rPr>
              <w:t>native</w:t>
            </w:r>
            <w:r>
              <w:rPr>
                <w:rFonts w:ascii="Arial" w:eastAsia="Arial" w:hAnsi="Arial" w:cs="Arial"/>
                <w:b/>
                <w:bCs/>
                <w:color w:val="231F20"/>
                <w:spacing w:val="18"/>
                <w:w w:val="114"/>
                <w:sz w:val="19"/>
                <w:szCs w:val="19"/>
              </w:rPr>
              <w:t xml:space="preserve"> </w:t>
            </w:r>
            <w:r>
              <w:rPr>
                <w:rFonts w:ascii="Arial" w:eastAsia="Arial" w:hAnsi="Arial" w:cs="Arial"/>
                <w:b/>
                <w:bCs/>
                <w:color w:val="231F20"/>
                <w:w w:val="114"/>
                <w:sz w:val="19"/>
                <w:szCs w:val="19"/>
              </w:rPr>
              <w:t>Strategy</w:t>
            </w:r>
          </w:p>
        </w:tc>
      </w:tr>
      <w:tr w:rsidR="000C7144" w:rsidTr="000C7144">
        <w:trPr>
          <w:trHeight w:hRule="exact" w:val="509"/>
        </w:trPr>
        <w:tc>
          <w:tcPr>
            <w:tcW w:w="4882" w:type="dxa"/>
            <w:tcBorders>
              <w:top w:val="single" w:sz="16" w:space="0" w:color="231F20"/>
              <w:left w:val="single" w:sz="8" w:space="0" w:color="231F20"/>
              <w:bottom w:val="single" w:sz="8" w:space="0" w:color="231F20"/>
              <w:right w:val="single" w:sz="8" w:space="0" w:color="231F20"/>
            </w:tcBorders>
          </w:tcPr>
          <w:p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r w:rsidRPr="00CF4530">
              <w:rPr>
                <w:rFonts w:ascii="Arial Narrow" w:eastAsia="Arial" w:hAnsi="Arial Narrow" w:cs="Arial"/>
                <w:color w:val="231F20"/>
                <w:sz w:val="18"/>
                <w:szCs w:val="18"/>
              </w:rPr>
              <w:t>too</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quickly</w:t>
            </w:r>
          </w:p>
        </w:tc>
        <w:tc>
          <w:tcPr>
            <w:tcW w:w="2126" w:type="dxa"/>
            <w:tcBorders>
              <w:top w:val="single" w:sz="16"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tc>
        <w:tc>
          <w:tcPr>
            <w:tcW w:w="3402" w:type="dxa"/>
            <w:tcBorders>
              <w:top w:val="single" w:sz="16" w:space="0" w:color="231F20"/>
              <w:left w:val="single" w:sz="8" w:space="0" w:color="231F20"/>
              <w:bottom w:val="single" w:sz="8" w:space="0" w:color="231F20"/>
              <w:right w:val="single" w:sz="8" w:space="0" w:color="231F20"/>
            </w:tcBorders>
          </w:tcPr>
          <w:p w:rsidR="000C7144" w:rsidRDefault="000C7144" w:rsidP="000C7144">
            <w:pPr>
              <w:spacing w:after="0" w:line="267" w:lineRule="auto"/>
              <w:ind w:left="284" w:right="132" w:hanging="120"/>
              <w:rPr>
                <w:rFonts w:ascii="Arial Narrow" w:eastAsia="Arial" w:hAnsi="Arial Narrow" w:cs="Arial"/>
                <w:color w:val="231F20"/>
                <w:spacing w:val="12"/>
                <w:sz w:val="18"/>
                <w:szCs w:val="18"/>
              </w:rPr>
            </w:pPr>
            <w:r w:rsidRPr="00CF4530">
              <w:rPr>
                <w:rFonts w:ascii="Arial Narrow" w:eastAsia="Arial" w:hAnsi="Arial Narrow" w:cs="Arial"/>
                <w:color w:val="231F20"/>
                <w:sz w:val="18"/>
                <w:szCs w:val="18"/>
              </w:rPr>
              <w:t>Adjust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4"/>
                <w:sz w:val="18"/>
                <w:szCs w:val="18"/>
              </w:rPr>
              <w:t>apply</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w w:val="104"/>
                <w:sz w:val="18"/>
                <w:szCs w:val="18"/>
              </w:rPr>
              <w:t>di</w:t>
            </w:r>
            <w:r w:rsidRPr="00CF4530">
              <w:rPr>
                <w:rFonts w:ascii="Arial Narrow" w:eastAsia="Arial" w:hAnsi="Arial Narrow" w:cs="Arial"/>
                <w:color w:val="231F20"/>
                <w:spacing w:val="-3"/>
                <w:w w:val="104"/>
                <w:sz w:val="18"/>
                <w:szCs w:val="18"/>
              </w:rPr>
              <w:t>f</w:t>
            </w:r>
            <w:r w:rsidRPr="00CF4530">
              <w:rPr>
                <w:rFonts w:ascii="Arial Narrow" w:eastAsia="Arial" w:hAnsi="Arial Narrow" w:cs="Arial"/>
                <w:color w:val="231F20"/>
                <w:w w:val="99"/>
                <w:sz w:val="18"/>
                <w:szCs w:val="18"/>
              </w:rPr>
              <w:t>fe</w:t>
            </w:r>
            <w:r w:rsidRPr="00CF4530">
              <w:rPr>
                <w:rFonts w:ascii="Arial Narrow" w:eastAsia="Arial" w:hAnsi="Arial Narrow" w:cs="Arial"/>
                <w:color w:val="231F20"/>
                <w:spacing w:val="-3"/>
                <w:w w:val="99"/>
                <w:sz w:val="18"/>
                <w:szCs w:val="18"/>
              </w:rPr>
              <w:t>r</w:t>
            </w:r>
            <w:r w:rsidRPr="00CF4530">
              <w:rPr>
                <w:rFonts w:ascii="Arial Narrow" w:eastAsia="Arial" w:hAnsi="Arial Narrow" w:cs="Arial"/>
                <w:color w:val="231F20"/>
                <w:w w:val="99"/>
                <w:sz w:val="18"/>
                <w:szCs w:val="18"/>
              </w:rPr>
              <w:t xml:space="preserve">ent </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eading</w:t>
            </w:r>
            <w:r w:rsidRPr="00CF4530">
              <w:rPr>
                <w:rFonts w:ascii="Arial Narrow" w:eastAsia="Arial" w:hAnsi="Arial Narrow" w:cs="Arial"/>
                <w:color w:val="231F20"/>
                <w:spacing w:val="21"/>
                <w:w w:val="93"/>
                <w:sz w:val="18"/>
                <w:szCs w:val="18"/>
              </w:rPr>
              <w:t xml:space="preserve"> </w:t>
            </w:r>
            <w:r w:rsidRPr="00CF4530">
              <w:rPr>
                <w:rFonts w:ascii="Arial Narrow" w:eastAsia="Arial" w:hAnsi="Arial Narrow" w:cs="Arial"/>
                <w:color w:val="231F20"/>
                <w:w w:val="93"/>
                <w:sz w:val="18"/>
                <w:szCs w:val="18"/>
              </w:rPr>
              <w:t>rates</w:t>
            </w:r>
            <w:r w:rsidRPr="00CF4530">
              <w:rPr>
                <w:rFonts w:ascii="Arial Narrow" w:eastAsia="Arial" w:hAnsi="Arial Narrow" w:cs="Arial"/>
                <w:color w:val="231F20"/>
                <w:spacing w:val="3"/>
                <w:w w:val="93"/>
                <w:sz w:val="18"/>
                <w:szCs w:val="18"/>
              </w:rPr>
              <w:t xml:space="preserve"> </w:t>
            </w:r>
            <w:r w:rsidRPr="00CF4530">
              <w:rPr>
                <w:rFonts w:ascii="Arial Narrow" w:eastAsia="Arial" w:hAnsi="Arial Narrow" w:cs="Arial"/>
                <w:color w:val="231F20"/>
                <w:sz w:val="18"/>
                <w:szCs w:val="18"/>
              </w:rPr>
              <w:t>to</w:t>
            </w:r>
          </w:p>
          <w:p w:rsidR="000C7144" w:rsidRPr="00CF4530" w:rsidRDefault="000C7144" w:rsidP="000C7144">
            <w:pPr>
              <w:spacing w:after="0" w:line="267" w:lineRule="auto"/>
              <w:ind w:left="284" w:right="132" w:hanging="120"/>
              <w:rPr>
                <w:rFonts w:ascii="Arial Narrow" w:eastAsia="Arial" w:hAnsi="Arial Narrow" w:cs="Arial"/>
                <w:sz w:val="18"/>
                <w:szCs w:val="18"/>
              </w:rPr>
            </w:pPr>
            <w:r w:rsidRPr="00CF4530">
              <w:rPr>
                <w:rFonts w:ascii="Arial Narrow" w:eastAsia="Arial" w:hAnsi="Arial Narrow" w:cs="Arial"/>
                <w:color w:val="231F20"/>
                <w:sz w:val="18"/>
                <w:szCs w:val="18"/>
              </w:rPr>
              <w:t>match</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text</w:t>
            </w:r>
          </w:p>
        </w:tc>
        <w:tc>
          <w:tcPr>
            <w:tcW w:w="5245" w:type="dxa"/>
            <w:tcBorders>
              <w:top w:val="single" w:sz="16"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0"/>
                <w:sz w:val="18"/>
                <w:szCs w:val="18"/>
              </w:rPr>
              <w:t>Phrasing,</w:t>
            </w:r>
            <w:r w:rsidRPr="00CF4530">
              <w:rPr>
                <w:rFonts w:ascii="Arial Narrow" w:eastAsia="Arial" w:hAnsi="Arial Narrow" w:cs="Arial"/>
                <w:color w:val="231F20"/>
                <w:spacing w:val="16"/>
                <w:w w:val="90"/>
                <w:sz w:val="18"/>
                <w:szCs w:val="18"/>
              </w:rPr>
              <w:t xml:space="preserve"> </w:t>
            </w:r>
            <w:r w:rsidRPr="00CF4530">
              <w:rPr>
                <w:rFonts w:ascii="Arial Narrow" w:eastAsia="Arial" w:hAnsi="Arial Narrow" w:cs="Arial"/>
                <w:color w:val="231F20"/>
                <w:w w:val="90"/>
                <w:sz w:val="18"/>
                <w:szCs w:val="18"/>
              </w:rPr>
              <w:t>use</w:t>
            </w:r>
            <w:r w:rsidRPr="00CF4530">
              <w:rPr>
                <w:rFonts w:ascii="Arial Narrow" w:eastAsia="Arial" w:hAnsi="Arial Narrow" w:cs="Arial"/>
                <w:color w:val="231F20"/>
                <w:spacing w:val="6"/>
                <w:w w:val="90"/>
                <w:sz w:val="18"/>
                <w:szCs w:val="18"/>
              </w:rPr>
              <w:t xml:space="preserve"> </w:t>
            </w:r>
            <w:r w:rsidRPr="00CF4530">
              <w:rPr>
                <w:rFonts w:ascii="Arial Narrow" w:eastAsia="Arial" w:hAnsi="Arial Narrow" w:cs="Arial"/>
                <w:color w:val="231F20"/>
                <w:sz w:val="18"/>
                <w:szCs w:val="18"/>
              </w:rPr>
              <w:t>punctuation</w:t>
            </w:r>
          </w:p>
        </w:tc>
      </w:tr>
      <w:tr w:rsidR="000C7144" w:rsidTr="000A402F">
        <w:trPr>
          <w:trHeight w:hRule="exact" w:val="447"/>
        </w:trPr>
        <w:tc>
          <w:tcPr>
            <w:tcW w:w="488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spacing w:val="-1"/>
                <w:w w:val="90"/>
                <w:sz w:val="18"/>
                <w:szCs w:val="18"/>
              </w:rPr>
              <w:t>Leavin</w:t>
            </w:r>
            <w:r w:rsidRPr="00CF4530">
              <w:rPr>
                <w:rFonts w:ascii="Arial Narrow" w:eastAsia="Arial" w:hAnsi="Arial Narrow" w:cs="Arial"/>
                <w:color w:val="231F20"/>
                <w:w w:val="90"/>
                <w:sz w:val="18"/>
                <w:szCs w:val="18"/>
              </w:rPr>
              <w:t>g</w:t>
            </w:r>
            <w:r w:rsidRPr="00CF4530">
              <w:rPr>
                <w:rFonts w:ascii="Arial Narrow" w:eastAsia="Arial" w:hAnsi="Arial Narrow" w:cs="Arial"/>
                <w:color w:val="231F20"/>
                <w:spacing w:val="13"/>
                <w:w w:val="90"/>
                <w:sz w:val="18"/>
                <w:szCs w:val="18"/>
              </w:rPr>
              <w:t xml:space="preserve"> </w:t>
            </w:r>
            <w:r w:rsidRPr="00CF4530">
              <w:rPr>
                <w:rFonts w:ascii="Arial Narrow" w:eastAsia="Arial" w:hAnsi="Arial Narrow" w:cs="Arial"/>
                <w:color w:val="231F20"/>
                <w:spacing w:val="-1"/>
                <w:sz w:val="18"/>
                <w:szCs w:val="18"/>
              </w:rPr>
              <w:t>o</w:t>
            </w:r>
            <w:r w:rsidRPr="00CF4530">
              <w:rPr>
                <w:rFonts w:ascii="Arial Narrow" w:eastAsia="Arial" w:hAnsi="Arial Narrow" w:cs="Arial"/>
                <w:color w:val="231F20"/>
                <w:spacing w:val="-4"/>
                <w:sz w:val="18"/>
                <w:szCs w:val="18"/>
              </w:rPr>
              <w:t>f</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20"/>
                <w:sz w:val="18"/>
                <w:szCs w:val="18"/>
              </w:rPr>
              <w:t xml:space="preserve"> </w:t>
            </w:r>
            <w:r w:rsidRPr="00CF4530">
              <w:rPr>
                <w:rFonts w:ascii="Arial Narrow" w:eastAsia="Arial" w:hAnsi="Arial Narrow" w:cs="Arial"/>
                <w:color w:val="231F20"/>
                <w:spacing w:val="-1"/>
                <w:w w:val="90"/>
                <w:sz w:val="18"/>
                <w:szCs w:val="18"/>
              </w:rPr>
              <w:t>end</w:t>
            </w:r>
            <w:r w:rsidRPr="00CF4530">
              <w:rPr>
                <w:rFonts w:ascii="Arial Narrow" w:eastAsia="Arial" w:hAnsi="Arial Narrow" w:cs="Arial"/>
                <w:color w:val="231F20"/>
                <w:w w:val="90"/>
                <w:sz w:val="18"/>
                <w:szCs w:val="18"/>
              </w:rPr>
              <w:t>s</w:t>
            </w:r>
            <w:r w:rsidRPr="00CF4530">
              <w:rPr>
                <w:rFonts w:ascii="Arial Narrow" w:eastAsia="Arial" w:hAnsi="Arial Narrow" w:cs="Arial"/>
                <w:color w:val="231F20"/>
                <w:spacing w:val="11"/>
                <w:w w:val="90"/>
                <w:sz w:val="18"/>
                <w:szCs w:val="18"/>
              </w:rPr>
              <w:t xml:space="preserve"> </w:t>
            </w:r>
            <w:r w:rsidRPr="00CF4530">
              <w:rPr>
                <w:rFonts w:ascii="Arial Narrow" w:eastAsia="Arial" w:hAnsi="Arial Narrow" w:cs="Arial"/>
                <w:color w:val="231F20"/>
                <w:spacing w:val="-1"/>
                <w:sz w:val="18"/>
                <w:szCs w:val="18"/>
              </w:rPr>
              <w:t>o</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pacing w:val="-1"/>
                <w:sz w:val="18"/>
                <w:szCs w:val="18"/>
              </w:rPr>
              <w:t>wo</w:t>
            </w:r>
            <w:r w:rsidRPr="00CF4530">
              <w:rPr>
                <w:rFonts w:ascii="Arial Narrow" w:eastAsia="Arial" w:hAnsi="Arial Narrow" w:cs="Arial"/>
                <w:color w:val="231F20"/>
                <w:spacing w:val="-4"/>
                <w:sz w:val="18"/>
                <w:szCs w:val="18"/>
              </w:rPr>
              <w:t>r</w:t>
            </w:r>
            <w:r w:rsidRPr="00CF4530">
              <w:rPr>
                <w:rFonts w:ascii="Arial Narrow" w:eastAsia="Arial" w:hAnsi="Arial Narrow" w:cs="Arial"/>
                <w:color w:val="231F20"/>
                <w:spacing w:val="-1"/>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88"/>
                <w:sz w:val="18"/>
                <w:szCs w:val="18"/>
              </w:rPr>
              <w:t>C</w:t>
            </w:r>
            <w:r w:rsidRPr="00CF4530">
              <w:rPr>
                <w:rFonts w:ascii="Arial Narrow" w:eastAsia="Arial" w:hAnsi="Arial Narrow" w:cs="Arial"/>
                <w:color w:val="231F20"/>
                <w:spacing w:val="-3"/>
                <w:w w:val="88"/>
                <w:sz w:val="18"/>
                <w:szCs w:val="18"/>
              </w:rPr>
              <w:t>r</w:t>
            </w:r>
            <w:r w:rsidRPr="00CF4530">
              <w:rPr>
                <w:rFonts w:ascii="Arial Narrow" w:eastAsia="Arial" w:hAnsi="Arial Narrow" w:cs="Arial"/>
                <w:color w:val="231F20"/>
                <w:w w:val="88"/>
                <w:sz w:val="18"/>
                <w:szCs w:val="18"/>
              </w:rPr>
              <w:t>oss</w:t>
            </w:r>
            <w:r w:rsidRPr="00CF4530">
              <w:rPr>
                <w:rFonts w:ascii="Arial Narrow" w:eastAsia="Arial" w:hAnsi="Arial Narrow" w:cs="Arial"/>
                <w:color w:val="231F20"/>
                <w:spacing w:val="12"/>
                <w:w w:val="88"/>
                <w:sz w:val="18"/>
                <w:szCs w:val="18"/>
              </w:rPr>
              <w:t xml:space="preserve"> </w:t>
            </w:r>
            <w:r w:rsidRPr="00CF4530">
              <w:rPr>
                <w:rFonts w:ascii="Arial Narrow" w:eastAsia="Arial" w:hAnsi="Arial Narrow" w:cs="Arial"/>
                <w:color w:val="231F20"/>
                <w:sz w:val="18"/>
                <w:szCs w:val="18"/>
              </w:rPr>
              <w:t>checking</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Chunk</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together</w:t>
            </w:r>
          </w:p>
        </w:tc>
      </w:tr>
      <w:tr w:rsidR="000C7144" w:rsidTr="000A402F">
        <w:trPr>
          <w:trHeight w:hRule="exact" w:val="467"/>
        </w:trPr>
        <w:tc>
          <w:tcPr>
            <w:tcW w:w="488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324" w:right="166" w:hanging="120"/>
              <w:rPr>
                <w:rFonts w:ascii="Arial Narrow" w:eastAsia="Arial" w:hAnsi="Arial Narrow" w:cs="Arial"/>
                <w:sz w:val="18"/>
                <w:szCs w:val="18"/>
              </w:rPr>
            </w:pPr>
            <w:r w:rsidRPr="00CF4530">
              <w:rPr>
                <w:rFonts w:ascii="Arial Narrow" w:eastAsia="Arial" w:hAnsi="Arial Narrow" w:cs="Arial"/>
                <w:color w:val="231F20"/>
                <w:spacing w:val="-4"/>
                <w:sz w:val="18"/>
                <w:szCs w:val="18"/>
              </w:rPr>
              <w:t>Littl</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pacing w:val="-4"/>
                <w:w w:val="89"/>
                <w:sz w:val="18"/>
                <w:szCs w:val="18"/>
              </w:rPr>
              <w:t>exp</w:t>
            </w:r>
            <w:r w:rsidRPr="00CF4530">
              <w:rPr>
                <w:rFonts w:ascii="Arial Narrow" w:eastAsia="Arial" w:hAnsi="Arial Narrow" w:cs="Arial"/>
                <w:color w:val="231F20"/>
                <w:spacing w:val="-6"/>
                <w:w w:val="89"/>
                <w:sz w:val="18"/>
                <w:szCs w:val="18"/>
              </w:rPr>
              <w:t>r</w:t>
            </w:r>
            <w:r w:rsidRPr="00CF4530">
              <w:rPr>
                <w:rFonts w:ascii="Arial Narrow" w:eastAsia="Arial" w:hAnsi="Arial Narrow" w:cs="Arial"/>
                <w:color w:val="231F20"/>
                <w:spacing w:val="-4"/>
                <w:w w:val="89"/>
                <w:sz w:val="18"/>
                <w:szCs w:val="18"/>
              </w:rPr>
              <w:t>ession</w:t>
            </w:r>
            <w:r w:rsidRPr="00CF4530">
              <w:rPr>
                <w:rFonts w:ascii="Arial Narrow" w:eastAsia="Arial" w:hAnsi="Arial Narrow" w:cs="Arial"/>
                <w:color w:val="231F20"/>
                <w:w w:val="89"/>
                <w:sz w:val="18"/>
                <w:szCs w:val="18"/>
              </w:rPr>
              <w:t>,</w:t>
            </w:r>
            <w:r w:rsidRPr="00CF4530">
              <w:rPr>
                <w:rFonts w:ascii="Arial Narrow" w:eastAsia="Arial" w:hAnsi="Arial Narrow" w:cs="Arial"/>
                <w:color w:val="231F20"/>
                <w:spacing w:val="16"/>
                <w:w w:val="89"/>
                <w:sz w:val="18"/>
                <w:szCs w:val="18"/>
              </w:rPr>
              <w:t xml:space="preserve"> </w:t>
            </w:r>
            <w:r w:rsidRPr="00CF4530">
              <w:rPr>
                <w:rFonts w:ascii="Arial Narrow" w:eastAsia="Arial" w:hAnsi="Arial Narrow" w:cs="Arial"/>
                <w:color w:val="231F20"/>
                <w:spacing w:val="-4"/>
                <w:w w:val="89"/>
                <w:sz w:val="18"/>
                <w:szCs w:val="18"/>
              </w:rPr>
              <w:t>lack</w:t>
            </w:r>
            <w:r w:rsidRPr="00CF4530">
              <w:rPr>
                <w:rFonts w:ascii="Arial Narrow" w:eastAsia="Arial" w:hAnsi="Arial Narrow" w:cs="Arial"/>
                <w:color w:val="231F20"/>
                <w:w w:val="89"/>
                <w:sz w:val="18"/>
                <w:szCs w:val="18"/>
              </w:rPr>
              <w:t xml:space="preserve">s </w:t>
            </w:r>
            <w:r w:rsidRPr="00CF4530">
              <w:rPr>
                <w:rFonts w:ascii="Arial Narrow" w:eastAsia="Arial" w:hAnsi="Arial Narrow" w:cs="Arial"/>
                <w:color w:val="231F20"/>
                <w:spacing w:val="-4"/>
                <w:sz w:val="18"/>
                <w:szCs w:val="18"/>
              </w:rPr>
              <w:t>p</w:t>
            </w:r>
            <w:r w:rsidRPr="00CF4530">
              <w:rPr>
                <w:rFonts w:ascii="Arial Narrow" w:eastAsia="Arial" w:hAnsi="Arial Narrow" w:cs="Arial"/>
                <w:color w:val="231F20"/>
                <w:spacing w:val="-7"/>
                <w:sz w:val="18"/>
                <w:szCs w:val="18"/>
              </w:rPr>
              <w:t>r</w:t>
            </w:r>
            <w:r w:rsidRPr="00CF4530">
              <w:rPr>
                <w:rFonts w:ascii="Arial Narrow" w:eastAsia="Arial" w:hAnsi="Arial Narrow" w:cs="Arial"/>
                <w:color w:val="231F20"/>
                <w:spacing w:val="-4"/>
                <w:sz w:val="18"/>
                <w:szCs w:val="18"/>
              </w:rPr>
              <w:t>osod</w:t>
            </w:r>
            <w:r w:rsidRPr="00CF4530">
              <w:rPr>
                <w:rFonts w:ascii="Arial Narrow" w:eastAsia="Arial" w:hAnsi="Arial Narrow" w:cs="Arial"/>
                <w:color w:val="231F20"/>
                <w:spacing w:val="-19"/>
                <w:sz w:val="18"/>
                <w:szCs w:val="18"/>
              </w:rPr>
              <w:t>y</w:t>
            </w:r>
            <w:r w:rsidRPr="00CF4530">
              <w:rPr>
                <w:rFonts w:ascii="Arial Narrow" w:eastAsia="Arial" w:hAnsi="Arial Narrow" w:cs="Arial"/>
                <w:color w:val="231F20"/>
                <w:sz w:val="18"/>
                <w:szCs w:val="18"/>
              </w:rPr>
              <w:t>, 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omits</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z w:val="18"/>
                <w:szCs w:val="18"/>
              </w:rPr>
              <w:t>punctuation</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tc>
        <w:tc>
          <w:tcPr>
            <w:tcW w:w="340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2"/>
                <w:sz w:val="18"/>
                <w:szCs w:val="18"/>
              </w:rPr>
              <w:t>Phrasing,</w:t>
            </w:r>
            <w:r w:rsidRPr="00CF4530">
              <w:rPr>
                <w:rFonts w:ascii="Arial Narrow" w:eastAsia="Arial" w:hAnsi="Arial Narrow" w:cs="Arial"/>
                <w:color w:val="231F20"/>
                <w:spacing w:val="1"/>
                <w:w w:val="92"/>
                <w:sz w:val="18"/>
                <w:szCs w:val="18"/>
              </w:rPr>
              <w:t xml:space="preserve"> </w:t>
            </w:r>
            <w:r w:rsidRPr="00CF4530">
              <w:rPr>
                <w:rFonts w:ascii="Arial Narrow" w:eastAsia="Arial" w:hAnsi="Arial Narrow" w:cs="Arial"/>
                <w:color w:val="231F20"/>
                <w:w w:val="92"/>
                <w:sz w:val="18"/>
                <w:szCs w:val="18"/>
              </w:rPr>
              <w:t>using</w:t>
            </w:r>
            <w:r w:rsidRPr="00CF4530">
              <w:rPr>
                <w:rFonts w:ascii="Arial Narrow" w:eastAsia="Arial" w:hAnsi="Arial Narrow" w:cs="Arial"/>
                <w:color w:val="231F20"/>
                <w:spacing w:val="16"/>
                <w:w w:val="92"/>
                <w:sz w:val="18"/>
                <w:szCs w:val="18"/>
              </w:rPr>
              <w:t xml:space="preserve"> </w:t>
            </w:r>
            <w:r w:rsidRPr="00CF4530">
              <w:rPr>
                <w:rFonts w:ascii="Arial Narrow" w:eastAsia="Arial" w:hAnsi="Arial Narrow" w:cs="Arial"/>
                <w:color w:val="231F20"/>
                <w:sz w:val="18"/>
                <w:szCs w:val="18"/>
              </w:rPr>
              <w:t>punctuation</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pacing w:val="-8"/>
                <w:w w:val="92"/>
                <w:sz w:val="18"/>
                <w:szCs w:val="18"/>
              </w:rPr>
              <w:t>V</w:t>
            </w:r>
            <w:r w:rsidRPr="00CF4530">
              <w:rPr>
                <w:rFonts w:ascii="Arial Narrow" w:eastAsia="Arial" w:hAnsi="Arial Narrow" w:cs="Arial"/>
                <w:color w:val="231F20"/>
                <w:w w:val="92"/>
                <w:sz w:val="18"/>
                <w:szCs w:val="18"/>
              </w:rPr>
              <w:t>oracious</w:t>
            </w:r>
            <w:r w:rsidRPr="00CF4530">
              <w:rPr>
                <w:rFonts w:ascii="Arial Narrow" w:eastAsia="Arial" w:hAnsi="Arial Narrow" w:cs="Arial"/>
                <w:color w:val="231F20"/>
                <w:spacing w:val="12"/>
                <w:w w:val="92"/>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tc>
      </w:tr>
      <w:tr w:rsidR="000C7144" w:rsidTr="000A402F">
        <w:trPr>
          <w:trHeight w:hRule="exact" w:val="703"/>
        </w:trPr>
        <w:tc>
          <w:tcPr>
            <w:tcW w:w="488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324" w:right="304" w:hanging="120"/>
              <w:rPr>
                <w:rFonts w:ascii="Arial Narrow" w:eastAsia="Arial" w:hAnsi="Arial Narrow" w:cs="Arial"/>
                <w:sz w:val="18"/>
                <w:szCs w:val="18"/>
              </w:rPr>
            </w:pPr>
            <w:r w:rsidRPr="00CF4530">
              <w:rPr>
                <w:rFonts w:ascii="Arial Narrow" w:eastAsia="Arial" w:hAnsi="Arial Narrow" w:cs="Arial"/>
                <w:color w:val="231F20"/>
                <w:sz w:val="18"/>
                <w:szCs w:val="18"/>
              </w:rPr>
              <w:t>Can’</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3"/>
                <w:sz w:val="18"/>
                <w:szCs w:val="18"/>
              </w:rPr>
              <w:t xml:space="preserve">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emember</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what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 xml:space="preserve">was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3"/>
                <w:sz w:val="18"/>
                <w:szCs w:val="18"/>
              </w:rPr>
              <w:t>Check</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for</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understanding</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0"/>
                <w:sz w:val="18"/>
                <w:szCs w:val="18"/>
              </w:rPr>
              <w:t>Retell</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or</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summarize</w:t>
            </w:r>
          </w:p>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Make</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6"/>
                <w:sz w:val="18"/>
                <w:szCs w:val="18"/>
              </w:rPr>
              <w:t xml:space="preserve"> </w:t>
            </w:r>
            <w:r w:rsidRPr="00CF4530">
              <w:rPr>
                <w:rFonts w:ascii="Arial Narrow" w:eastAsia="Arial" w:hAnsi="Arial Narrow" w:cs="Arial"/>
                <w:color w:val="231F20"/>
                <w:sz w:val="18"/>
                <w:szCs w:val="18"/>
              </w:rPr>
              <w:t>pictu</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or</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mental</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image</w:t>
            </w:r>
          </w:p>
          <w:p w:rsidR="000C7144" w:rsidRPr="00CF4530" w:rsidRDefault="000C7144" w:rsidP="000C7144">
            <w:pPr>
              <w:spacing w:after="0" w:line="267" w:lineRule="auto"/>
              <w:ind w:left="279" w:right="349" w:hanging="120"/>
              <w:rPr>
                <w:rFonts w:ascii="Arial Narrow" w:eastAsia="Arial" w:hAnsi="Arial Narrow" w:cs="Arial"/>
                <w:sz w:val="18"/>
                <w:szCs w:val="18"/>
              </w:rPr>
            </w:pPr>
            <w:r w:rsidRPr="00CF4530">
              <w:rPr>
                <w:rFonts w:ascii="Arial Narrow" w:eastAsia="Arial" w:hAnsi="Arial Narrow" w:cs="Arial"/>
                <w:color w:val="231F20"/>
                <w:w w:val="95"/>
                <w:sz w:val="18"/>
                <w:szCs w:val="18"/>
              </w:rPr>
              <w:t>Determine</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w w:val="95"/>
                <w:sz w:val="18"/>
                <w:szCs w:val="18"/>
              </w:rPr>
              <w:t>importance</w:t>
            </w:r>
            <w:r w:rsidRPr="00CF4530">
              <w:rPr>
                <w:rFonts w:ascii="Arial Narrow" w:eastAsia="Arial" w:hAnsi="Arial Narrow" w:cs="Arial"/>
                <w:color w:val="231F20"/>
                <w:spacing w:val="23"/>
                <w:w w:val="95"/>
                <w:sz w:val="18"/>
                <w:szCs w:val="18"/>
              </w:rPr>
              <w:t xml:space="preserve"> </w:t>
            </w:r>
            <w:r w:rsidRPr="00CF4530">
              <w:rPr>
                <w:rFonts w:ascii="Arial Narrow" w:eastAsia="Arial" w:hAnsi="Arial Narrow" w:cs="Arial"/>
                <w:color w:val="231F20"/>
                <w:w w:val="95"/>
                <w:sz w:val="18"/>
                <w:szCs w:val="18"/>
              </w:rPr>
              <w:t>using</w:t>
            </w:r>
            <w:r w:rsidRPr="00CF4530">
              <w:rPr>
                <w:rFonts w:ascii="Arial Narrow" w:eastAsia="Arial" w:hAnsi="Arial Narrow" w:cs="Arial"/>
                <w:color w:val="231F20"/>
                <w:spacing w:val="2"/>
                <w:w w:val="95"/>
                <w:sz w:val="18"/>
                <w:szCs w:val="18"/>
              </w:rPr>
              <w:t xml:space="preserve"> </w:t>
            </w:r>
            <w:r w:rsidRPr="00CF4530">
              <w:rPr>
                <w:rFonts w:ascii="Arial Narrow" w:eastAsia="Arial" w:hAnsi="Arial Narrow" w:cs="Arial"/>
                <w:color w:val="231F20"/>
                <w:sz w:val="18"/>
                <w:szCs w:val="18"/>
              </w:rPr>
              <w:t xml:space="preserve">theme, main </w:t>
            </w:r>
            <w:r w:rsidRPr="00CF4530">
              <w:rPr>
                <w:rFonts w:ascii="Arial Narrow" w:eastAsia="Arial" w:hAnsi="Arial Narrow" w:cs="Arial"/>
                <w:color w:val="231F20"/>
                <w:w w:val="91"/>
                <w:sz w:val="18"/>
                <w:szCs w:val="18"/>
              </w:rPr>
              <w:t>ideas,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 xml:space="preserve">&amp; </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supporting</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details</w:t>
            </w:r>
          </w:p>
        </w:tc>
      </w:tr>
      <w:tr w:rsidR="000C7144" w:rsidTr="000A402F">
        <w:trPr>
          <w:trHeight w:hRule="exact" w:val="435"/>
        </w:trPr>
        <w:tc>
          <w:tcPr>
            <w:tcW w:w="488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w w:val="88"/>
                <w:sz w:val="18"/>
                <w:szCs w:val="18"/>
              </w:rPr>
              <w:t>Stalls</w:t>
            </w:r>
            <w:r w:rsidRPr="00CF4530">
              <w:rPr>
                <w:rFonts w:ascii="Arial Narrow" w:eastAsia="Arial" w:hAnsi="Arial Narrow" w:cs="Arial"/>
                <w:color w:val="231F20"/>
                <w:spacing w:val="10"/>
                <w:w w:val="88"/>
                <w:sz w:val="18"/>
                <w:szCs w:val="18"/>
              </w:rPr>
              <w:t xml:space="preserve"> </w:t>
            </w:r>
            <w:r w:rsidRPr="00CF4530">
              <w:rPr>
                <w:rFonts w:ascii="Arial Narrow" w:eastAsia="Arial" w:hAnsi="Arial Narrow" w:cs="Arial"/>
                <w:color w:val="231F20"/>
                <w:sz w:val="18"/>
                <w:szCs w:val="18"/>
              </w:rPr>
              <w:t>on</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spacing w:val="-4"/>
                <w:w w:val="89"/>
                <w:sz w:val="18"/>
                <w:szCs w:val="18"/>
              </w:rPr>
              <w:t>Ski</w:t>
            </w:r>
            <w:r w:rsidRPr="00CF4530">
              <w:rPr>
                <w:rFonts w:ascii="Arial Narrow" w:eastAsia="Arial" w:hAnsi="Arial Narrow" w:cs="Arial"/>
                <w:color w:val="231F20"/>
                <w:w w:val="89"/>
                <w:sz w:val="18"/>
                <w:szCs w:val="18"/>
              </w:rPr>
              <w:t>p</w:t>
            </w:r>
            <w:r w:rsidRPr="00CF4530">
              <w:rPr>
                <w:rFonts w:ascii="Arial Narrow" w:eastAsia="Arial" w:hAnsi="Arial Narrow" w:cs="Arial"/>
                <w:color w:val="231F20"/>
                <w:spacing w:val="2"/>
                <w:w w:val="89"/>
                <w:sz w:val="18"/>
                <w:szCs w:val="18"/>
              </w:rPr>
              <w:t xml:space="preserve"> </w:t>
            </w:r>
            <w:r w:rsidRPr="00CF4530">
              <w:rPr>
                <w:rFonts w:ascii="Arial Narrow" w:eastAsia="Arial" w:hAnsi="Arial Narrow" w:cs="Arial"/>
                <w:color w:val="231F20"/>
                <w:spacing w:val="-5"/>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5"/>
                <w:sz w:val="18"/>
                <w:szCs w:val="18"/>
              </w:rPr>
              <w:t>wo</w:t>
            </w:r>
            <w:r w:rsidRPr="00CF4530">
              <w:rPr>
                <w:rFonts w:ascii="Arial Narrow" w:eastAsia="Arial" w:hAnsi="Arial Narrow" w:cs="Arial"/>
                <w:color w:val="231F20"/>
                <w:spacing w:val="-8"/>
                <w:sz w:val="18"/>
                <w:szCs w:val="18"/>
              </w:rPr>
              <w:t>r</w:t>
            </w:r>
            <w:r w:rsidRPr="00CF4530">
              <w:rPr>
                <w:rFonts w:ascii="Arial Narrow" w:eastAsia="Arial" w:hAnsi="Arial Narrow" w:cs="Arial"/>
                <w:color w:val="231F20"/>
                <w:spacing w:val="-5"/>
                <w:sz w:val="18"/>
                <w:szCs w:val="18"/>
              </w:rPr>
              <w:t>d</w:t>
            </w:r>
            <w:r w:rsidRPr="00CF4530">
              <w:rPr>
                <w:rFonts w:ascii="Arial Narrow" w:eastAsia="Arial" w:hAnsi="Arial Narrow" w:cs="Arial"/>
                <w:color w:val="231F20"/>
                <w:sz w:val="18"/>
                <w:szCs w:val="18"/>
              </w:rPr>
              <w: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pacing w:val="-5"/>
                <w:sz w:val="18"/>
                <w:szCs w:val="18"/>
              </w:rPr>
              <w:t>the</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pacing w:val="-5"/>
                <w:w w:val="93"/>
                <w:sz w:val="18"/>
                <w:szCs w:val="18"/>
              </w:rPr>
              <w:t>com</w:t>
            </w:r>
            <w:r w:rsidRPr="00CF4530">
              <w:rPr>
                <w:rFonts w:ascii="Arial Narrow" w:eastAsia="Arial" w:hAnsi="Arial Narrow" w:cs="Arial"/>
                <w:color w:val="231F20"/>
                <w:w w:val="93"/>
                <w:sz w:val="18"/>
                <w:szCs w:val="18"/>
              </w:rPr>
              <w:t>e</w:t>
            </w:r>
            <w:r w:rsidRPr="00CF4530">
              <w:rPr>
                <w:rFonts w:ascii="Arial Narrow" w:eastAsia="Arial" w:hAnsi="Arial Narrow" w:cs="Arial"/>
                <w:color w:val="231F20"/>
                <w:spacing w:val="1"/>
                <w:w w:val="93"/>
                <w:sz w:val="18"/>
                <w:szCs w:val="18"/>
              </w:rPr>
              <w:t xml:space="preserve"> </w:t>
            </w:r>
            <w:r w:rsidRPr="00CF4530">
              <w:rPr>
                <w:rFonts w:ascii="Arial Narrow" w:eastAsia="Arial" w:hAnsi="Arial Narrow" w:cs="Arial"/>
                <w:color w:val="231F20"/>
                <w:spacing w:val="-5"/>
                <w:sz w:val="18"/>
                <w:szCs w:val="18"/>
              </w:rPr>
              <w:t>back</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sounds;</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st</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etch</w:t>
            </w:r>
            <w:r w:rsidRPr="00CF4530">
              <w:rPr>
                <w:rFonts w:ascii="Arial Narrow" w:eastAsia="Arial" w:hAnsi="Arial Narrow" w:cs="Arial"/>
                <w:color w:val="231F20"/>
                <w:spacing w:val="19"/>
                <w:w w:val="93"/>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r>
      <w:tr w:rsidR="000C7144" w:rsidTr="000A402F">
        <w:trPr>
          <w:trHeight w:hRule="exact" w:val="592"/>
        </w:trPr>
        <w:tc>
          <w:tcPr>
            <w:tcW w:w="488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324" w:right="421" w:hanging="120"/>
              <w:rPr>
                <w:rFonts w:ascii="Arial Narrow" w:eastAsia="Arial" w:hAnsi="Arial Narrow" w:cs="Arial"/>
                <w:sz w:val="18"/>
                <w:szCs w:val="18"/>
              </w:rPr>
            </w:pPr>
            <w:r w:rsidRPr="00CF4530">
              <w:rPr>
                <w:rFonts w:ascii="Arial Narrow" w:eastAsia="Arial" w:hAnsi="Arial Narrow" w:cs="Arial"/>
                <w:color w:val="231F20"/>
                <w:w w:val="96"/>
                <w:sz w:val="18"/>
                <w:szCs w:val="18"/>
              </w:rPr>
              <w:t>Student</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jumps</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right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102"/>
                <w:sz w:val="18"/>
                <w:szCs w:val="18"/>
              </w:rPr>
              <w:t xml:space="preserve">into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eading</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stor</w:t>
            </w:r>
            <w:r w:rsidRPr="00CF4530">
              <w:rPr>
                <w:rFonts w:ascii="Arial Narrow" w:eastAsia="Arial" w:hAnsi="Arial Narrow" w:cs="Arial"/>
                <w:color w:val="231F20"/>
                <w:spacing w:val="-16"/>
                <w:sz w:val="18"/>
                <w:szCs w:val="18"/>
              </w:rPr>
              <w:t>y</w:t>
            </w:r>
            <w:r w:rsidRPr="00CF4530">
              <w:rPr>
                <w:rFonts w:ascii="Arial Narrow" w:eastAsia="Arial" w:hAnsi="Arial Narrow" w:cs="Arial"/>
                <w:color w:val="231F20"/>
                <w:sz w:val="18"/>
                <w:szCs w:val="18"/>
              </w:rPr>
              <w: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then</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89"/>
                <w:sz w:val="18"/>
                <w:szCs w:val="18"/>
              </w:rPr>
              <w:t xml:space="preserve">lacks </w:t>
            </w:r>
            <w:r w:rsidRPr="00CF4530">
              <w:rPr>
                <w:rFonts w:ascii="Arial Narrow" w:eastAsia="Arial" w:hAnsi="Arial Narrow" w:cs="Arial"/>
                <w:color w:val="231F20"/>
                <w:sz w:val="18"/>
                <w:szCs w:val="18"/>
              </w:rPr>
              <w:t>understanding</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284" w:right="516" w:hanging="120"/>
              <w:rPr>
                <w:rFonts w:ascii="Arial Narrow" w:eastAsia="Arial" w:hAnsi="Arial Narrow" w:cs="Arial"/>
                <w:sz w:val="18"/>
                <w:szCs w:val="18"/>
              </w:rPr>
            </w:pPr>
            <w:r w:rsidRPr="00CF4530">
              <w:rPr>
                <w:rFonts w:ascii="Arial Narrow" w:eastAsia="Arial" w:hAnsi="Arial Narrow" w:cs="Arial"/>
                <w:color w:val="231F20"/>
                <w:w w:val="87"/>
                <w:sz w:val="18"/>
                <w:szCs w:val="18"/>
              </w:rPr>
              <w:t>Use</w:t>
            </w:r>
            <w:r w:rsidRPr="00CF4530">
              <w:rPr>
                <w:rFonts w:ascii="Arial Narrow" w:eastAsia="Arial" w:hAnsi="Arial Narrow" w:cs="Arial"/>
                <w:color w:val="231F20"/>
                <w:spacing w:val="10"/>
                <w:w w:val="87"/>
                <w:sz w:val="18"/>
                <w:szCs w:val="18"/>
              </w:rPr>
              <w:t xml:space="preserve"> </w:t>
            </w:r>
            <w:r w:rsidRPr="00CF4530">
              <w:rPr>
                <w:rFonts w:ascii="Arial Narrow" w:eastAsia="Arial" w:hAnsi="Arial Narrow" w:cs="Arial"/>
                <w:color w:val="231F20"/>
                <w:sz w:val="18"/>
                <w:szCs w:val="18"/>
              </w:rPr>
              <w:t>prior</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z w:val="18"/>
                <w:szCs w:val="18"/>
              </w:rPr>
              <w:t>knowledge</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w w:val="106"/>
                <w:sz w:val="18"/>
                <w:szCs w:val="18"/>
              </w:rPr>
              <w:t xml:space="preserve">to </w:t>
            </w:r>
            <w:r w:rsidRPr="00CF4530">
              <w:rPr>
                <w:rFonts w:ascii="Arial Narrow" w:eastAsia="Arial" w:hAnsi="Arial Narrow" w:cs="Arial"/>
                <w:color w:val="231F20"/>
                <w:w w:val="96"/>
                <w:sz w:val="18"/>
                <w:szCs w:val="18"/>
              </w:rPr>
              <w:t>connect</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questions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 xml:space="preserve">while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Make</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w w:val="95"/>
                <w:sz w:val="18"/>
                <w:szCs w:val="18"/>
              </w:rPr>
              <w:t>connections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text</w:t>
            </w:r>
          </w:p>
        </w:tc>
      </w:tr>
      <w:tr w:rsidR="000C7144" w:rsidTr="000C7144">
        <w:trPr>
          <w:trHeight w:hRule="exact" w:val="449"/>
        </w:trPr>
        <w:tc>
          <w:tcPr>
            <w:tcW w:w="488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324" w:right="169" w:hanging="120"/>
              <w:rPr>
                <w:rFonts w:ascii="Arial Narrow" w:eastAsia="Arial" w:hAnsi="Arial Narrow" w:cs="Arial"/>
                <w:sz w:val="18"/>
                <w:szCs w:val="18"/>
              </w:rPr>
            </w:pPr>
            <w:r w:rsidRPr="00CF4530">
              <w:rPr>
                <w:rFonts w:ascii="Arial Narrow" w:eastAsia="Arial" w:hAnsi="Arial Narrow" w:cs="Arial"/>
                <w:color w:val="231F20"/>
                <w:spacing w:val="-1"/>
                <w:w w:val="94"/>
                <w:sz w:val="18"/>
                <w:szCs w:val="18"/>
              </w:rPr>
              <w:t>Doesn</w:t>
            </w:r>
            <w:r w:rsidRPr="00CF4530">
              <w:rPr>
                <w:rFonts w:ascii="Arial Narrow" w:eastAsia="Arial" w:hAnsi="Arial Narrow" w:cs="Arial"/>
                <w:color w:val="231F20"/>
                <w:spacing w:val="-4"/>
                <w:w w:val="94"/>
                <w:sz w:val="18"/>
                <w:szCs w:val="18"/>
              </w:rPr>
              <w:t>’</w:t>
            </w:r>
            <w:r w:rsidRPr="00CF4530">
              <w:rPr>
                <w:rFonts w:ascii="Arial Narrow" w:eastAsia="Arial" w:hAnsi="Arial Narrow" w:cs="Arial"/>
                <w:color w:val="231F20"/>
                <w:w w:val="119"/>
                <w:sz w:val="18"/>
                <w:szCs w:val="18"/>
              </w:rPr>
              <w:t>t</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spacing w:val="-4"/>
                <w:w w:val="93"/>
                <w:sz w:val="18"/>
                <w:szCs w:val="18"/>
              </w:rPr>
              <w:t>r</w:t>
            </w:r>
            <w:r w:rsidRPr="00CF4530">
              <w:rPr>
                <w:rFonts w:ascii="Arial Narrow" w:eastAsia="Arial" w:hAnsi="Arial Narrow" w:cs="Arial"/>
                <w:color w:val="231F20"/>
                <w:spacing w:val="-1"/>
                <w:w w:val="93"/>
                <w:sz w:val="18"/>
                <w:szCs w:val="18"/>
              </w:rPr>
              <w:t>emembe</w:t>
            </w:r>
            <w:r w:rsidRPr="00CF4530">
              <w:rPr>
                <w:rFonts w:ascii="Arial Narrow" w:eastAsia="Arial" w:hAnsi="Arial Narrow" w:cs="Arial"/>
                <w:color w:val="231F20"/>
                <w:w w:val="93"/>
                <w:sz w:val="18"/>
                <w:szCs w:val="18"/>
              </w:rPr>
              <w:t>r</w:t>
            </w:r>
            <w:r w:rsidRPr="00CF4530">
              <w:rPr>
                <w:rFonts w:ascii="Arial Narrow" w:eastAsia="Arial" w:hAnsi="Arial Narrow" w:cs="Arial"/>
                <w:color w:val="231F20"/>
                <w:spacing w:val="23"/>
                <w:w w:val="93"/>
                <w:sz w:val="18"/>
                <w:szCs w:val="18"/>
              </w:rPr>
              <w:t xml:space="preserve"> </w:t>
            </w:r>
            <w:r w:rsidRPr="00CF4530">
              <w:rPr>
                <w:rFonts w:ascii="Arial Narrow" w:eastAsia="Arial" w:hAnsi="Arial Narrow" w:cs="Arial"/>
                <w:color w:val="231F20"/>
                <w:spacing w:val="-1"/>
                <w:w w:val="93"/>
                <w:sz w:val="18"/>
                <w:szCs w:val="18"/>
              </w:rPr>
              <w:t>detail</w:t>
            </w:r>
            <w:r w:rsidRPr="00CF4530">
              <w:rPr>
                <w:rFonts w:ascii="Arial Narrow" w:eastAsia="Arial" w:hAnsi="Arial Narrow" w:cs="Arial"/>
                <w:color w:val="231F20"/>
                <w:w w:val="93"/>
                <w:sz w:val="18"/>
                <w:szCs w:val="18"/>
              </w:rPr>
              <w:t>s</w:t>
            </w:r>
            <w:r w:rsidRPr="00CF4530">
              <w:rPr>
                <w:rFonts w:ascii="Arial Narrow" w:eastAsia="Arial" w:hAnsi="Arial Narrow" w:cs="Arial"/>
                <w:color w:val="231F20"/>
                <w:spacing w:val="6"/>
                <w:w w:val="93"/>
                <w:sz w:val="18"/>
                <w:szCs w:val="18"/>
              </w:rPr>
              <w:t xml:space="preserve"> </w:t>
            </w:r>
            <w:r w:rsidRPr="00CF4530">
              <w:rPr>
                <w:rFonts w:ascii="Arial Narrow" w:eastAsia="Arial" w:hAnsi="Arial Narrow" w:cs="Arial"/>
                <w:color w:val="231F20"/>
                <w:spacing w:val="-1"/>
                <w:w w:val="103"/>
                <w:sz w:val="18"/>
                <w:szCs w:val="18"/>
              </w:rPr>
              <w:t xml:space="preserve">but </w:t>
            </w:r>
            <w:r w:rsidRPr="00CF4530">
              <w:rPr>
                <w:rFonts w:ascii="Arial Narrow" w:eastAsia="Arial" w:hAnsi="Arial Narrow" w:cs="Arial"/>
                <w:color w:val="231F20"/>
                <w:spacing w:val="-1"/>
                <w:w w:val="93"/>
                <w:sz w:val="18"/>
                <w:szCs w:val="18"/>
              </w:rPr>
              <w:t>understand</w:t>
            </w:r>
            <w:r w:rsidRPr="00CF4530">
              <w:rPr>
                <w:rFonts w:ascii="Arial Narrow" w:eastAsia="Arial" w:hAnsi="Arial Narrow" w:cs="Arial"/>
                <w:color w:val="231F20"/>
                <w:w w:val="93"/>
                <w:sz w:val="18"/>
                <w:szCs w:val="18"/>
              </w:rPr>
              <w:t>s</w:t>
            </w:r>
            <w:r w:rsidRPr="00CF4530">
              <w:rPr>
                <w:rFonts w:ascii="Arial Narrow" w:eastAsia="Arial" w:hAnsi="Arial Narrow" w:cs="Arial"/>
                <w:color w:val="231F20"/>
                <w:spacing w:val="15"/>
                <w:w w:val="93"/>
                <w:sz w:val="18"/>
                <w:szCs w:val="18"/>
              </w:rPr>
              <w:t xml:space="preserve"> </w:t>
            </w:r>
            <w:r w:rsidRPr="00CF4530">
              <w:rPr>
                <w:rFonts w:ascii="Arial Narrow" w:eastAsia="Arial" w:hAnsi="Arial Narrow" w:cs="Arial"/>
                <w:color w:val="231F20"/>
                <w:spacing w:val="-1"/>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pacing w:val="-1"/>
                <w:sz w:val="18"/>
                <w:szCs w:val="18"/>
              </w:rPr>
              <w:t>mai</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pacing w:val="-1"/>
                <w:sz w:val="18"/>
                <w:szCs w:val="18"/>
              </w:rPr>
              <w:t>idea</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0"/>
                <w:sz w:val="18"/>
                <w:szCs w:val="18"/>
              </w:rPr>
              <w:t>Retell</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story</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Recognize</w:t>
            </w:r>
            <w:r w:rsidRPr="00CF4530">
              <w:rPr>
                <w:rFonts w:ascii="Arial Narrow" w:eastAsia="Arial" w:hAnsi="Arial Narrow" w:cs="Arial"/>
                <w:color w:val="231F20"/>
                <w:spacing w:val="-9"/>
                <w:w w:val="93"/>
                <w:sz w:val="18"/>
                <w:szCs w:val="18"/>
              </w:rPr>
              <w:t xml:space="preserve"> </w:t>
            </w:r>
            <w:r w:rsidRPr="00CF4530">
              <w:rPr>
                <w:rFonts w:ascii="Arial Narrow" w:eastAsia="Arial" w:hAnsi="Arial Narrow" w:cs="Arial"/>
                <w:color w:val="231F20"/>
                <w:w w:val="93"/>
                <w:sz w:val="18"/>
                <w:szCs w:val="18"/>
              </w:rPr>
              <w:t>literary</w:t>
            </w:r>
            <w:r w:rsidRPr="00CF4530">
              <w:rPr>
                <w:rFonts w:ascii="Arial Narrow" w:eastAsia="Arial" w:hAnsi="Arial Narrow" w:cs="Arial"/>
                <w:color w:val="231F20"/>
                <w:spacing w:val="17"/>
                <w:w w:val="93"/>
                <w:sz w:val="18"/>
                <w:szCs w:val="18"/>
              </w:rPr>
              <w:t xml:space="preserve"> </w:t>
            </w:r>
            <w:r w:rsidRPr="00CF4530">
              <w:rPr>
                <w:rFonts w:ascii="Arial Narrow" w:eastAsia="Arial" w:hAnsi="Arial Narrow" w:cs="Arial"/>
                <w:color w:val="231F20"/>
                <w:sz w:val="18"/>
                <w:szCs w:val="18"/>
              </w:rPr>
              <w:t>elements</w:t>
            </w:r>
          </w:p>
        </w:tc>
      </w:tr>
      <w:tr w:rsidR="000C7144" w:rsidTr="000A402F">
        <w:trPr>
          <w:trHeight w:hRule="exact" w:val="658"/>
        </w:trPr>
        <w:tc>
          <w:tcPr>
            <w:tcW w:w="488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3"/>
                <w:sz w:val="18"/>
                <w:szCs w:val="18"/>
              </w:rPr>
              <w:t>stick</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6"/>
                <w:sz w:val="18"/>
                <w:szCs w:val="18"/>
              </w:rPr>
              <w:t xml:space="preserve"> </w:t>
            </w:r>
            <w:r w:rsidRPr="00CF4530">
              <w:rPr>
                <w:rFonts w:ascii="Arial Narrow" w:eastAsia="Arial" w:hAnsi="Arial Narrow" w:cs="Arial"/>
                <w:color w:val="231F20"/>
                <w:sz w:val="18"/>
                <w:szCs w:val="18"/>
              </w:rPr>
              <w:t>book</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r w:rsidRPr="00CF4530">
              <w:rPr>
                <w:rFonts w:ascii="Arial Narrow" w:eastAsia="Arial" w:hAnsi="Arial Narrow" w:cs="Arial"/>
                <w:color w:val="231F20"/>
                <w:sz w:val="18"/>
                <w:szCs w:val="18"/>
              </w:rPr>
              <w:t>Behavio</w:t>
            </w:r>
            <w:r w:rsidR="00ED0296">
              <w:rPr>
                <w:rFonts w:ascii="Arial Narrow" w:eastAsia="Arial" w:hAnsi="Arial Narrow" w:cs="Arial"/>
                <w:color w:val="231F20"/>
                <w:sz w:val="18"/>
                <w:szCs w:val="18"/>
              </w:rPr>
              <w:t>u</w:t>
            </w:r>
            <w:r w:rsidRPr="00CF4530">
              <w:rPr>
                <w:rFonts w:ascii="Arial Narrow" w:eastAsia="Arial" w:hAnsi="Arial Narrow" w:cs="Arial"/>
                <w:color w:val="231F20"/>
                <w:sz w:val="18"/>
                <w:szCs w:val="18"/>
              </w:rPr>
              <w:t>rs</w:t>
            </w:r>
          </w:p>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4"/>
                <w:sz w:val="18"/>
                <w:szCs w:val="18"/>
              </w:rPr>
              <w:t>Book</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Selection</w:t>
            </w:r>
          </w:p>
        </w:tc>
        <w:tc>
          <w:tcPr>
            <w:tcW w:w="340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1"/>
                <w:sz w:val="18"/>
                <w:szCs w:val="18"/>
              </w:rPr>
              <w:t>Read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91"/>
                <w:sz w:val="18"/>
                <w:szCs w:val="18"/>
              </w:rPr>
              <w:t>app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 xml:space="preserve">opriate-level </w:t>
            </w:r>
            <w:r w:rsidRPr="00CF4530">
              <w:rPr>
                <w:rFonts w:ascii="Arial Narrow" w:eastAsia="Arial" w:hAnsi="Arial Narrow" w:cs="Arial"/>
                <w:color w:val="231F20"/>
                <w:spacing w:val="19"/>
                <w:w w:val="91"/>
                <w:sz w:val="18"/>
                <w:szCs w:val="18"/>
              </w:rPr>
              <w:t xml:space="preserve"> </w:t>
            </w:r>
            <w:r w:rsidRPr="00CF4530">
              <w:rPr>
                <w:rFonts w:ascii="Arial Narrow" w:eastAsia="Arial" w:hAnsi="Arial Narrow" w:cs="Arial"/>
                <w:color w:val="231F20"/>
                <w:sz w:val="18"/>
                <w:szCs w:val="18"/>
              </w:rPr>
              <w:t>text</w:t>
            </w:r>
          </w:p>
          <w:p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3"/>
                <w:sz w:val="18"/>
                <w:szCs w:val="18"/>
              </w:rPr>
              <w:t>Choose</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good-fit</w:t>
            </w:r>
            <w:r w:rsidRPr="00CF4530">
              <w:rPr>
                <w:rFonts w:ascii="Arial Narrow" w:eastAsia="Arial" w:hAnsi="Arial Narrow" w:cs="Arial"/>
                <w:color w:val="231F20"/>
                <w:spacing w:val="15"/>
                <w:sz w:val="18"/>
                <w:szCs w:val="18"/>
              </w:rPr>
              <w:t xml:space="preserve"> </w:t>
            </w:r>
            <w:r w:rsidRPr="00CF4530">
              <w:rPr>
                <w:rFonts w:ascii="Arial Narrow" w:eastAsia="Arial" w:hAnsi="Arial Narrow" w:cs="Arial"/>
                <w:color w:val="231F20"/>
                <w:sz w:val="18"/>
                <w:szCs w:val="18"/>
              </w:rPr>
              <w:t>books</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pacing w:val="-8"/>
                <w:w w:val="92"/>
                <w:sz w:val="18"/>
                <w:szCs w:val="18"/>
              </w:rPr>
              <w:t>V</w:t>
            </w:r>
            <w:r w:rsidRPr="00CF4530">
              <w:rPr>
                <w:rFonts w:ascii="Arial Narrow" w:eastAsia="Arial" w:hAnsi="Arial Narrow" w:cs="Arial"/>
                <w:color w:val="231F20"/>
                <w:w w:val="92"/>
                <w:sz w:val="18"/>
                <w:szCs w:val="18"/>
              </w:rPr>
              <w:t>oracious</w:t>
            </w:r>
            <w:r w:rsidRPr="00CF4530">
              <w:rPr>
                <w:rFonts w:ascii="Arial Narrow" w:eastAsia="Arial" w:hAnsi="Arial Narrow" w:cs="Arial"/>
                <w:color w:val="231F20"/>
                <w:spacing w:val="12"/>
                <w:w w:val="92"/>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tc>
      </w:tr>
      <w:tr w:rsidR="000C7144" w:rsidTr="000A402F">
        <w:trPr>
          <w:trHeight w:hRule="exact" w:val="1204"/>
        </w:trPr>
        <w:tc>
          <w:tcPr>
            <w:tcW w:w="488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324" w:right="285" w:hanging="120"/>
              <w:rPr>
                <w:rFonts w:ascii="Arial Narrow" w:eastAsia="Arial" w:hAnsi="Arial Narrow" w:cs="Arial"/>
                <w:sz w:val="18"/>
                <w:szCs w:val="18"/>
              </w:rPr>
            </w:pPr>
            <w:r w:rsidRPr="00CF4530">
              <w:rPr>
                <w:rFonts w:ascii="Arial Narrow" w:eastAsia="Arial" w:hAnsi="Arial Narrow" w:cs="Arial"/>
                <w:color w:val="231F20"/>
                <w:w w:val="91"/>
                <w:sz w:val="18"/>
                <w:szCs w:val="18"/>
              </w:rPr>
              <w:t>Chooses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books</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that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w w:val="103"/>
                <w:sz w:val="18"/>
                <w:szCs w:val="18"/>
              </w:rPr>
              <w:t xml:space="preserve">too </w:t>
            </w:r>
            <w:r w:rsidRPr="00CF4530">
              <w:rPr>
                <w:rFonts w:ascii="Arial Narrow" w:eastAsia="Arial" w:hAnsi="Arial Narrow" w:cs="Arial"/>
                <w:color w:val="231F20"/>
                <w:sz w:val="18"/>
                <w:szCs w:val="18"/>
              </w:rPr>
              <w:t>ha</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r w:rsidRPr="00CF4530">
              <w:rPr>
                <w:rFonts w:ascii="Arial Narrow" w:eastAsia="Arial" w:hAnsi="Arial Narrow" w:cs="Arial"/>
                <w:color w:val="231F20"/>
                <w:sz w:val="18"/>
                <w:szCs w:val="18"/>
              </w:rPr>
              <w:t>Behavio</w:t>
            </w:r>
            <w:r w:rsidR="00ED0296">
              <w:rPr>
                <w:rFonts w:ascii="Arial Narrow" w:eastAsia="Arial" w:hAnsi="Arial Narrow" w:cs="Arial"/>
                <w:color w:val="231F20"/>
                <w:sz w:val="18"/>
                <w:szCs w:val="18"/>
              </w:rPr>
              <w:t>u</w:t>
            </w:r>
            <w:r w:rsidRPr="00CF4530">
              <w:rPr>
                <w:rFonts w:ascii="Arial Narrow" w:eastAsia="Arial" w:hAnsi="Arial Narrow" w:cs="Arial"/>
                <w:color w:val="231F20"/>
                <w:sz w:val="18"/>
                <w:szCs w:val="18"/>
              </w:rPr>
              <w:t>rs</w:t>
            </w:r>
          </w:p>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p w:rsidR="000C7144" w:rsidRPr="00CF4530" w:rsidRDefault="000C7144" w:rsidP="000C7144">
            <w:pPr>
              <w:spacing w:after="0" w:line="267" w:lineRule="auto"/>
              <w:ind w:left="145" w:right="260"/>
              <w:rPr>
                <w:rFonts w:ascii="Arial Narrow" w:eastAsia="Arial" w:hAnsi="Arial Narrow" w:cs="Arial"/>
                <w:color w:val="231F20"/>
                <w:sz w:val="18"/>
                <w:szCs w:val="18"/>
              </w:rPr>
            </w:pPr>
            <w:r w:rsidRPr="00CF4530">
              <w:rPr>
                <w:rFonts w:ascii="Arial Narrow" w:eastAsia="Arial" w:hAnsi="Arial Narrow" w:cs="Arial"/>
                <w:color w:val="231F20"/>
                <w:w w:val="91"/>
                <w:sz w:val="18"/>
                <w:szCs w:val="18"/>
              </w:rPr>
              <w:t>Expand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pacing w:val="-9"/>
                <w:w w:val="91"/>
                <w:sz w:val="18"/>
                <w:szCs w:val="18"/>
              </w:rPr>
              <w:t>V</w:t>
            </w:r>
            <w:r w:rsidRPr="00CF4530">
              <w:rPr>
                <w:rFonts w:ascii="Arial Narrow" w:eastAsia="Arial" w:hAnsi="Arial Narrow" w:cs="Arial"/>
                <w:color w:val="231F20"/>
                <w:w w:val="94"/>
                <w:sz w:val="18"/>
                <w:szCs w:val="18"/>
              </w:rPr>
              <w:t xml:space="preserve">ocabulary </w:t>
            </w: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 xml:space="preserve">ehension </w:t>
            </w:r>
          </w:p>
          <w:p w:rsidR="000C7144" w:rsidRPr="00CF4530" w:rsidRDefault="000C7144" w:rsidP="000C7144">
            <w:pPr>
              <w:spacing w:after="0" w:line="267" w:lineRule="auto"/>
              <w:ind w:left="145" w:right="26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1"/>
                <w:sz w:val="18"/>
                <w:szCs w:val="18"/>
              </w:rPr>
              <w:t>Read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91"/>
                <w:sz w:val="18"/>
                <w:szCs w:val="18"/>
              </w:rPr>
              <w:t>app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 xml:space="preserve">opriate-level </w:t>
            </w:r>
            <w:r w:rsidRPr="00CF4530">
              <w:rPr>
                <w:rFonts w:ascii="Arial Narrow" w:eastAsia="Arial" w:hAnsi="Arial Narrow" w:cs="Arial"/>
                <w:color w:val="231F20"/>
                <w:spacing w:val="19"/>
                <w:w w:val="91"/>
                <w:sz w:val="18"/>
                <w:szCs w:val="18"/>
              </w:rPr>
              <w:t xml:space="preserve"> </w:t>
            </w:r>
            <w:r w:rsidRPr="00CF4530">
              <w:rPr>
                <w:rFonts w:ascii="Arial Narrow" w:eastAsia="Arial" w:hAnsi="Arial Narrow"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1"/>
                <w:sz w:val="18"/>
                <w:szCs w:val="18"/>
              </w:rPr>
              <w:t>Ask,</w:t>
            </w:r>
            <w:r w:rsidRPr="00CF4530">
              <w:rPr>
                <w:rFonts w:ascii="Arial Narrow" w:eastAsia="Arial" w:hAnsi="Arial Narrow" w:cs="Arial"/>
                <w:color w:val="231F20"/>
                <w:spacing w:val="15"/>
                <w:w w:val="91"/>
                <w:sz w:val="18"/>
                <w:szCs w:val="18"/>
              </w:rPr>
              <w:t xml:space="preserve"> </w:t>
            </w:r>
            <w:r w:rsidRPr="00CF4530">
              <w:rPr>
                <w:rFonts w:ascii="Arial Narrow" w:eastAsia="Arial" w:hAnsi="Arial Narrow" w:cs="Arial"/>
                <w:color w:val="231F20"/>
                <w:w w:val="91"/>
                <w:sz w:val="18"/>
                <w:szCs w:val="18"/>
              </w:rPr>
              <w:t>Does</w:t>
            </w:r>
            <w:r w:rsidRPr="00CF4530">
              <w:rPr>
                <w:rFonts w:ascii="Arial Narrow" w:eastAsia="Arial" w:hAnsi="Arial Narrow" w:cs="Arial"/>
                <w:color w:val="231F20"/>
                <w:spacing w:val="4"/>
                <w:w w:val="91"/>
                <w:sz w:val="18"/>
                <w:szCs w:val="18"/>
              </w:rPr>
              <w:t xml:space="preserve"> </w:t>
            </w:r>
            <w:r w:rsidRPr="00CF4530">
              <w:rPr>
                <w:rFonts w:ascii="Arial Narrow" w:eastAsia="Arial" w:hAnsi="Arial Narrow" w:cs="Arial"/>
                <w:color w:val="231F20"/>
                <w:sz w:val="18"/>
                <w:szCs w:val="18"/>
              </w:rPr>
              <w:t>this</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w w:val="94"/>
                <w:sz w:val="18"/>
                <w:szCs w:val="18"/>
              </w:rPr>
              <w:t>make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sense?</w:t>
            </w:r>
          </w:p>
        </w:tc>
      </w:tr>
      <w:tr w:rsidR="000C7144" w:rsidTr="000A402F">
        <w:trPr>
          <w:trHeight w:hRule="exact" w:val="712"/>
        </w:trPr>
        <w:tc>
          <w:tcPr>
            <w:tcW w:w="488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324" w:right="187" w:hanging="120"/>
              <w:rPr>
                <w:rFonts w:ascii="Arial Narrow" w:eastAsia="Arial" w:hAnsi="Arial Narrow" w:cs="Arial"/>
                <w:sz w:val="18"/>
                <w:szCs w:val="18"/>
              </w:rPr>
            </w:pPr>
            <w:r w:rsidRPr="00CF4530">
              <w:rPr>
                <w:rFonts w:ascii="Arial Narrow" w:eastAsia="Arial" w:hAnsi="Arial Narrow" w:cs="Arial"/>
                <w:color w:val="231F20"/>
                <w:sz w:val="18"/>
                <w:szCs w:val="18"/>
              </w:rPr>
              <w:t>Can</w:t>
            </w:r>
            <w:r w:rsidRPr="00CF4530">
              <w:rPr>
                <w:rFonts w:ascii="Arial Narrow" w:eastAsia="Arial" w:hAnsi="Arial Narrow" w:cs="Arial"/>
                <w:color w:val="231F20"/>
                <w:spacing w:val="-18"/>
                <w:sz w:val="18"/>
                <w:szCs w:val="18"/>
              </w:rPr>
              <w:t xml:space="preserve"> </w:t>
            </w:r>
            <w:r w:rsidRPr="00CF4530">
              <w:rPr>
                <w:rFonts w:ascii="Arial Narrow" w:eastAsia="Arial" w:hAnsi="Arial Narrow" w:cs="Arial"/>
                <w:color w:val="231F20"/>
                <w:w w:val="95"/>
                <w:sz w:val="18"/>
                <w:szCs w:val="18"/>
              </w:rPr>
              <w:t>comp</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ehend</w:t>
            </w:r>
            <w:r w:rsidRPr="00CF4530">
              <w:rPr>
                <w:rFonts w:ascii="Arial Narrow" w:eastAsia="Arial" w:hAnsi="Arial Narrow" w:cs="Arial"/>
                <w:color w:val="231F20"/>
                <w:spacing w:val="16"/>
                <w:w w:val="95"/>
                <w:sz w:val="18"/>
                <w:szCs w:val="18"/>
              </w:rPr>
              <w:t xml:space="preserve"> </w:t>
            </w:r>
            <w:r w:rsidRPr="00CF4530">
              <w:rPr>
                <w:rFonts w:ascii="Arial Narrow" w:eastAsia="Arial" w:hAnsi="Arial Narrow" w:cs="Arial"/>
                <w:color w:val="231F20"/>
                <w:w w:val="95"/>
                <w:sz w:val="18"/>
                <w:szCs w:val="18"/>
              </w:rPr>
              <w:t>literally</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w w:val="103"/>
                <w:sz w:val="18"/>
                <w:szCs w:val="18"/>
              </w:rPr>
              <w:t xml:space="preserve">but </w:t>
            </w:r>
            <w:r w:rsidRPr="00CF4530">
              <w:rPr>
                <w:rFonts w:ascii="Arial Narrow" w:eastAsia="Arial" w:hAnsi="Arial Narrow" w:cs="Arial"/>
                <w:color w:val="231F20"/>
                <w:spacing w:val="-3"/>
                <w:sz w:val="18"/>
                <w:szCs w:val="18"/>
              </w:rPr>
              <w:t>can</w:t>
            </w:r>
            <w:r w:rsidRPr="00CF4530">
              <w:rPr>
                <w:rFonts w:ascii="Arial Narrow" w:eastAsia="Arial" w:hAnsi="Arial Narrow" w:cs="Arial"/>
                <w:color w:val="231F20"/>
                <w:spacing w:val="-6"/>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4"/>
                <w:sz w:val="18"/>
                <w:szCs w:val="18"/>
              </w:rPr>
              <w:t xml:space="preserve"> </w:t>
            </w:r>
            <w:r w:rsidRPr="00CF4530">
              <w:rPr>
                <w:rFonts w:ascii="Arial Narrow" w:eastAsia="Arial" w:hAnsi="Arial Narrow" w:cs="Arial"/>
                <w:color w:val="231F20"/>
                <w:spacing w:val="-6"/>
                <w:w w:val="92"/>
                <w:sz w:val="18"/>
                <w:szCs w:val="18"/>
              </w:rPr>
              <w:t>r</w:t>
            </w:r>
            <w:r w:rsidRPr="00CF4530">
              <w:rPr>
                <w:rFonts w:ascii="Arial Narrow" w:eastAsia="Arial" w:hAnsi="Arial Narrow" w:cs="Arial"/>
                <w:color w:val="231F20"/>
                <w:spacing w:val="-3"/>
                <w:w w:val="92"/>
                <w:sz w:val="18"/>
                <w:szCs w:val="18"/>
              </w:rPr>
              <w:t>ea</w:t>
            </w:r>
            <w:r w:rsidRPr="00CF4530">
              <w:rPr>
                <w:rFonts w:ascii="Arial Narrow" w:eastAsia="Arial" w:hAnsi="Arial Narrow" w:cs="Arial"/>
                <w:color w:val="231F20"/>
                <w:w w:val="92"/>
                <w:sz w:val="18"/>
                <w:szCs w:val="18"/>
              </w:rPr>
              <w:t>d</w:t>
            </w:r>
            <w:r w:rsidRPr="00CF4530">
              <w:rPr>
                <w:rFonts w:ascii="Arial Narrow" w:eastAsia="Arial" w:hAnsi="Arial Narrow" w:cs="Arial"/>
                <w:color w:val="231F20"/>
                <w:spacing w:val="6"/>
                <w:w w:val="92"/>
                <w:sz w:val="18"/>
                <w:szCs w:val="18"/>
              </w:rPr>
              <w:t xml:space="preserve"> </w:t>
            </w:r>
            <w:r w:rsidRPr="00CF4530">
              <w:rPr>
                <w:rFonts w:ascii="Arial Narrow" w:eastAsia="Arial" w:hAnsi="Arial Narrow" w:cs="Arial"/>
                <w:color w:val="231F20"/>
                <w:spacing w:val="-3"/>
                <w:sz w:val="18"/>
                <w:szCs w:val="18"/>
              </w:rPr>
              <w:t>betwee</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14"/>
                <w:sz w:val="18"/>
                <w:szCs w:val="18"/>
              </w:rPr>
              <w:t xml:space="preserve"> </w:t>
            </w:r>
            <w:r w:rsidRPr="00CF4530">
              <w:rPr>
                <w:rFonts w:ascii="Arial Narrow" w:eastAsia="Arial" w:hAnsi="Arial Narrow" w:cs="Arial"/>
                <w:color w:val="231F20"/>
                <w:spacing w:val="-3"/>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 xml:space="preserve"> lines</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284" w:right="654" w:hanging="120"/>
              <w:rPr>
                <w:rFonts w:ascii="Arial Narrow" w:eastAsia="Arial" w:hAnsi="Arial Narrow" w:cs="Arial"/>
                <w:sz w:val="18"/>
                <w:szCs w:val="18"/>
              </w:rPr>
            </w:pPr>
            <w:r w:rsidRPr="00CF4530">
              <w:rPr>
                <w:rFonts w:ascii="Arial Narrow" w:eastAsia="Arial" w:hAnsi="Arial Narrow" w:cs="Arial"/>
                <w:color w:val="231F20"/>
                <w:spacing w:val="-3"/>
                <w:sz w:val="18"/>
                <w:szCs w:val="18"/>
              </w:rPr>
              <w:t>Infe</w:t>
            </w:r>
            <w:r w:rsidRPr="00CF4530">
              <w:rPr>
                <w:rFonts w:ascii="Arial Narrow" w:eastAsia="Arial" w:hAnsi="Arial Narrow" w:cs="Arial"/>
                <w:color w:val="231F20"/>
                <w:sz w:val="18"/>
                <w:szCs w:val="18"/>
              </w:rPr>
              <w:t>r</w:t>
            </w:r>
            <w:r w:rsidRPr="00CF4530">
              <w:rPr>
                <w:rFonts w:ascii="Arial Narrow" w:eastAsia="Arial" w:hAnsi="Arial Narrow" w:cs="Arial"/>
                <w:color w:val="231F20"/>
                <w:spacing w:val="-15"/>
                <w:sz w:val="18"/>
                <w:szCs w:val="18"/>
              </w:rPr>
              <w:t xml:space="preserve"> </w:t>
            </w:r>
            <w:r w:rsidRPr="00CF4530">
              <w:rPr>
                <w:rFonts w:ascii="Arial Narrow" w:eastAsia="Arial" w:hAnsi="Arial Narrow" w:cs="Arial"/>
                <w:color w:val="231F20"/>
                <w:spacing w:val="-3"/>
                <w:sz w:val="18"/>
                <w:szCs w:val="18"/>
              </w:rPr>
              <w:t>an</w:t>
            </w:r>
            <w:r w:rsidRPr="00CF4530">
              <w:rPr>
                <w:rFonts w:ascii="Arial Narrow" w:eastAsia="Arial" w:hAnsi="Arial Narrow" w:cs="Arial"/>
                <w:color w:val="231F20"/>
                <w:sz w:val="18"/>
                <w:szCs w:val="18"/>
              </w:rPr>
              <w:t>d</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pacing w:val="-3"/>
                <w:sz w:val="18"/>
                <w:szCs w:val="18"/>
              </w:rPr>
              <w:t>suppor</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8"/>
                <w:sz w:val="18"/>
                <w:szCs w:val="18"/>
              </w:rPr>
              <w:t xml:space="preserve"> </w:t>
            </w:r>
            <w:r w:rsidRPr="00CF4530">
              <w:rPr>
                <w:rFonts w:ascii="Arial Narrow" w:eastAsia="Arial" w:hAnsi="Arial Narrow" w:cs="Arial"/>
                <w:color w:val="231F20"/>
                <w:spacing w:val="-3"/>
                <w:w w:val="105"/>
                <w:sz w:val="18"/>
                <w:szCs w:val="18"/>
              </w:rPr>
              <w:t xml:space="preserve">with </w:t>
            </w:r>
            <w:r w:rsidRPr="00CF4530">
              <w:rPr>
                <w:rFonts w:ascii="Arial Narrow" w:eastAsia="Arial" w:hAnsi="Arial Narrow" w:cs="Arial"/>
                <w:color w:val="231F20"/>
                <w:spacing w:val="-3"/>
                <w:sz w:val="18"/>
                <w:szCs w:val="18"/>
              </w:rPr>
              <w:t>evidence</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questions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 xml:space="preserve">while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p w:rsidR="000C7144" w:rsidRPr="00CF4530" w:rsidRDefault="000C7144" w:rsidP="000C7144">
            <w:pPr>
              <w:spacing w:after="0" w:line="267" w:lineRule="auto"/>
              <w:ind w:left="279" w:right="300" w:hanging="120"/>
              <w:rPr>
                <w:rFonts w:ascii="Arial Narrow" w:eastAsia="Arial" w:hAnsi="Arial Narrow" w:cs="Arial"/>
                <w:sz w:val="18"/>
                <w:szCs w:val="18"/>
              </w:rPr>
            </w:pPr>
            <w:r w:rsidRPr="00CF4530">
              <w:rPr>
                <w:rFonts w:ascii="Arial Narrow" w:eastAsia="Arial" w:hAnsi="Arial Narrow" w:cs="Arial"/>
                <w:color w:val="231F20"/>
                <w:w w:val="91"/>
                <w:sz w:val="18"/>
                <w:szCs w:val="18"/>
              </w:rPr>
              <w:t>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edict</w:t>
            </w:r>
            <w:r w:rsidRPr="00CF4530">
              <w:rPr>
                <w:rFonts w:ascii="Arial Narrow" w:eastAsia="Arial" w:hAnsi="Arial Narrow" w:cs="Arial"/>
                <w:color w:val="231F20"/>
                <w:spacing w:val="11"/>
                <w:w w:val="91"/>
                <w:sz w:val="18"/>
                <w:szCs w:val="18"/>
              </w:rPr>
              <w:t xml:space="preserve"> </w:t>
            </w:r>
            <w:r w:rsidRPr="00CF4530">
              <w:rPr>
                <w:rFonts w:ascii="Arial Narrow" w:eastAsia="Arial" w:hAnsi="Arial Narrow" w:cs="Arial"/>
                <w:color w:val="231F20"/>
                <w:sz w:val="18"/>
                <w:szCs w:val="18"/>
              </w:rPr>
              <w:t>what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will</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2"/>
                <w:sz w:val="18"/>
                <w:szCs w:val="18"/>
              </w:rPr>
              <w:t>happen;</w:t>
            </w:r>
            <w:r w:rsidRPr="00CF4530">
              <w:rPr>
                <w:rFonts w:ascii="Arial Narrow" w:eastAsia="Arial" w:hAnsi="Arial Narrow" w:cs="Arial"/>
                <w:color w:val="231F20"/>
                <w:spacing w:val="32"/>
                <w:w w:val="92"/>
                <w:sz w:val="18"/>
                <w:szCs w:val="18"/>
              </w:rPr>
              <w:t xml:space="preserve"> </w:t>
            </w:r>
            <w:r w:rsidRPr="00CF4530">
              <w:rPr>
                <w:rFonts w:ascii="Arial Narrow" w:eastAsia="Arial" w:hAnsi="Arial Narrow" w:cs="Arial"/>
                <w:color w:val="231F20"/>
                <w:w w:val="92"/>
                <w:sz w:val="18"/>
                <w:szCs w:val="18"/>
              </w:rPr>
              <w:t xml:space="preserve">use </w:t>
            </w:r>
            <w:r w:rsidRPr="00CF4530">
              <w:rPr>
                <w:rFonts w:ascii="Arial Narrow" w:eastAsia="Arial" w:hAnsi="Arial Narrow" w:cs="Arial"/>
                <w:color w:val="231F20"/>
                <w:sz w:val="18"/>
                <w:szCs w:val="18"/>
              </w:rPr>
              <w:t>text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106"/>
                <w:sz w:val="18"/>
                <w:szCs w:val="18"/>
              </w:rPr>
              <w:t xml:space="preserve">to </w:t>
            </w:r>
            <w:r w:rsidRPr="00CF4530">
              <w:rPr>
                <w:rFonts w:ascii="Arial Narrow" w:eastAsia="Arial" w:hAnsi="Arial Narrow" w:cs="Arial"/>
                <w:color w:val="231F20"/>
                <w:sz w:val="18"/>
                <w:szCs w:val="18"/>
              </w:rPr>
              <w:t>confirm</w:t>
            </w:r>
          </w:p>
        </w:tc>
      </w:tr>
      <w:tr w:rsidR="000C7144" w:rsidTr="000A402F">
        <w:trPr>
          <w:trHeight w:hRule="exact" w:val="408"/>
        </w:trPr>
        <w:tc>
          <w:tcPr>
            <w:tcW w:w="488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324" w:right="358" w:hanging="120"/>
              <w:rPr>
                <w:rFonts w:ascii="Arial Narrow" w:eastAsia="Arial" w:hAnsi="Arial Narrow" w:cs="Arial"/>
                <w:sz w:val="18"/>
                <w:szCs w:val="18"/>
              </w:rPr>
            </w:pPr>
            <w:r w:rsidRPr="00CF4530">
              <w:rPr>
                <w:rFonts w:ascii="Arial Narrow" w:eastAsia="Arial" w:hAnsi="Arial Narrow" w:cs="Arial"/>
                <w:color w:val="231F20"/>
                <w:w w:val="86"/>
                <w:sz w:val="18"/>
                <w:szCs w:val="18"/>
              </w:rPr>
              <w:t>Reads</w:t>
            </w:r>
            <w:r w:rsidRPr="00CF4530">
              <w:rPr>
                <w:rFonts w:ascii="Arial Narrow" w:eastAsia="Arial" w:hAnsi="Arial Narrow" w:cs="Arial"/>
                <w:color w:val="231F20"/>
                <w:spacing w:val="11"/>
                <w:w w:val="86"/>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cor</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 xml:space="preserve">ect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but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w</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ong</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w w:val="92"/>
                <w:sz w:val="18"/>
                <w:szCs w:val="18"/>
              </w:rPr>
              <w:t>sounds</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89"/>
                <w:sz w:val="18"/>
                <w:szCs w:val="18"/>
              </w:rPr>
              <w:t>Flip</w:t>
            </w:r>
            <w:r w:rsidRPr="00CF4530">
              <w:rPr>
                <w:rFonts w:ascii="Arial Narrow" w:eastAsia="Arial" w:hAnsi="Arial Narrow" w:cs="Arial"/>
                <w:color w:val="231F20"/>
                <w:spacing w:val="9"/>
                <w:w w:val="89"/>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sound</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88"/>
                <w:sz w:val="18"/>
                <w:szCs w:val="18"/>
              </w:rPr>
              <w:t>C</w:t>
            </w:r>
            <w:r w:rsidRPr="00CF4530">
              <w:rPr>
                <w:rFonts w:ascii="Arial Narrow" w:eastAsia="Arial" w:hAnsi="Arial Narrow" w:cs="Arial"/>
                <w:color w:val="231F20"/>
                <w:spacing w:val="-3"/>
                <w:w w:val="88"/>
                <w:sz w:val="18"/>
                <w:szCs w:val="18"/>
              </w:rPr>
              <w:t>r</w:t>
            </w:r>
            <w:r w:rsidRPr="00CF4530">
              <w:rPr>
                <w:rFonts w:ascii="Arial Narrow" w:eastAsia="Arial" w:hAnsi="Arial Narrow" w:cs="Arial"/>
                <w:color w:val="231F20"/>
                <w:w w:val="88"/>
                <w:sz w:val="18"/>
                <w:szCs w:val="18"/>
              </w:rPr>
              <w:t>oss</w:t>
            </w:r>
            <w:r w:rsidRPr="00CF4530">
              <w:rPr>
                <w:rFonts w:ascii="Arial Narrow" w:eastAsia="Arial" w:hAnsi="Arial Narrow" w:cs="Arial"/>
                <w:color w:val="231F20"/>
                <w:spacing w:val="12"/>
                <w:w w:val="88"/>
                <w:sz w:val="18"/>
                <w:szCs w:val="18"/>
              </w:rPr>
              <w:t xml:space="preserve"> </w:t>
            </w:r>
            <w:r w:rsidRPr="00CF4530">
              <w:rPr>
                <w:rFonts w:ascii="Arial Narrow" w:eastAsia="Arial" w:hAnsi="Arial Narrow" w:cs="Arial"/>
                <w:color w:val="231F20"/>
                <w:sz w:val="18"/>
                <w:szCs w:val="18"/>
              </w:rPr>
              <w:t>checking</w:t>
            </w:r>
          </w:p>
        </w:tc>
      </w:tr>
      <w:tr w:rsidR="000C7144" w:rsidTr="000A402F">
        <w:trPr>
          <w:trHeight w:hRule="exact" w:val="443"/>
        </w:trPr>
        <w:tc>
          <w:tcPr>
            <w:tcW w:w="488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324" w:right="343" w:hanging="120"/>
              <w:rPr>
                <w:rFonts w:ascii="Arial Narrow" w:eastAsia="Arial" w:hAnsi="Arial Narrow" w:cs="Arial"/>
                <w:sz w:val="18"/>
                <w:szCs w:val="18"/>
              </w:rPr>
            </w:pPr>
            <w:r w:rsidRPr="00CF4530">
              <w:rPr>
                <w:rFonts w:ascii="Arial Narrow" w:eastAsia="Arial" w:hAnsi="Arial Narrow" w:cs="Arial"/>
                <w:color w:val="231F20"/>
                <w:w w:val="91"/>
                <w:sz w:val="18"/>
                <w:szCs w:val="18"/>
              </w:rPr>
              <w:t>Sounds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out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1"/>
                <w:sz w:val="18"/>
                <w:szCs w:val="18"/>
              </w:rPr>
              <w:t>each</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individual letter</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sz w:val="18"/>
                <w:szCs w:val="18"/>
              </w:rPr>
              <w:t>Chunk</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together</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sounds</w:t>
            </w:r>
          </w:p>
        </w:tc>
      </w:tr>
      <w:tr w:rsidR="000C7144" w:rsidTr="000A402F">
        <w:trPr>
          <w:trHeight w:hRule="exact" w:val="680"/>
        </w:trPr>
        <w:tc>
          <w:tcPr>
            <w:tcW w:w="488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324" w:right="183" w:hanging="120"/>
              <w:rPr>
                <w:rFonts w:ascii="Arial Narrow" w:eastAsia="Arial" w:hAnsi="Arial Narrow" w:cs="Arial"/>
                <w:sz w:val="18"/>
                <w:szCs w:val="18"/>
              </w:rPr>
            </w:pPr>
            <w:r w:rsidRPr="00CF4530">
              <w:rPr>
                <w:rFonts w:ascii="Arial Narrow" w:eastAsia="Arial" w:hAnsi="Arial Narrow" w:cs="Arial"/>
                <w:color w:val="231F20"/>
                <w:w w:val="94"/>
                <w:sz w:val="18"/>
                <w:szCs w:val="18"/>
              </w:rPr>
              <w:t>Beginning</w:t>
            </w:r>
            <w:r w:rsidRPr="00CF4530">
              <w:rPr>
                <w:rFonts w:ascii="Arial Narrow" w:eastAsia="Arial" w:hAnsi="Arial Narrow" w:cs="Arial"/>
                <w:color w:val="231F20"/>
                <w:spacing w:val="14"/>
                <w:w w:val="94"/>
                <w:sz w:val="18"/>
                <w:szCs w:val="18"/>
              </w:rPr>
              <w:t xml:space="preserve"> </w:t>
            </w:r>
            <w:r w:rsidRPr="00CF4530">
              <w:rPr>
                <w:rFonts w:ascii="Arial Narrow" w:eastAsia="Arial" w:hAnsi="Arial Narrow" w:cs="Arial"/>
                <w:color w:val="231F20"/>
                <w:spacing w:val="-3"/>
                <w:w w:val="94"/>
                <w:sz w:val="18"/>
                <w:szCs w:val="18"/>
              </w:rPr>
              <w:t>r</w:t>
            </w:r>
            <w:r w:rsidRPr="00CF4530">
              <w:rPr>
                <w:rFonts w:ascii="Arial Narrow" w:eastAsia="Arial" w:hAnsi="Arial Narrow" w:cs="Arial"/>
                <w:color w:val="231F20"/>
                <w:w w:val="94"/>
                <w:sz w:val="18"/>
                <w:szCs w:val="18"/>
              </w:rPr>
              <w:t>eade</w:t>
            </w:r>
            <w:r w:rsidRPr="00CF4530">
              <w:rPr>
                <w:rFonts w:ascii="Arial Narrow" w:eastAsia="Arial" w:hAnsi="Arial Narrow" w:cs="Arial"/>
                <w:color w:val="231F20"/>
                <w:spacing w:val="-14"/>
                <w:w w:val="94"/>
                <w:sz w:val="18"/>
                <w:szCs w:val="18"/>
              </w:rPr>
              <w:t>r</w:t>
            </w:r>
            <w:r w:rsidRPr="00CF4530">
              <w:rPr>
                <w:rFonts w:ascii="Arial Narrow" w:eastAsia="Arial" w:hAnsi="Arial Narrow" w:cs="Arial"/>
                <w:color w:val="231F20"/>
                <w:w w:val="94"/>
                <w:sz w:val="18"/>
                <w:szCs w:val="18"/>
              </w:rPr>
              <w:t>,</w:t>
            </w:r>
            <w:r w:rsidRPr="00CF4530">
              <w:rPr>
                <w:rFonts w:ascii="Arial Narrow" w:eastAsia="Arial" w:hAnsi="Arial Narrow" w:cs="Arial"/>
                <w:color w:val="231F20"/>
                <w:spacing w:val="2"/>
                <w:w w:val="94"/>
                <w:sz w:val="18"/>
                <w:szCs w:val="18"/>
              </w:rPr>
              <w:t xml:space="preserve"> </w:t>
            </w:r>
            <w:r w:rsidRPr="00CF4530">
              <w:rPr>
                <w:rFonts w:ascii="Arial Narrow" w:eastAsia="Arial" w:hAnsi="Arial Narrow" w:cs="Arial"/>
                <w:color w:val="231F20"/>
                <w:sz w:val="18"/>
                <w:szCs w:val="18"/>
              </w:rPr>
              <w:t>knows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w w:val="103"/>
                <w:sz w:val="18"/>
                <w:szCs w:val="18"/>
              </w:rPr>
              <w:t xml:space="preserve">few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but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most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letter sounds</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rsidR="000C7144" w:rsidRDefault="000C7144" w:rsidP="000C7144">
            <w:pPr>
              <w:spacing w:after="0" w:line="267" w:lineRule="auto"/>
              <w:ind w:left="284" w:right="88" w:hanging="120"/>
              <w:rPr>
                <w:rFonts w:ascii="Arial Narrow" w:eastAsia="Arial" w:hAnsi="Arial Narrow" w:cs="Arial"/>
                <w:color w:val="231F20"/>
                <w:spacing w:val="11"/>
                <w:w w:val="96"/>
                <w:sz w:val="18"/>
                <w:szCs w:val="18"/>
              </w:rPr>
            </w:pPr>
            <w:r w:rsidRPr="00CF4530">
              <w:rPr>
                <w:rFonts w:ascii="Arial Narrow" w:eastAsia="Arial" w:hAnsi="Arial Narrow" w:cs="Arial"/>
                <w:color w:val="231F20"/>
                <w:w w:val="90"/>
                <w:sz w:val="18"/>
                <w:szCs w:val="18"/>
              </w:rPr>
              <w:t>Practice</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common</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sz w:val="18"/>
                <w:szCs w:val="18"/>
              </w:rPr>
              <w:t>sight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 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6"/>
                <w:sz w:val="18"/>
                <w:szCs w:val="18"/>
              </w:rPr>
              <w:t>high-f</w:t>
            </w:r>
            <w:r w:rsidRPr="00CF4530">
              <w:rPr>
                <w:rFonts w:ascii="Arial Narrow" w:eastAsia="Arial" w:hAnsi="Arial Narrow" w:cs="Arial"/>
                <w:color w:val="231F20"/>
                <w:spacing w:val="-3"/>
                <w:w w:val="96"/>
                <w:sz w:val="18"/>
                <w:szCs w:val="18"/>
              </w:rPr>
              <w:t>r</w:t>
            </w:r>
            <w:r w:rsidRPr="00CF4530">
              <w:rPr>
                <w:rFonts w:ascii="Arial Narrow" w:eastAsia="Arial" w:hAnsi="Arial Narrow" w:cs="Arial"/>
                <w:color w:val="231F20"/>
                <w:w w:val="96"/>
                <w:sz w:val="18"/>
                <w:szCs w:val="18"/>
              </w:rPr>
              <w:t>equency</w:t>
            </w:r>
            <w:r>
              <w:rPr>
                <w:rFonts w:ascii="Arial Narrow" w:eastAsia="Arial" w:hAnsi="Arial Narrow" w:cs="Arial"/>
                <w:color w:val="231F20"/>
                <w:spacing w:val="11"/>
                <w:w w:val="96"/>
                <w:sz w:val="18"/>
                <w:szCs w:val="18"/>
              </w:rPr>
              <w:t xml:space="preserve"> </w:t>
            </w:r>
          </w:p>
          <w:p w:rsidR="000C7144" w:rsidRPr="00CF4530" w:rsidRDefault="000C7144" w:rsidP="000C7144">
            <w:pPr>
              <w:spacing w:after="0" w:line="267" w:lineRule="auto"/>
              <w:ind w:left="284" w:right="88" w:hanging="120"/>
              <w:rPr>
                <w:rFonts w:ascii="Arial Narrow" w:eastAsia="Arial" w:hAnsi="Arial Narrow" w:cs="Arial"/>
                <w:sz w:val="18"/>
                <w:szCs w:val="18"/>
              </w:rPr>
            </w:pP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sounds;</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st</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etch</w:t>
            </w:r>
            <w:r w:rsidRPr="00CF4530">
              <w:rPr>
                <w:rFonts w:ascii="Arial Narrow" w:eastAsia="Arial" w:hAnsi="Arial Narrow" w:cs="Arial"/>
                <w:color w:val="231F20"/>
                <w:spacing w:val="19"/>
                <w:w w:val="93"/>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r>
      <w:tr w:rsidR="000C7144" w:rsidTr="000A402F">
        <w:trPr>
          <w:trHeight w:hRule="exact" w:val="578"/>
        </w:trPr>
        <w:tc>
          <w:tcPr>
            <w:tcW w:w="488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324" w:right="439" w:hanging="120"/>
              <w:rPr>
                <w:rFonts w:ascii="Arial Narrow" w:eastAsia="Arial" w:hAnsi="Arial Narrow" w:cs="Arial"/>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emember</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details f</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om</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nonfiction</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284" w:right="119" w:hanging="120"/>
              <w:rPr>
                <w:rFonts w:ascii="Arial Narrow" w:eastAsia="Arial" w:hAnsi="Arial Narrow" w:cs="Arial"/>
                <w:sz w:val="18"/>
                <w:szCs w:val="18"/>
              </w:rPr>
            </w:pPr>
            <w:r w:rsidRPr="00CF4530">
              <w:rPr>
                <w:rFonts w:ascii="Arial Narrow" w:eastAsia="Arial" w:hAnsi="Arial Narrow" w:cs="Arial"/>
                <w:color w:val="231F20"/>
                <w:w w:val="87"/>
                <w:sz w:val="18"/>
                <w:szCs w:val="18"/>
              </w:rPr>
              <w:t>Use</w:t>
            </w:r>
            <w:r w:rsidRPr="00CF4530">
              <w:rPr>
                <w:rFonts w:ascii="Arial Narrow" w:eastAsia="Arial" w:hAnsi="Arial Narrow" w:cs="Arial"/>
                <w:color w:val="231F20"/>
                <w:spacing w:val="10"/>
                <w:w w:val="87"/>
                <w:sz w:val="18"/>
                <w:szCs w:val="18"/>
              </w:rPr>
              <w:t xml:space="preserve"> </w:t>
            </w:r>
            <w:r w:rsidRPr="00CF4530">
              <w:rPr>
                <w:rFonts w:ascii="Arial Narrow" w:eastAsia="Arial" w:hAnsi="Arial Narrow" w:cs="Arial"/>
                <w:color w:val="231F20"/>
                <w:sz w:val="18"/>
                <w:szCs w:val="18"/>
              </w:rPr>
              <w:t>text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94"/>
                <w:sz w:val="18"/>
                <w:szCs w:val="18"/>
              </w:rPr>
              <w:t>featu</w:t>
            </w:r>
            <w:r w:rsidRPr="00CF4530">
              <w:rPr>
                <w:rFonts w:ascii="Arial Narrow" w:eastAsia="Arial" w:hAnsi="Arial Narrow" w:cs="Arial"/>
                <w:color w:val="231F20"/>
                <w:spacing w:val="-3"/>
                <w:w w:val="94"/>
                <w:sz w:val="18"/>
                <w:szCs w:val="18"/>
              </w:rPr>
              <w:t>r</w:t>
            </w:r>
            <w:r w:rsidRPr="00CF4530">
              <w:rPr>
                <w:rFonts w:ascii="Arial Narrow" w:eastAsia="Arial" w:hAnsi="Arial Narrow" w:cs="Arial"/>
                <w:color w:val="231F20"/>
                <w:w w:val="94"/>
                <w:sz w:val="18"/>
                <w:szCs w:val="18"/>
              </w:rPr>
              <w:t>es</w:t>
            </w:r>
            <w:r w:rsidRPr="00CF4530">
              <w:rPr>
                <w:rFonts w:ascii="Arial Narrow" w:eastAsia="Arial" w:hAnsi="Arial Narrow" w:cs="Arial"/>
                <w:color w:val="231F20"/>
                <w:spacing w:val="9"/>
                <w:w w:val="94"/>
                <w:sz w:val="18"/>
                <w:szCs w:val="18"/>
              </w:rPr>
              <w:t xml:space="preserve"> </w:t>
            </w:r>
            <w:r w:rsidRPr="00CF4530">
              <w:rPr>
                <w:rFonts w:ascii="Arial Narrow" w:eastAsia="Arial" w:hAnsi="Arial Narrow" w:cs="Arial"/>
                <w:color w:val="231F20"/>
                <w:sz w:val="18"/>
                <w:szCs w:val="18"/>
              </w:rPr>
              <w:t xml:space="preserve">(titles, </w:t>
            </w:r>
            <w:r w:rsidRPr="00CF4530">
              <w:rPr>
                <w:rFonts w:ascii="Arial Narrow" w:eastAsia="Arial" w:hAnsi="Arial Narrow" w:cs="Arial"/>
                <w:color w:val="231F20"/>
                <w:w w:val="94"/>
                <w:sz w:val="18"/>
                <w:szCs w:val="18"/>
              </w:rPr>
              <w:t>headings,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w w:val="94"/>
                <w:sz w:val="18"/>
                <w:szCs w:val="18"/>
              </w:rPr>
              <w:t>captions,</w:t>
            </w:r>
            <w:r w:rsidRPr="00CF4530">
              <w:rPr>
                <w:rFonts w:ascii="Arial Narrow" w:eastAsia="Arial" w:hAnsi="Arial Narrow" w:cs="Arial"/>
                <w:color w:val="231F20"/>
                <w:spacing w:val="14"/>
                <w:w w:val="94"/>
                <w:sz w:val="18"/>
                <w:szCs w:val="18"/>
              </w:rPr>
              <w:t xml:space="preserve"> </w:t>
            </w:r>
            <w:r w:rsidRPr="00CF4530">
              <w:rPr>
                <w:rFonts w:ascii="Arial Narrow" w:eastAsia="Arial" w:hAnsi="Arial Narrow" w:cs="Arial"/>
                <w:color w:val="231F20"/>
                <w:sz w:val="18"/>
                <w:szCs w:val="18"/>
              </w:rPr>
              <w:t xml:space="preserve">graphic </w:t>
            </w:r>
            <w:r w:rsidRPr="00CF4530">
              <w:rPr>
                <w:rFonts w:ascii="Arial Narrow" w:eastAsia="Arial" w:hAnsi="Arial Narrow" w:cs="Arial"/>
                <w:color w:val="231F20"/>
                <w:w w:val="99"/>
                <w:sz w:val="18"/>
                <w:szCs w:val="18"/>
              </w:rPr>
              <w:t>featu</w:t>
            </w:r>
            <w:r w:rsidRPr="00CF4530">
              <w:rPr>
                <w:rFonts w:ascii="Arial Narrow" w:eastAsia="Arial" w:hAnsi="Arial Narrow" w:cs="Arial"/>
                <w:color w:val="231F20"/>
                <w:spacing w:val="-3"/>
                <w:w w:val="99"/>
                <w:sz w:val="18"/>
                <w:szCs w:val="18"/>
              </w:rPr>
              <w:t>r</w:t>
            </w:r>
            <w:r w:rsidRPr="00CF4530">
              <w:rPr>
                <w:rFonts w:ascii="Arial Narrow" w:eastAsia="Arial" w:hAnsi="Arial Narrow" w:cs="Arial"/>
                <w:color w:val="231F20"/>
                <w:w w:val="83"/>
                <w:sz w:val="18"/>
                <w:szCs w:val="18"/>
              </w:rPr>
              <w:t>es)</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line="267" w:lineRule="auto"/>
              <w:ind w:left="279" w:right="638" w:hanging="120"/>
              <w:rPr>
                <w:rFonts w:ascii="Arial Narrow" w:eastAsia="Arial" w:hAnsi="Arial Narrow" w:cs="Arial"/>
                <w:sz w:val="18"/>
                <w:szCs w:val="18"/>
              </w:rPr>
            </w:pPr>
            <w:r w:rsidRPr="00CF4530">
              <w:rPr>
                <w:rFonts w:ascii="Arial Narrow" w:eastAsia="Arial" w:hAnsi="Arial Narrow" w:cs="Arial"/>
                <w:color w:val="231F20"/>
                <w:w w:val="95"/>
                <w:sz w:val="18"/>
                <w:szCs w:val="18"/>
              </w:rPr>
              <w:t>Determine</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proofErr w:type="spellStart"/>
            <w:r w:rsidRPr="00CF4530">
              <w:rPr>
                <w:rFonts w:ascii="Arial Narrow" w:eastAsia="Arial" w:hAnsi="Arial Narrow" w:cs="Arial"/>
                <w:color w:val="231F20"/>
                <w:w w:val="91"/>
                <w:sz w:val="18"/>
                <w:szCs w:val="18"/>
              </w:rPr>
              <w:t>analyze</w:t>
            </w:r>
            <w:proofErr w:type="spellEnd"/>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101"/>
                <w:sz w:val="18"/>
                <w:szCs w:val="18"/>
              </w:rPr>
              <w:t>author</w:t>
            </w:r>
            <w:r w:rsidRPr="00CF4530">
              <w:rPr>
                <w:rFonts w:ascii="Arial Narrow" w:eastAsia="Arial" w:hAnsi="Arial Narrow" w:cs="Arial"/>
                <w:color w:val="231F20"/>
                <w:spacing w:val="-19"/>
                <w:w w:val="101"/>
                <w:sz w:val="18"/>
                <w:szCs w:val="18"/>
              </w:rPr>
              <w:t>’</w:t>
            </w:r>
            <w:r w:rsidRPr="00CF4530">
              <w:rPr>
                <w:rFonts w:ascii="Arial Narrow" w:eastAsia="Arial" w:hAnsi="Arial Narrow" w:cs="Arial"/>
                <w:color w:val="231F20"/>
                <w:w w:val="77"/>
                <w:sz w:val="18"/>
                <w:szCs w:val="18"/>
              </w:rPr>
              <w:t xml:space="preserve">s </w:t>
            </w:r>
            <w:r w:rsidRPr="00CF4530">
              <w:rPr>
                <w:rFonts w:ascii="Arial Narrow" w:eastAsia="Arial" w:hAnsi="Arial Narrow" w:cs="Arial"/>
                <w:color w:val="231F20"/>
                <w:w w:val="94"/>
                <w:sz w:val="18"/>
                <w:szCs w:val="18"/>
              </w:rPr>
              <w:t>purpose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support</w:t>
            </w:r>
            <w:r w:rsidRPr="00CF4530">
              <w:rPr>
                <w:rFonts w:ascii="Arial Narrow" w:eastAsia="Arial" w:hAnsi="Arial Narrow" w:cs="Arial"/>
                <w:color w:val="231F20"/>
                <w:spacing w:val="-13"/>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text</w:t>
            </w:r>
          </w:p>
        </w:tc>
      </w:tr>
      <w:tr w:rsidR="000C7144" w:rsidTr="000A402F">
        <w:trPr>
          <w:trHeight w:hRule="exact" w:val="407"/>
        </w:trPr>
        <w:tc>
          <w:tcPr>
            <w:tcW w:w="4882" w:type="dxa"/>
            <w:tcBorders>
              <w:top w:val="single" w:sz="8" w:space="0" w:color="231F20"/>
              <w:left w:val="single" w:sz="8" w:space="0" w:color="231F20"/>
              <w:bottom w:val="single" w:sz="8" w:space="0" w:color="231F20"/>
              <w:right w:val="single" w:sz="8" w:space="0" w:color="231F20"/>
            </w:tcBorders>
          </w:tcPr>
          <w:p w:rsidR="000C7144" w:rsidRDefault="000C7144" w:rsidP="000C7144">
            <w:pPr>
              <w:spacing w:after="0" w:line="267" w:lineRule="auto"/>
              <w:ind w:left="324" w:right="194" w:hanging="120"/>
              <w:rPr>
                <w:rFonts w:ascii="Arial Narrow" w:eastAsia="Arial" w:hAnsi="Arial Narrow" w:cs="Arial"/>
                <w:color w:val="231F20"/>
                <w:spacing w:val="9"/>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6"/>
                <w:sz w:val="18"/>
                <w:szCs w:val="18"/>
              </w:rPr>
              <w:t>understand</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 xml:space="preserve">text </w:t>
            </w:r>
            <w:r w:rsidRPr="00CF4530">
              <w:rPr>
                <w:rFonts w:ascii="Arial Narrow" w:eastAsia="Arial" w:hAnsi="Arial Narrow" w:cs="Arial"/>
                <w:color w:val="231F20"/>
                <w:w w:val="90"/>
                <w:sz w:val="18"/>
                <w:szCs w:val="18"/>
              </w:rPr>
              <w:t>because</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w w:val="90"/>
                <w:sz w:val="18"/>
                <w:szCs w:val="18"/>
              </w:rPr>
              <w:t>does</w:t>
            </w:r>
            <w:r w:rsidRPr="00CF4530">
              <w:rPr>
                <w:rFonts w:ascii="Arial Narrow" w:eastAsia="Arial" w:hAnsi="Arial Narrow" w:cs="Arial"/>
                <w:color w:val="231F20"/>
                <w:spacing w:val="12"/>
                <w:w w:val="90"/>
                <w:sz w:val="18"/>
                <w:szCs w:val="18"/>
              </w:rPr>
              <w:t xml:space="preserve"> </w:t>
            </w:r>
            <w:r w:rsidRPr="00CF4530">
              <w:rPr>
                <w:rFonts w:ascii="Arial Narrow" w:eastAsia="Arial" w:hAnsi="Arial Narrow" w:cs="Arial"/>
                <w:color w:val="231F20"/>
                <w:sz w:val="18"/>
                <w:szCs w:val="18"/>
              </w:rPr>
              <w:t>not</w:t>
            </w:r>
            <w:r w:rsidRPr="00CF4530">
              <w:rPr>
                <w:rFonts w:ascii="Arial Narrow" w:eastAsia="Arial" w:hAnsi="Arial Narrow" w:cs="Arial"/>
                <w:color w:val="231F20"/>
                <w:spacing w:val="11"/>
                <w:sz w:val="18"/>
                <w:szCs w:val="18"/>
              </w:rPr>
              <w:t xml:space="preserve"> </w:t>
            </w:r>
            <w:r>
              <w:rPr>
                <w:rFonts w:ascii="Arial Narrow" w:eastAsia="Arial" w:hAnsi="Arial Narrow" w:cs="Arial"/>
                <w:color w:val="231F20"/>
                <w:sz w:val="18"/>
                <w:szCs w:val="18"/>
              </w:rPr>
              <w:t>under</w:t>
            </w:r>
            <w:r w:rsidRPr="00CF4530">
              <w:rPr>
                <w:rFonts w:ascii="Arial Narrow" w:eastAsia="Arial" w:hAnsi="Arial Narrow" w:cs="Arial"/>
                <w:color w:val="231F20"/>
                <w:w w:val="94"/>
                <w:sz w:val="18"/>
                <w:szCs w:val="18"/>
              </w:rPr>
              <w:t>stand</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key</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r>
              <w:rPr>
                <w:rFonts w:ascii="Arial Narrow" w:eastAsia="Arial" w:hAnsi="Arial Narrow" w:cs="Arial"/>
                <w:color w:val="231F20"/>
                <w:spacing w:val="9"/>
                <w:sz w:val="18"/>
                <w:szCs w:val="18"/>
              </w:rPr>
              <w:t xml:space="preserve"> </w:t>
            </w:r>
          </w:p>
          <w:p w:rsidR="000C7144" w:rsidRPr="00CF4530" w:rsidRDefault="000C7144" w:rsidP="000C7144">
            <w:pPr>
              <w:spacing w:after="0"/>
              <w:ind w:left="120" w:right="-20"/>
              <w:rPr>
                <w:rFonts w:ascii="Arial Narrow" w:eastAsia="Arial" w:hAnsi="Arial Narrow" w:cs="Arial"/>
                <w:sz w:val="18"/>
                <w:szCs w:val="18"/>
              </w:rPr>
            </w:pPr>
            <w:r w:rsidRPr="00CF4530">
              <w:rPr>
                <w:rFonts w:ascii="Arial Narrow" w:eastAsia="Arial" w:hAnsi="Arial Narrow" w:cs="Arial"/>
                <w:color w:val="231F20"/>
                <w:sz w:val="18"/>
                <w:szCs w:val="18"/>
              </w:rPr>
              <w:t>in</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w w:val="93"/>
                <w:sz w:val="18"/>
                <w:szCs w:val="18"/>
              </w:rPr>
              <w:t>selection</w:t>
            </w:r>
            <w:r>
              <w:rPr>
                <w:rFonts w:ascii="Times New Roman" w:eastAsia="Times New Roman" w:hAnsi="Times New Roman" w:cs="Times New Roman"/>
                <w:i/>
                <w:color w:val="231F20"/>
                <w:sz w:val="13"/>
                <w:szCs w:val="13"/>
              </w:rPr>
              <w:t xml:space="preserve"> </w:t>
            </w:r>
          </w:p>
        </w:tc>
        <w:tc>
          <w:tcPr>
            <w:tcW w:w="2126"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1"/>
                <w:sz w:val="18"/>
                <w:szCs w:val="18"/>
              </w:rPr>
              <w:t>Expand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pacing w:val="-9"/>
                <w:sz w:val="18"/>
                <w:szCs w:val="18"/>
              </w:rPr>
              <w:t>V</w:t>
            </w:r>
            <w:r w:rsidRPr="00CF4530">
              <w:rPr>
                <w:rFonts w:ascii="Arial Narrow" w:eastAsia="Arial" w:hAnsi="Arial Narrow" w:cs="Arial"/>
                <w:color w:val="231F20"/>
                <w:sz w:val="18"/>
                <w:szCs w:val="18"/>
              </w:rPr>
              <w:t>ocabulary</w:t>
            </w:r>
          </w:p>
        </w:tc>
        <w:tc>
          <w:tcPr>
            <w:tcW w:w="3402"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spacing w:val="-14"/>
                <w:w w:val="91"/>
                <w:sz w:val="18"/>
                <w:szCs w:val="18"/>
              </w:rPr>
              <w:t>T</w:t>
            </w:r>
            <w:r w:rsidRPr="00CF4530">
              <w:rPr>
                <w:rFonts w:ascii="Arial Narrow" w:eastAsia="Arial" w:hAnsi="Arial Narrow" w:cs="Arial"/>
                <w:color w:val="231F20"/>
                <w:w w:val="91"/>
                <w:sz w:val="18"/>
                <w:szCs w:val="18"/>
              </w:rPr>
              <w:t>une</w:t>
            </w:r>
            <w:r w:rsidRPr="00CF4530">
              <w:rPr>
                <w:rFonts w:ascii="Arial Narrow" w:eastAsia="Arial" w:hAnsi="Arial Narrow" w:cs="Arial"/>
                <w:color w:val="231F20"/>
                <w:spacing w:val="11"/>
                <w:w w:val="91"/>
                <w:sz w:val="18"/>
                <w:szCs w:val="18"/>
              </w:rPr>
              <w:t xml:space="preserve"> </w:t>
            </w:r>
            <w:r w:rsidRPr="00CF4530">
              <w:rPr>
                <w:rFonts w:ascii="Arial Narrow" w:eastAsia="Arial" w:hAnsi="Arial Narrow" w:cs="Arial"/>
                <w:color w:val="231F20"/>
                <w:sz w:val="18"/>
                <w:szCs w:val="18"/>
              </w:rPr>
              <w:t>in</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w w:val="96"/>
                <w:sz w:val="18"/>
                <w:szCs w:val="18"/>
              </w:rPr>
              <w:t>inte</w:t>
            </w:r>
            <w:r w:rsidRPr="00CF4530">
              <w:rPr>
                <w:rFonts w:ascii="Arial Narrow" w:eastAsia="Arial" w:hAnsi="Arial Narrow" w:cs="Arial"/>
                <w:color w:val="231F20"/>
                <w:spacing w:val="-3"/>
                <w:w w:val="96"/>
                <w:sz w:val="18"/>
                <w:szCs w:val="18"/>
              </w:rPr>
              <w:t>r</w:t>
            </w:r>
            <w:r w:rsidRPr="00CF4530">
              <w:rPr>
                <w:rFonts w:ascii="Arial Narrow" w:eastAsia="Arial" w:hAnsi="Arial Narrow" w:cs="Arial"/>
                <w:color w:val="231F20"/>
                <w:w w:val="96"/>
                <w:sz w:val="18"/>
                <w:szCs w:val="18"/>
              </w:rPr>
              <w:t>esting</w:t>
            </w:r>
            <w:r w:rsidRPr="00CF4530">
              <w:rPr>
                <w:rFonts w:ascii="Arial Narrow" w:eastAsia="Arial" w:hAnsi="Arial Narrow" w:cs="Arial"/>
                <w:color w:val="231F20"/>
                <w:spacing w:val="11"/>
                <w:w w:val="96"/>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pacing w:val="-5"/>
                <w:w w:val="87"/>
                <w:sz w:val="18"/>
                <w:szCs w:val="18"/>
              </w:rPr>
              <w:t>Re</w:t>
            </w:r>
            <w:r w:rsidRPr="00CF4530">
              <w:rPr>
                <w:rFonts w:ascii="Arial Narrow" w:eastAsia="Arial" w:hAnsi="Arial Narrow" w:cs="Arial"/>
                <w:color w:val="231F20"/>
                <w:spacing w:val="-8"/>
                <w:w w:val="87"/>
                <w:sz w:val="18"/>
                <w:szCs w:val="18"/>
              </w:rPr>
              <w:t>r</w:t>
            </w:r>
            <w:r w:rsidRPr="00CF4530">
              <w:rPr>
                <w:rFonts w:ascii="Arial Narrow" w:eastAsia="Arial" w:hAnsi="Arial Narrow" w:cs="Arial"/>
                <w:color w:val="231F20"/>
                <w:spacing w:val="-5"/>
                <w:w w:val="87"/>
                <w:sz w:val="18"/>
                <w:szCs w:val="18"/>
              </w:rPr>
              <w:t>ea</w:t>
            </w:r>
            <w:r w:rsidRPr="00CF4530">
              <w:rPr>
                <w:rFonts w:ascii="Arial Narrow" w:eastAsia="Arial" w:hAnsi="Arial Narrow" w:cs="Arial"/>
                <w:color w:val="231F20"/>
                <w:w w:val="87"/>
                <w:sz w:val="18"/>
                <w:szCs w:val="18"/>
              </w:rPr>
              <w:t>d</w:t>
            </w:r>
            <w:r w:rsidRPr="00CF4530">
              <w:rPr>
                <w:rFonts w:ascii="Arial Narrow" w:eastAsia="Arial" w:hAnsi="Arial Narrow" w:cs="Arial"/>
                <w:color w:val="231F20"/>
                <w:spacing w:val="4"/>
                <w:w w:val="87"/>
                <w:sz w:val="18"/>
                <w:szCs w:val="18"/>
              </w:rPr>
              <w:t xml:space="preserve"> </w:t>
            </w:r>
            <w:r w:rsidRPr="00CF4530">
              <w:rPr>
                <w:rFonts w:ascii="Arial Narrow" w:eastAsia="Arial" w:hAnsi="Arial Narrow" w:cs="Arial"/>
                <w:color w:val="231F20"/>
                <w:spacing w:val="-6"/>
                <w:sz w:val="18"/>
                <w:szCs w:val="18"/>
              </w:rPr>
              <w:t>t</w:t>
            </w:r>
            <w:r w:rsidRPr="00CF4530">
              <w:rPr>
                <w:rFonts w:ascii="Arial Narrow" w:eastAsia="Arial" w:hAnsi="Arial Narrow" w:cs="Arial"/>
                <w:color w:val="231F20"/>
                <w:sz w:val="18"/>
                <w:szCs w:val="18"/>
              </w:rPr>
              <w:t>o</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pacing w:val="-6"/>
                <w:w w:val="94"/>
                <w:sz w:val="18"/>
                <w:szCs w:val="18"/>
              </w:rPr>
              <w:t>clarif</w:t>
            </w:r>
            <w:r w:rsidRPr="00CF4530">
              <w:rPr>
                <w:rFonts w:ascii="Arial Narrow" w:eastAsia="Arial" w:hAnsi="Arial Narrow" w:cs="Arial"/>
                <w:color w:val="231F20"/>
                <w:w w:val="94"/>
                <w:sz w:val="18"/>
                <w:szCs w:val="18"/>
              </w:rPr>
              <w:t>y</w:t>
            </w:r>
            <w:r w:rsidRPr="00CF4530">
              <w:rPr>
                <w:rFonts w:ascii="Arial Narrow" w:eastAsia="Arial" w:hAnsi="Arial Narrow" w:cs="Arial"/>
                <w:color w:val="231F20"/>
                <w:spacing w:val="-2"/>
                <w:w w:val="94"/>
                <w:sz w:val="18"/>
                <w:szCs w:val="18"/>
              </w:rPr>
              <w:t xml:space="preserve"> </w:t>
            </w:r>
            <w:r w:rsidRPr="00CF4530">
              <w:rPr>
                <w:rFonts w:ascii="Arial Narrow" w:eastAsia="Arial" w:hAnsi="Arial Narrow" w:cs="Arial"/>
                <w:color w:val="231F20"/>
                <w:spacing w:val="-6"/>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spacing w:val="-6"/>
                <w:w w:val="95"/>
                <w:sz w:val="18"/>
                <w:szCs w:val="18"/>
              </w:rPr>
              <w:t>meanin</w:t>
            </w:r>
            <w:r w:rsidRPr="00CF4530">
              <w:rPr>
                <w:rFonts w:ascii="Arial Narrow" w:eastAsia="Arial" w:hAnsi="Arial Narrow" w:cs="Arial"/>
                <w:color w:val="231F20"/>
                <w:w w:val="95"/>
                <w:sz w:val="18"/>
                <w:szCs w:val="18"/>
              </w:rPr>
              <w:t xml:space="preserve">g </w:t>
            </w:r>
            <w:r w:rsidRPr="00CF4530">
              <w:rPr>
                <w:rFonts w:ascii="Arial Narrow" w:eastAsia="Arial" w:hAnsi="Arial Narrow" w:cs="Arial"/>
                <w:color w:val="231F20"/>
                <w:spacing w:val="-6"/>
                <w:sz w:val="18"/>
                <w:szCs w:val="18"/>
              </w:rPr>
              <w:t>o</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pacing w:val="-6"/>
                <w:w w:val="102"/>
                <w:sz w:val="18"/>
                <w:szCs w:val="18"/>
              </w:rPr>
              <w:t>wo</w:t>
            </w:r>
            <w:r w:rsidRPr="00CF4530">
              <w:rPr>
                <w:rFonts w:ascii="Arial Narrow" w:eastAsia="Arial" w:hAnsi="Arial Narrow" w:cs="Arial"/>
                <w:color w:val="231F20"/>
                <w:spacing w:val="-9"/>
                <w:w w:val="102"/>
                <w:sz w:val="18"/>
                <w:szCs w:val="18"/>
              </w:rPr>
              <w:t>r</w:t>
            </w:r>
            <w:r w:rsidRPr="00CF4530">
              <w:rPr>
                <w:rFonts w:ascii="Arial Narrow" w:eastAsia="Arial" w:hAnsi="Arial Narrow" w:cs="Arial"/>
                <w:color w:val="231F20"/>
                <w:w w:val="99"/>
                <w:sz w:val="18"/>
                <w:szCs w:val="18"/>
              </w:rPr>
              <w:t>d</w:t>
            </w:r>
          </w:p>
          <w:p w:rsidR="000C7144" w:rsidRPr="00CF4530" w:rsidRDefault="000C7144" w:rsidP="000C7144">
            <w:pPr>
              <w:spacing w:after="0" w:line="267" w:lineRule="auto"/>
              <w:ind w:left="279" w:right="319" w:hanging="1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someone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define</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w w:val="104"/>
                <w:sz w:val="18"/>
                <w:szCs w:val="18"/>
              </w:rPr>
              <w:t xml:space="preserve">for </w:t>
            </w:r>
            <w:r w:rsidRPr="00CF4530">
              <w:rPr>
                <w:rFonts w:ascii="Arial Narrow" w:eastAsia="Arial" w:hAnsi="Arial Narrow" w:cs="Arial"/>
                <w:color w:val="231F20"/>
                <w:sz w:val="18"/>
                <w:szCs w:val="18"/>
              </w:rPr>
              <w:t>you</w:t>
            </w:r>
          </w:p>
        </w:tc>
      </w:tr>
    </w:tbl>
    <w:p w:rsidR="00041539" w:rsidRDefault="00041539" w:rsidP="00041539">
      <w:pPr>
        <w:spacing w:after="0"/>
        <w:ind w:left="120" w:right="-20"/>
        <w:rPr>
          <w:rFonts w:ascii="Times New Roman" w:eastAsia="Times New Roman" w:hAnsi="Times New Roman" w:cs="Times New Roman"/>
          <w:i/>
          <w:color w:val="231F20"/>
          <w:sz w:val="18"/>
          <w:szCs w:val="18"/>
        </w:rPr>
      </w:pPr>
    </w:p>
    <w:p w:rsidR="000C7144" w:rsidRPr="00041539" w:rsidRDefault="000C7144" w:rsidP="00041539">
      <w:pPr>
        <w:spacing w:after="0"/>
        <w:ind w:left="120" w:right="-20"/>
        <w:rPr>
          <w:rFonts w:ascii="Times New Roman" w:eastAsia="Times New Roman" w:hAnsi="Times New Roman" w:cs="Times New Roman"/>
          <w:color w:val="231F20"/>
          <w:w w:val="105"/>
          <w:sz w:val="18"/>
          <w:szCs w:val="18"/>
        </w:rPr>
      </w:pPr>
      <w:r w:rsidRPr="00041539">
        <w:rPr>
          <w:rFonts w:ascii="Times New Roman" w:eastAsia="Times New Roman" w:hAnsi="Times New Roman" w:cs="Times New Roman"/>
          <w:i/>
          <w:color w:val="231F20"/>
          <w:sz w:val="18"/>
          <w:szCs w:val="18"/>
        </w:rPr>
        <w:t>The</w:t>
      </w:r>
      <w:r w:rsidRPr="00041539">
        <w:rPr>
          <w:rFonts w:ascii="Times New Roman" w:eastAsia="Times New Roman" w:hAnsi="Times New Roman" w:cs="Times New Roman"/>
          <w:i/>
          <w:color w:val="231F20"/>
          <w:spacing w:val="28"/>
          <w:sz w:val="18"/>
          <w:szCs w:val="18"/>
        </w:rPr>
        <w:t xml:space="preserve"> </w:t>
      </w:r>
      <w:r w:rsidRPr="00041539">
        <w:rPr>
          <w:rFonts w:ascii="Times New Roman" w:eastAsia="Times New Roman" w:hAnsi="Times New Roman" w:cs="Times New Roman"/>
          <w:i/>
          <w:color w:val="231F20"/>
          <w:sz w:val="18"/>
          <w:szCs w:val="18"/>
        </w:rPr>
        <w:t>CAFE</w:t>
      </w:r>
      <w:r w:rsidRPr="00041539">
        <w:rPr>
          <w:rFonts w:ascii="Times New Roman" w:eastAsia="Times New Roman" w:hAnsi="Times New Roman" w:cs="Times New Roman"/>
          <w:i/>
          <w:color w:val="231F20"/>
          <w:spacing w:val="26"/>
          <w:sz w:val="18"/>
          <w:szCs w:val="18"/>
        </w:rPr>
        <w:t xml:space="preserve"> </w:t>
      </w:r>
      <w:r w:rsidRPr="00041539">
        <w:rPr>
          <w:rFonts w:ascii="Times New Roman" w:eastAsia="Times New Roman" w:hAnsi="Times New Roman" w:cs="Times New Roman"/>
          <w:i/>
          <w:color w:val="231F20"/>
          <w:sz w:val="18"/>
          <w:szCs w:val="18"/>
        </w:rPr>
        <w:t xml:space="preserve">Book: </w:t>
      </w:r>
      <w:r w:rsidRPr="00041539">
        <w:rPr>
          <w:rFonts w:ascii="Times New Roman" w:eastAsia="Times New Roman" w:hAnsi="Times New Roman" w:cs="Times New Roman"/>
          <w:i/>
          <w:color w:val="231F20"/>
          <w:spacing w:val="2"/>
          <w:sz w:val="18"/>
          <w:szCs w:val="18"/>
        </w:rPr>
        <w:t xml:space="preserve"> </w:t>
      </w:r>
      <w:r w:rsidRPr="00041539">
        <w:rPr>
          <w:rFonts w:ascii="Times New Roman" w:eastAsia="Times New Roman" w:hAnsi="Times New Roman" w:cs="Times New Roman"/>
          <w:i/>
          <w:color w:val="231F20"/>
          <w:sz w:val="18"/>
          <w:szCs w:val="18"/>
        </w:rPr>
        <w:t>Engaging</w:t>
      </w:r>
      <w:r w:rsidRPr="00041539">
        <w:rPr>
          <w:rFonts w:ascii="Times New Roman" w:eastAsia="Times New Roman" w:hAnsi="Times New Roman" w:cs="Times New Roman"/>
          <w:i/>
          <w:color w:val="231F20"/>
          <w:spacing w:val="27"/>
          <w:sz w:val="18"/>
          <w:szCs w:val="18"/>
        </w:rPr>
        <w:t xml:space="preserve"> </w:t>
      </w:r>
      <w:r w:rsidRPr="00041539">
        <w:rPr>
          <w:rFonts w:ascii="Times New Roman" w:eastAsia="Times New Roman" w:hAnsi="Times New Roman" w:cs="Times New Roman"/>
          <w:i/>
          <w:color w:val="231F20"/>
          <w:sz w:val="18"/>
          <w:szCs w:val="18"/>
        </w:rPr>
        <w:t>All</w:t>
      </w:r>
      <w:r w:rsidRPr="00041539">
        <w:rPr>
          <w:rFonts w:ascii="Times New Roman" w:eastAsia="Times New Roman" w:hAnsi="Times New Roman" w:cs="Times New Roman"/>
          <w:i/>
          <w:color w:val="231F20"/>
          <w:spacing w:val="21"/>
          <w:sz w:val="18"/>
          <w:szCs w:val="18"/>
        </w:rPr>
        <w:t xml:space="preserve"> </w:t>
      </w:r>
      <w:proofErr w:type="gramStart"/>
      <w:r w:rsidRPr="00041539">
        <w:rPr>
          <w:rFonts w:ascii="Times New Roman" w:eastAsia="Times New Roman" w:hAnsi="Times New Roman" w:cs="Times New Roman"/>
          <w:i/>
          <w:color w:val="231F20"/>
          <w:sz w:val="18"/>
          <w:szCs w:val="18"/>
        </w:rPr>
        <w:t xml:space="preserve">Students </w:t>
      </w:r>
      <w:r w:rsidRPr="00041539">
        <w:rPr>
          <w:rFonts w:ascii="Times New Roman" w:eastAsia="Times New Roman" w:hAnsi="Times New Roman" w:cs="Times New Roman"/>
          <w:i/>
          <w:color w:val="231F20"/>
          <w:spacing w:val="10"/>
          <w:sz w:val="18"/>
          <w:szCs w:val="18"/>
        </w:rPr>
        <w:t xml:space="preserve"> </w:t>
      </w:r>
      <w:r w:rsidRPr="00041539">
        <w:rPr>
          <w:rFonts w:ascii="Times New Roman" w:eastAsia="Times New Roman" w:hAnsi="Times New Roman" w:cs="Times New Roman"/>
          <w:i/>
          <w:color w:val="231F20"/>
          <w:sz w:val="18"/>
          <w:szCs w:val="18"/>
        </w:rPr>
        <w:t>in</w:t>
      </w:r>
      <w:proofErr w:type="gramEnd"/>
      <w:r w:rsidRPr="00041539">
        <w:rPr>
          <w:rFonts w:ascii="Times New Roman" w:eastAsia="Times New Roman" w:hAnsi="Times New Roman" w:cs="Times New Roman"/>
          <w:i/>
          <w:color w:val="231F20"/>
          <w:spacing w:val="14"/>
          <w:sz w:val="18"/>
          <w:szCs w:val="18"/>
        </w:rPr>
        <w:t xml:space="preserve"> </w:t>
      </w:r>
      <w:r w:rsidRPr="00041539">
        <w:rPr>
          <w:rFonts w:ascii="Times New Roman" w:eastAsia="Times New Roman" w:hAnsi="Times New Roman" w:cs="Times New Roman"/>
          <w:i/>
          <w:color w:val="231F20"/>
          <w:sz w:val="18"/>
          <w:szCs w:val="18"/>
        </w:rPr>
        <w:t>Daily</w:t>
      </w:r>
      <w:r w:rsidRPr="00041539">
        <w:rPr>
          <w:rFonts w:ascii="Times New Roman" w:eastAsia="Times New Roman" w:hAnsi="Times New Roman" w:cs="Times New Roman"/>
          <w:i/>
          <w:color w:val="231F20"/>
          <w:spacing w:val="27"/>
          <w:sz w:val="18"/>
          <w:szCs w:val="18"/>
        </w:rPr>
        <w:t xml:space="preserve"> </w:t>
      </w:r>
      <w:r w:rsidRPr="00041539">
        <w:rPr>
          <w:rFonts w:ascii="Times New Roman" w:eastAsia="Times New Roman" w:hAnsi="Times New Roman" w:cs="Times New Roman"/>
          <w:i/>
          <w:color w:val="231F20"/>
          <w:sz w:val="18"/>
          <w:szCs w:val="18"/>
        </w:rPr>
        <w:t xml:space="preserve">Literacy  </w:t>
      </w:r>
      <w:r w:rsidRPr="00041539">
        <w:rPr>
          <w:rFonts w:ascii="Times New Roman" w:eastAsia="Times New Roman" w:hAnsi="Times New Roman" w:cs="Times New Roman"/>
          <w:i/>
          <w:color w:val="231F20"/>
          <w:w w:val="107"/>
          <w:sz w:val="18"/>
          <w:szCs w:val="18"/>
        </w:rPr>
        <w:t>Assessment</w:t>
      </w:r>
      <w:r w:rsidRPr="00041539">
        <w:rPr>
          <w:rFonts w:ascii="Times New Roman" w:eastAsia="Times New Roman" w:hAnsi="Times New Roman" w:cs="Times New Roman"/>
          <w:i/>
          <w:color w:val="231F20"/>
          <w:spacing w:val="5"/>
          <w:w w:val="107"/>
          <w:sz w:val="18"/>
          <w:szCs w:val="18"/>
        </w:rPr>
        <w:t xml:space="preserve"> </w:t>
      </w:r>
      <w:r w:rsidRPr="00041539">
        <w:rPr>
          <w:rFonts w:ascii="Times New Roman" w:eastAsia="Times New Roman" w:hAnsi="Times New Roman" w:cs="Times New Roman"/>
          <w:i/>
          <w:color w:val="231F20"/>
          <w:sz w:val="18"/>
          <w:szCs w:val="18"/>
        </w:rPr>
        <w:t>and</w:t>
      </w:r>
      <w:r w:rsidRPr="00041539">
        <w:rPr>
          <w:rFonts w:ascii="Times New Roman" w:eastAsia="Times New Roman" w:hAnsi="Times New Roman" w:cs="Times New Roman"/>
          <w:i/>
          <w:color w:val="231F20"/>
          <w:spacing w:val="21"/>
          <w:sz w:val="18"/>
          <w:szCs w:val="18"/>
        </w:rPr>
        <w:t xml:space="preserve"> </w:t>
      </w:r>
      <w:r w:rsidRPr="00041539">
        <w:rPr>
          <w:rFonts w:ascii="Times New Roman" w:eastAsia="Times New Roman" w:hAnsi="Times New Roman" w:cs="Times New Roman"/>
          <w:i/>
          <w:color w:val="231F20"/>
          <w:w w:val="108"/>
          <w:sz w:val="18"/>
          <w:szCs w:val="18"/>
        </w:rPr>
        <w:t>Instruction</w:t>
      </w:r>
      <w:r w:rsidRPr="00041539">
        <w:rPr>
          <w:rFonts w:ascii="Times New Roman" w:eastAsia="Times New Roman" w:hAnsi="Times New Roman" w:cs="Times New Roman"/>
          <w:i/>
          <w:color w:val="231F20"/>
          <w:spacing w:val="4"/>
          <w:w w:val="108"/>
          <w:sz w:val="18"/>
          <w:szCs w:val="18"/>
        </w:rPr>
        <w:t xml:space="preserve"> </w:t>
      </w:r>
      <w:r w:rsidRPr="00041539">
        <w:rPr>
          <w:rFonts w:ascii="Times New Roman" w:eastAsia="Times New Roman" w:hAnsi="Times New Roman" w:cs="Times New Roman"/>
          <w:color w:val="231F20"/>
          <w:sz w:val="18"/>
          <w:szCs w:val="18"/>
        </w:rPr>
        <w:t>by</w:t>
      </w:r>
      <w:r w:rsidRPr="00041539">
        <w:rPr>
          <w:rFonts w:ascii="Times New Roman" w:eastAsia="Times New Roman" w:hAnsi="Times New Roman" w:cs="Times New Roman"/>
          <w:color w:val="231F20"/>
          <w:spacing w:val="13"/>
          <w:sz w:val="18"/>
          <w:szCs w:val="18"/>
        </w:rPr>
        <w:t xml:space="preserve"> </w:t>
      </w:r>
      <w:r w:rsidRPr="00041539">
        <w:rPr>
          <w:rFonts w:ascii="Times New Roman" w:eastAsia="Times New Roman" w:hAnsi="Times New Roman" w:cs="Times New Roman"/>
          <w:color w:val="231F20"/>
          <w:sz w:val="18"/>
          <w:szCs w:val="18"/>
        </w:rPr>
        <w:t>Gail</w:t>
      </w:r>
      <w:r w:rsidRPr="00041539">
        <w:rPr>
          <w:rFonts w:ascii="Times New Roman" w:eastAsia="Times New Roman" w:hAnsi="Times New Roman" w:cs="Times New Roman"/>
          <w:color w:val="231F20"/>
          <w:spacing w:val="20"/>
          <w:sz w:val="18"/>
          <w:szCs w:val="18"/>
        </w:rPr>
        <w:t xml:space="preserve"> </w:t>
      </w:r>
      <w:proofErr w:type="spellStart"/>
      <w:r w:rsidRPr="00041539">
        <w:rPr>
          <w:rFonts w:ascii="Times New Roman" w:eastAsia="Times New Roman" w:hAnsi="Times New Roman" w:cs="Times New Roman"/>
          <w:color w:val="231F20"/>
          <w:sz w:val="18"/>
          <w:szCs w:val="18"/>
        </w:rPr>
        <w:t>Boushey</w:t>
      </w:r>
      <w:proofErr w:type="spellEnd"/>
      <w:r w:rsidRPr="00041539">
        <w:rPr>
          <w:rFonts w:ascii="Times New Roman" w:eastAsia="Times New Roman" w:hAnsi="Times New Roman" w:cs="Times New Roman"/>
          <w:color w:val="231F20"/>
          <w:spacing w:val="21"/>
          <w:sz w:val="18"/>
          <w:szCs w:val="18"/>
        </w:rPr>
        <w:t xml:space="preserve"> </w:t>
      </w:r>
      <w:r w:rsidRPr="00041539">
        <w:rPr>
          <w:rFonts w:ascii="Times New Roman" w:eastAsia="Times New Roman" w:hAnsi="Times New Roman" w:cs="Times New Roman"/>
          <w:color w:val="231F20"/>
          <w:sz w:val="18"/>
          <w:szCs w:val="18"/>
        </w:rPr>
        <w:t>and</w:t>
      </w:r>
      <w:r w:rsidRPr="00041539">
        <w:rPr>
          <w:rFonts w:ascii="Times New Roman" w:eastAsia="Times New Roman" w:hAnsi="Times New Roman" w:cs="Times New Roman"/>
          <w:color w:val="231F20"/>
          <w:spacing w:val="28"/>
          <w:sz w:val="18"/>
          <w:szCs w:val="18"/>
        </w:rPr>
        <w:t xml:space="preserve"> </w:t>
      </w:r>
      <w:r w:rsidRPr="00041539">
        <w:rPr>
          <w:rFonts w:ascii="Times New Roman" w:eastAsia="Times New Roman" w:hAnsi="Times New Roman" w:cs="Times New Roman"/>
          <w:color w:val="231F20"/>
          <w:sz w:val="18"/>
          <w:szCs w:val="18"/>
        </w:rPr>
        <w:t>Joan</w:t>
      </w:r>
      <w:r w:rsidRPr="00041539">
        <w:rPr>
          <w:rFonts w:ascii="Times New Roman" w:eastAsia="Times New Roman" w:hAnsi="Times New Roman" w:cs="Times New Roman"/>
          <w:color w:val="231F20"/>
          <w:spacing w:val="28"/>
          <w:sz w:val="18"/>
          <w:szCs w:val="18"/>
        </w:rPr>
        <w:t xml:space="preserve"> </w:t>
      </w:r>
      <w:r w:rsidRPr="00041539">
        <w:rPr>
          <w:rFonts w:ascii="Times New Roman" w:eastAsia="Times New Roman" w:hAnsi="Times New Roman" w:cs="Times New Roman"/>
          <w:color w:val="231F20"/>
          <w:sz w:val="18"/>
          <w:szCs w:val="18"/>
        </w:rPr>
        <w:t>Mose</w:t>
      </w:r>
      <w:r w:rsidRPr="00041539">
        <w:rPr>
          <w:rFonts w:ascii="Times New Roman" w:eastAsia="Times New Roman" w:hAnsi="Times New Roman" w:cs="Times New Roman"/>
          <w:color w:val="231F20"/>
          <w:spacing w:val="-14"/>
          <w:sz w:val="18"/>
          <w:szCs w:val="18"/>
        </w:rPr>
        <w:t>r</w:t>
      </w:r>
      <w:r w:rsidRPr="00041539">
        <w:rPr>
          <w:rFonts w:ascii="Times New Roman" w:eastAsia="Times New Roman" w:hAnsi="Times New Roman" w:cs="Times New Roman"/>
          <w:color w:val="231F20"/>
          <w:sz w:val="18"/>
          <w:szCs w:val="18"/>
        </w:rPr>
        <w:t xml:space="preserve">, </w:t>
      </w:r>
      <w:r w:rsidRPr="00041539">
        <w:rPr>
          <w:rFonts w:ascii="Times New Roman" w:eastAsia="Times New Roman" w:hAnsi="Times New Roman" w:cs="Times New Roman"/>
          <w:color w:val="231F20"/>
          <w:spacing w:val="5"/>
          <w:sz w:val="18"/>
          <w:szCs w:val="18"/>
        </w:rPr>
        <w:t xml:space="preserve"> </w:t>
      </w:r>
      <w:r w:rsidRPr="00041539">
        <w:rPr>
          <w:rFonts w:ascii="Times New Roman" w:eastAsia="Times New Roman" w:hAnsi="Times New Roman" w:cs="Times New Roman"/>
          <w:color w:val="231F20"/>
          <w:sz w:val="18"/>
          <w:szCs w:val="18"/>
        </w:rPr>
        <w:t xml:space="preserve">“The </w:t>
      </w:r>
      <w:r w:rsidRPr="00041539">
        <w:rPr>
          <w:rFonts w:ascii="Times New Roman" w:eastAsia="Times New Roman" w:hAnsi="Times New Roman" w:cs="Times New Roman"/>
          <w:color w:val="231F20"/>
          <w:spacing w:val="3"/>
          <w:sz w:val="18"/>
          <w:szCs w:val="18"/>
        </w:rPr>
        <w:t xml:space="preserve"> </w:t>
      </w:r>
      <w:r w:rsidRPr="00041539">
        <w:rPr>
          <w:rFonts w:ascii="Times New Roman" w:eastAsia="Times New Roman" w:hAnsi="Times New Roman" w:cs="Times New Roman"/>
          <w:color w:val="231F20"/>
          <w:sz w:val="18"/>
          <w:szCs w:val="18"/>
        </w:rPr>
        <w:t>Sisters.”</w:t>
      </w:r>
      <w:r w:rsidRPr="00041539">
        <w:rPr>
          <w:rFonts w:ascii="Times New Roman" w:eastAsia="Times New Roman" w:hAnsi="Times New Roman" w:cs="Times New Roman"/>
          <w:color w:val="231F20"/>
          <w:spacing w:val="29"/>
          <w:sz w:val="18"/>
          <w:szCs w:val="18"/>
        </w:rPr>
        <w:t xml:space="preserve"> </w:t>
      </w:r>
      <w:proofErr w:type="gramStart"/>
      <w:r w:rsidRPr="00041539">
        <w:rPr>
          <w:rFonts w:ascii="Times New Roman" w:eastAsia="Times New Roman" w:hAnsi="Times New Roman" w:cs="Times New Roman"/>
          <w:color w:val="231F20"/>
          <w:w w:val="108"/>
          <w:sz w:val="18"/>
          <w:szCs w:val="18"/>
        </w:rPr>
        <w:t>Copyright</w:t>
      </w:r>
      <w:r w:rsidRPr="00041539">
        <w:rPr>
          <w:rFonts w:ascii="Times New Roman" w:eastAsia="Times New Roman" w:hAnsi="Times New Roman" w:cs="Times New Roman"/>
          <w:color w:val="231F20"/>
          <w:spacing w:val="4"/>
          <w:w w:val="108"/>
          <w:sz w:val="18"/>
          <w:szCs w:val="18"/>
        </w:rPr>
        <w:t xml:space="preserve"> </w:t>
      </w:r>
      <w:r w:rsidRPr="00041539">
        <w:rPr>
          <w:rFonts w:ascii="Times New Roman" w:eastAsia="Times New Roman" w:hAnsi="Times New Roman" w:cs="Times New Roman"/>
          <w:color w:val="231F20"/>
          <w:sz w:val="18"/>
          <w:szCs w:val="18"/>
        </w:rPr>
        <w:t>©</w:t>
      </w:r>
      <w:r w:rsidRPr="00041539">
        <w:rPr>
          <w:rFonts w:ascii="Times New Roman" w:eastAsia="Times New Roman" w:hAnsi="Times New Roman" w:cs="Times New Roman"/>
          <w:color w:val="231F20"/>
          <w:spacing w:val="12"/>
          <w:sz w:val="18"/>
          <w:szCs w:val="18"/>
        </w:rPr>
        <w:t xml:space="preserve"> </w:t>
      </w:r>
      <w:r w:rsidRPr="00041539">
        <w:rPr>
          <w:rFonts w:ascii="Times New Roman" w:eastAsia="Times New Roman" w:hAnsi="Times New Roman" w:cs="Times New Roman"/>
          <w:color w:val="231F20"/>
          <w:sz w:val="18"/>
          <w:szCs w:val="18"/>
        </w:rPr>
        <w:t>2009.</w:t>
      </w:r>
      <w:proofErr w:type="gramEnd"/>
      <w:r w:rsidRPr="00041539">
        <w:rPr>
          <w:rFonts w:ascii="Times New Roman" w:eastAsia="Times New Roman" w:hAnsi="Times New Roman" w:cs="Times New Roman"/>
          <w:color w:val="231F20"/>
          <w:sz w:val="18"/>
          <w:szCs w:val="18"/>
        </w:rPr>
        <w:t xml:space="preserve"> </w:t>
      </w:r>
      <w:r w:rsidRPr="00041539">
        <w:rPr>
          <w:rFonts w:ascii="Times New Roman" w:eastAsia="Times New Roman" w:hAnsi="Times New Roman" w:cs="Times New Roman"/>
          <w:color w:val="231F20"/>
          <w:spacing w:val="7"/>
          <w:sz w:val="18"/>
          <w:szCs w:val="18"/>
        </w:rPr>
        <w:t xml:space="preserve"> </w:t>
      </w:r>
      <w:proofErr w:type="spellStart"/>
      <w:proofErr w:type="gramStart"/>
      <w:r w:rsidRPr="00041539">
        <w:rPr>
          <w:rFonts w:ascii="Times New Roman" w:eastAsia="Times New Roman" w:hAnsi="Times New Roman" w:cs="Times New Roman"/>
          <w:color w:val="231F20"/>
          <w:sz w:val="18"/>
          <w:szCs w:val="18"/>
        </w:rPr>
        <w:t>Stenhouse</w:t>
      </w:r>
      <w:proofErr w:type="spellEnd"/>
      <w:r w:rsidRPr="00041539">
        <w:rPr>
          <w:rFonts w:ascii="Times New Roman" w:eastAsia="Times New Roman" w:hAnsi="Times New Roman" w:cs="Times New Roman"/>
          <w:color w:val="231F20"/>
          <w:sz w:val="18"/>
          <w:szCs w:val="18"/>
        </w:rPr>
        <w:t xml:space="preserve"> </w:t>
      </w:r>
      <w:r w:rsidRPr="00041539">
        <w:rPr>
          <w:rFonts w:ascii="Times New Roman" w:eastAsia="Times New Roman" w:hAnsi="Times New Roman" w:cs="Times New Roman"/>
          <w:color w:val="231F20"/>
          <w:spacing w:val="1"/>
          <w:sz w:val="18"/>
          <w:szCs w:val="18"/>
        </w:rPr>
        <w:t xml:space="preserve"> </w:t>
      </w:r>
      <w:r w:rsidRPr="00041539">
        <w:rPr>
          <w:rFonts w:ascii="Times New Roman" w:eastAsia="Times New Roman" w:hAnsi="Times New Roman" w:cs="Times New Roman"/>
          <w:color w:val="231F20"/>
          <w:w w:val="105"/>
          <w:sz w:val="18"/>
          <w:szCs w:val="18"/>
        </w:rPr>
        <w:t>Publishers</w:t>
      </w:r>
      <w:proofErr w:type="gramEnd"/>
      <w:r w:rsidRPr="00041539">
        <w:rPr>
          <w:rFonts w:ascii="Times New Roman" w:eastAsia="Times New Roman" w:hAnsi="Times New Roman" w:cs="Times New Roman"/>
          <w:color w:val="231F20"/>
          <w:w w:val="105"/>
          <w:sz w:val="18"/>
          <w:szCs w:val="18"/>
        </w:rPr>
        <w:t>.</w:t>
      </w:r>
    </w:p>
    <w:p w:rsidR="00EA4A7F" w:rsidRDefault="00EA4A7F" w:rsidP="004F7CE5">
      <w:pPr>
        <w:jc w:val="center"/>
        <w:rPr>
          <w:rFonts w:ascii="Comic Sans MS" w:hAnsi="Comic Sans MS"/>
          <w:color w:val="17365D" w:themeColor="text2" w:themeShade="BF"/>
          <w:sz w:val="28"/>
          <w:szCs w:val="24"/>
        </w:rPr>
      </w:pPr>
      <w:r>
        <w:rPr>
          <w:rFonts w:ascii="Comic Sans MS" w:hAnsi="Comic Sans MS"/>
          <w:color w:val="17365D" w:themeColor="text2" w:themeShade="BF"/>
          <w:sz w:val="28"/>
          <w:szCs w:val="24"/>
        </w:rPr>
        <w:lastRenderedPageBreak/>
        <w:t>APPENDIX</w:t>
      </w:r>
    </w:p>
    <w:p w:rsidR="00EA4A7F" w:rsidRDefault="00EA4A7F" w:rsidP="004F7CE5">
      <w:pPr>
        <w:jc w:val="center"/>
        <w:rPr>
          <w:rFonts w:ascii="Comic Sans MS" w:hAnsi="Comic Sans MS"/>
          <w:color w:val="17365D" w:themeColor="text2" w:themeShade="BF"/>
          <w:sz w:val="28"/>
          <w:szCs w:val="24"/>
        </w:rPr>
      </w:pPr>
      <w:r>
        <w:rPr>
          <w:rFonts w:ascii="Comic Sans MS" w:hAnsi="Comic Sans MS"/>
          <w:noProof/>
          <w:color w:val="17365D" w:themeColor="text2" w:themeShade="BF"/>
          <w:sz w:val="28"/>
          <w:szCs w:val="24"/>
          <w:lang w:eastAsia="en-AU"/>
        </w:rPr>
        <w:drawing>
          <wp:inline distT="0" distB="0" distL="0" distR="0">
            <wp:extent cx="1725295" cy="5520690"/>
            <wp:effectExtent l="0" t="0" r="8255" b="3810"/>
            <wp:docPr id="15" name="Picture 15" descr="C:\Users\cfraser21\Desktop\Cap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raser21\Desktop\Capture 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5295" cy="5520690"/>
                    </a:xfrm>
                    <a:prstGeom prst="rect">
                      <a:avLst/>
                    </a:prstGeom>
                    <a:noFill/>
                    <a:ln>
                      <a:noFill/>
                    </a:ln>
                  </pic:spPr>
                </pic:pic>
              </a:graphicData>
            </a:graphic>
          </wp:inline>
        </w:drawing>
      </w:r>
    </w:p>
    <w:p w:rsidR="00EA4A7F" w:rsidRDefault="00EA4A7F">
      <w:pPr>
        <w:rPr>
          <w:rFonts w:ascii="Comic Sans MS" w:hAnsi="Comic Sans MS"/>
          <w:color w:val="17365D" w:themeColor="text2" w:themeShade="BF"/>
          <w:sz w:val="28"/>
          <w:szCs w:val="24"/>
        </w:rPr>
      </w:pPr>
      <w:r>
        <w:rPr>
          <w:rFonts w:ascii="Comic Sans MS" w:hAnsi="Comic Sans MS"/>
          <w:color w:val="17365D" w:themeColor="text2" w:themeShade="BF"/>
          <w:sz w:val="28"/>
          <w:szCs w:val="24"/>
        </w:rPr>
        <w:br w:type="page"/>
      </w:r>
    </w:p>
    <w:p w:rsidR="004F7CE5" w:rsidRPr="00906301" w:rsidRDefault="004F7CE5" w:rsidP="004F7CE5">
      <w:pPr>
        <w:jc w:val="center"/>
        <w:rPr>
          <w:rFonts w:ascii="Comic Sans MS" w:hAnsi="Comic Sans MS"/>
          <w:color w:val="17365D" w:themeColor="text2" w:themeShade="BF"/>
          <w:sz w:val="28"/>
          <w:szCs w:val="24"/>
        </w:rPr>
      </w:pPr>
      <w:r w:rsidRPr="00906301">
        <w:rPr>
          <w:rFonts w:ascii="Comic Sans MS" w:hAnsi="Comic Sans MS"/>
          <w:color w:val="17365D" w:themeColor="text2" w:themeShade="BF"/>
          <w:sz w:val="28"/>
          <w:szCs w:val="24"/>
        </w:rPr>
        <w:lastRenderedPageBreak/>
        <w:t>*Jointly construct criteria for writing -for mandatory requirements in this unit, colour blue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567"/>
        <w:gridCol w:w="567"/>
        <w:gridCol w:w="567"/>
        <w:gridCol w:w="567"/>
        <w:gridCol w:w="567"/>
      </w:tblGrid>
      <w:tr w:rsidR="00B774F6" w:rsidRPr="001216C3" w:rsidTr="00D02FEA">
        <w:trPr>
          <w:jc w:val="center"/>
        </w:trPr>
        <w:tc>
          <w:tcPr>
            <w:tcW w:w="9464" w:type="dxa"/>
            <w:gridSpan w:val="6"/>
          </w:tcPr>
          <w:p w:rsidR="00B774F6" w:rsidRPr="009D3752" w:rsidRDefault="00B774F6" w:rsidP="00D02FEA">
            <w:pPr>
              <w:spacing w:after="0" w:line="240" w:lineRule="auto"/>
              <w:rPr>
                <w:rFonts w:ascii="Comic Sans MS" w:hAnsi="Comic Sans MS"/>
                <w:b/>
                <w:sz w:val="24"/>
                <w:szCs w:val="24"/>
              </w:rPr>
            </w:pPr>
            <w:r w:rsidRPr="009D3752">
              <w:rPr>
                <w:rFonts w:ascii="Comic Sans MS" w:hAnsi="Comic Sans MS"/>
                <w:b/>
                <w:noProof/>
                <w:sz w:val="24"/>
                <w:szCs w:val="24"/>
                <w:lang w:eastAsia="en-AU"/>
              </w:rPr>
              <mc:AlternateContent>
                <mc:Choice Requires="wps">
                  <w:drawing>
                    <wp:anchor distT="0" distB="0" distL="114300" distR="114300" simplePos="0" relativeHeight="251671552" behindDoc="0" locked="0" layoutInCell="1" allowOverlap="1" wp14:anchorId="5B329B25" wp14:editId="3F76D360">
                      <wp:simplePos x="0" y="0"/>
                      <wp:positionH relativeFrom="column">
                        <wp:posOffset>25400</wp:posOffset>
                      </wp:positionH>
                      <wp:positionV relativeFrom="paragraph">
                        <wp:posOffset>0</wp:posOffset>
                      </wp:positionV>
                      <wp:extent cx="215265" cy="172085"/>
                      <wp:effectExtent l="38100" t="19050" r="32385" b="37465"/>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7208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7" o:spid="_x0000_s1026" style="position:absolute;margin-left:2pt;margin-top:0;width:16.95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65,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YjKAIAAEEEAAAOAAAAZHJzL2Uyb0RvYy54bWysU81u2zAMvg/YOwi6t7aDuD9GnaJI12FA&#10;twbo9gCMLMfCZFGjlDjd04+W0yzdbsN0EESR/Eh+JG9u970VO03BoKtlcZ5LoZ3CxrhNLb99fTi7&#10;kiJEcA1YdLqWLzrI28X7dzeDr/QMO7SNJsEgLlSDr2UXo6+yLKhO9xDO0WvHyhaph8gibbKGYGD0&#10;3mazPL/IBqTGEyodAv/eT0q5SPhtq1V8atugo7C15Nxiuind6/HOFjdQbQh8Z9QhDfiHLHowjoMe&#10;oe4hgtiS+QuqN4owYBvPFfYZtq1ROtXA1RT5H9U8d+B1qoXJCf5IU/h/sOrLbkXCNNy7Sykc9Nyj&#10;8myFxkXxHIEEfzNHgw8Vmz77FY1VBv+I6nsQDpcduI2+I8Kh09BwZsVon71xGIXArmI9fMaGI8A2&#10;YqJr31I/AjIRYp+68nLsit5HofhzVpSzi1IKxaricpZflSkCVK/OnkL8qLEX46OWPG5UJnTYPYY4&#10;ZgPVq03KHq1pHoy1SaDNemlJ7IAn5IFPnoaCXcKpmXViqOV1OZuQ3+jCKUSeziHDN2a9iTzq1vS1&#10;vDoaQTXS9sE1aRAjGDu9Ob51Bx5H6qYWrLF5YRoJpznmveNHh/RTioFnmGv/sQXSUthPjltxXczn&#10;49AnYV4yd1LQqWZ9qgGnGKqWUYrpuYzTomw9mU3HkYrEqsM7bl9rErNja6esDsnynCbCDzs1LsKp&#10;nKx+b/7iFwAAAP//AwBQSwMEFAAGAAgAAAAhAJceVN3eAAAABAEAAA8AAABkcnMvZG93bnJldi54&#10;bWxMj09Lw0AQxe+C32EZwZvdNP5pjJkUEVosFcRaPG+zYxLMzobsto399I4nvQw83uO93xTz0XXq&#10;QENoPSNMJwko4srblmuE7fviKgMVomFrOs+E8E0B5uX5WWFy64/8RodNrJWUcMgNQhNjn2sdqoac&#10;CRPfE4v36Qdnosih1nYwRyl3nU6T5E4707IsNKanp4aqr83eISyz5+x2XJ7S7PS6/Vgtkj55Wa8Q&#10;Ly/GxwdQkcb4F4ZffEGHUph2fs82qA7hRj6JCHLFvJ7dg9ohpLMp6LLQ/+HLHwAAAP//AwBQSwEC&#10;LQAUAAYACAAAACEAtoM4kv4AAADhAQAAEwAAAAAAAAAAAAAAAAAAAAAAW0NvbnRlbnRfVHlwZXNd&#10;LnhtbFBLAQItABQABgAIAAAAIQA4/SH/1gAAAJQBAAALAAAAAAAAAAAAAAAAAC8BAABfcmVscy8u&#10;cmVsc1BLAQItABQABgAIAAAAIQDyY9YjKAIAAEEEAAAOAAAAAAAAAAAAAAAAAC4CAABkcnMvZTJv&#10;RG9jLnhtbFBLAQItABQABgAIAAAAIQCXHlTd3gAAAAQBAAAPAAAAAAAAAAAAAAAAAIIEAABkcnMv&#10;ZG93bnJldi54bWxQSwUGAAAAAAQABADzAAAAjQUAAAAA&#10;" path="m,65730r82224,1l107633,r25408,65731l215265,65730r-66521,40624l174153,172085,107633,131460,41112,172085,66521,106354,,65730xe" fillcolor="yellow">
                      <v:stroke joinstyle="miter"/>
                      <v:path o:connecttype="custom" o:connectlocs="0,65730;82224,65731;107633,0;133041,65731;215265,65730;148744,106354;174153,172085;107633,131460;41112,172085;66521,106354;0,65730" o:connectangles="0,0,0,0,0,0,0,0,0,0,0"/>
                    </v:shape>
                  </w:pict>
                </mc:Fallback>
              </mc:AlternateContent>
            </w:r>
            <w:r w:rsidRPr="009D3752">
              <w:rPr>
                <w:rFonts w:ascii="Comic Sans MS" w:hAnsi="Comic Sans MS"/>
                <w:b/>
                <w:noProof/>
                <w:sz w:val="24"/>
                <w:szCs w:val="24"/>
                <w:lang w:eastAsia="en-AU"/>
              </w:rPr>
              <mc:AlternateContent>
                <mc:Choice Requires="wps">
                  <w:drawing>
                    <wp:anchor distT="0" distB="0" distL="114300" distR="114300" simplePos="0" relativeHeight="251670528" behindDoc="0" locked="0" layoutInCell="1" allowOverlap="1" wp14:anchorId="4C97EA28" wp14:editId="7AFEEA07">
                      <wp:simplePos x="0" y="0"/>
                      <wp:positionH relativeFrom="column">
                        <wp:posOffset>2794635</wp:posOffset>
                      </wp:positionH>
                      <wp:positionV relativeFrom="paragraph">
                        <wp:posOffset>0</wp:posOffset>
                      </wp:positionV>
                      <wp:extent cx="215265" cy="172085"/>
                      <wp:effectExtent l="38100" t="19050" r="32385" b="37465"/>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7208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8" o:spid="_x0000_s1026" style="position:absolute;margin-left:220.05pt;margin-top:0;width:16.95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265,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ExJwIAAEEEAAAOAAAAZHJzL2Uyb0RvYy54bWysU8Fu2zAMvQ/YPwi6N7aDukuNOkXRrsOA&#10;bivQ7QMYWY6FyaJGKXGyrx8tp1my3YbpIIgi+Ug+kje3u96KraZg0NWymOVSaKewMW5dy29fHy8W&#10;UoQIrgGLTtdyr4O8Xb59czP4Ss+xQ9toEgziQjX4WnYx+irLgup0D2GGXjtWtkg9RBZpnTUEA6P3&#10;Npvn+VU2IDWeUOkQ+PdhUsplwm9breKXtg06CltLzi2mm9K9Gu9seQPVmsB3Rh3SgH/IogfjOOgR&#10;6gEiiA2Zv6B6owgDtnGmsM+wbY3SqQaupsj/qOalA69TLUxO8Eeawv+DVZ+3zyRMw73jTjnouUfl&#10;xTMaF8VLBBL8zRwNPlRs+uKfaawy+CdU34NweN+BW+s7Ihw6DQ1nVoz22ZnDKAR2FavhEzYcATYR&#10;E127lvoRkIkQu9SV/bEreheF4s95Uc6vSikUq4p383xRpghQvTp7CvGDxl6Mj1ryuFGZ0GH7FOKY&#10;DVSvNil7tKZ5NNYmgdare0tiCzwhj3zyNBTsEk7NrBNDLa/L+YR8pgunEHk6hwzPzHoTedSt6Wu5&#10;OBpBNdL23jVpECMYO705vnUHHkfqphassNkzjYTTHPPe8aND+inFwDPMtf/YAGkp7EfHrbguLi/H&#10;oU/CZcncSUGnmtWpBpxiqFpGKabnfZwWZePJrDuOVCRWHd5x+1qTmB1bO2V1SJbnNBF+2KlxEU7l&#10;ZPV785e/AAAA//8DAFBLAwQUAAYACAAAACEAy28FvN4AAAAHAQAADwAAAGRycy9kb3ducmV2Lnht&#10;bEyPQUvDQBCF74L/YRnBm91NiDbETIoILRYFsRbP2+w2Cc3Ohuy2jf31jie9veE93vumXEyuFyc7&#10;hs4TQjJTICzV3nTUIGw/l3c5iBA1Gd17sgjfNsCiur4qdWH8mT7saRMbwSUUCo3QxjgUUoa6tU6H&#10;mR8ssbf3o9ORz7GRZtRnLne9TJV6kE53xAutHuxza+vD5ugQVvlLfj+tLml+ed9+rZdqUG+va8Tb&#10;m+npEUS0U/wLwy8+o0PFTDt/JBNEj5BlKuEoAn/EdjbPWOwQ0nkCsirlf/7qBwAA//8DAFBLAQIt&#10;ABQABgAIAAAAIQC2gziS/gAAAOEBAAATAAAAAAAAAAAAAAAAAAAAAABbQ29udGVudF9UeXBlc10u&#10;eG1sUEsBAi0AFAAGAAgAAAAhADj9If/WAAAAlAEAAAsAAAAAAAAAAAAAAAAALwEAAF9yZWxzLy5y&#10;ZWxzUEsBAi0AFAAGAAgAAAAhAFtDYTEnAgAAQQQAAA4AAAAAAAAAAAAAAAAALgIAAGRycy9lMm9E&#10;b2MueG1sUEsBAi0AFAAGAAgAAAAhAMtvBbzeAAAABwEAAA8AAAAAAAAAAAAAAAAAgQQAAGRycy9k&#10;b3ducmV2LnhtbFBLBQYAAAAABAAEAPMAAACMBQAAAAA=&#10;" path="m,65730r82224,1l107633,r25408,65731l215265,65730r-66521,40624l174153,172085,107633,131460,41112,172085,66521,106354,,65730xe" fillcolor="yellow">
                      <v:stroke joinstyle="miter"/>
                      <v:path o:connecttype="custom" o:connectlocs="0,65730;82224,65731;107633,0;133041,65731;215265,65730;148744,106354;174153,172085;107633,131460;41112,172085;66521,106354;0,65730" o:connectangles="0,0,0,0,0,0,0,0,0,0,0"/>
                    </v:shape>
                  </w:pict>
                </mc:Fallback>
              </mc:AlternateContent>
            </w:r>
            <w:r>
              <w:rPr>
                <w:sz w:val="20"/>
                <w:szCs w:val="20"/>
              </w:rPr>
              <w:br w:type="page"/>
            </w:r>
            <w:r w:rsidRPr="009D3752">
              <w:rPr>
                <w:rFonts w:ascii="Comic Sans MS" w:hAnsi="Comic Sans MS"/>
                <w:b/>
                <w:sz w:val="24"/>
                <w:szCs w:val="24"/>
              </w:rPr>
              <w:t xml:space="preserve">     Student Criteria for Writing             </w:t>
            </w:r>
            <w:r>
              <w:rPr>
                <w:rFonts w:ascii="Comic Sans MS" w:hAnsi="Comic Sans MS"/>
                <w:b/>
                <w:sz w:val="24"/>
                <w:szCs w:val="24"/>
              </w:rPr>
              <w:t xml:space="preserve">                 </w:t>
            </w:r>
            <w:r w:rsidRPr="009D3752">
              <w:rPr>
                <w:rFonts w:ascii="Comic Sans MS" w:hAnsi="Comic Sans MS"/>
                <w:b/>
                <w:sz w:val="24"/>
                <w:szCs w:val="24"/>
              </w:rPr>
              <w:t>Cluster 10</w:t>
            </w:r>
          </w:p>
        </w:tc>
      </w:tr>
      <w:tr w:rsidR="00B774F6" w:rsidRPr="001216C3" w:rsidTr="00D02FEA">
        <w:trPr>
          <w:jc w:val="center"/>
        </w:trPr>
        <w:tc>
          <w:tcPr>
            <w:tcW w:w="6629" w:type="dxa"/>
          </w:tcPr>
          <w:p w:rsidR="00B774F6" w:rsidRPr="009D3752" w:rsidRDefault="00B774F6" w:rsidP="00D02FEA">
            <w:pPr>
              <w:spacing w:after="0" w:line="240" w:lineRule="auto"/>
              <w:rPr>
                <w:rFonts w:ascii="Comic Sans MS" w:hAnsi="Comic Sans MS"/>
                <w:sz w:val="24"/>
                <w:szCs w:val="24"/>
              </w:rPr>
            </w:pPr>
            <w:r w:rsidRPr="009D3752">
              <w:rPr>
                <w:rFonts w:ascii="Comic Sans MS" w:hAnsi="Comic Sans MS"/>
                <w:sz w:val="24"/>
                <w:szCs w:val="24"/>
              </w:rPr>
              <w:t xml:space="preserve">                                                          Date</w:t>
            </w:r>
          </w:p>
        </w:tc>
        <w:tc>
          <w:tcPr>
            <w:tcW w:w="567" w:type="dxa"/>
          </w:tcPr>
          <w:p w:rsidR="00B774F6" w:rsidRDefault="00B774F6" w:rsidP="00D02FEA">
            <w:pPr>
              <w:spacing w:after="0" w:line="240" w:lineRule="auto"/>
              <w:rPr>
                <w:rFonts w:ascii="Comic Sans MS" w:hAnsi="Comic Sans MS"/>
                <w:sz w:val="36"/>
                <w:szCs w:val="36"/>
              </w:rPr>
            </w:pPr>
          </w:p>
        </w:tc>
        <w:tc>
          <w:tcPr>
            <w:tcW w:w="567" w:type="dxa"/>
          </w:tcPr>
          <w:p w:rsidR="00B774F6" w:rsidRDefault="00B774F6" w:rsidP="00D02FEA">
            <w:pPr>
              <w:spacing w:after="0" w:line="240" w:lineRule="auto"/>
              <w:rPr>
                <w:rFonts w:ascii="Comic Sans MS" w:hAnsi="Comic Sans MS"/>
                <w:sz w:val="36"/>
                <w:szCs w:val="36"/>
              </w:rPr>
            </w:pPr>
          </w:p>
        </w:tc>
        <w:tc>
          <w:tcPr>
            <w:tcW w:w="567" w:type="dxa"/>
          </w:tcPr>
          <w:p w:rsidR="00B774F6" w:rsidRDefault="00B774F6" w:rsidP="00D02FEA">
            <w:pPr>
              <w:spacing w:after="0" w:line="240" w:lineRule="auto"/>
              <w:rPr>
                <w:rFonts w:ascii="Comic Sans MS" w:hAnsi="Comic Sans MS"/>
                <w:sz w:val="36"/>
                <w:szCs w:val="36"/>
              </w:rPr>
            </w:pPr>
          </w:p>
        </w:tc>
        <w:tc>
          <w:tcPr>
            <w:tcW w:w="567" w:type="dxa"/>
          </w:tcPr>
          <w:p w:rsidR="00B774F6" w:rsidRDefault="00B774F6" w:rsidP="00D02FEA">
            <w:pPr>
              <w:spacing w:after="0" w:line="240" w:lineRule="auto"/>
              <w:rPr>
                <w:rFonts w:ascii="Comic Sans MS" w:hAnsi="Comic Sans MS"/>
                <w:sz w:val="36"/>
                <w:szCs w:val="36"/>
              </w:rPr>
            </w:pPr>
          </w:p>
        </w:tc>
        <w:tc>
          <w:tcPr>
            <w:tcW w:w="567" w:type="dxa"/>
          </w:tcPr>
          <w:p w:rsidR="00B774F6" w:rsidRDefault="00B774F6" w:rsidP="00D02FEA">
            <w:pPr>
              <w:spacing w:after="0" w:line="240" w:lineRule="auto"/>
              <w:rPr>
                <w:rFonts w:ascii="Comic Sans MS" w:hAnsi="Comic Sans MS"/>
                <w:sz w:val="36"/>
                <w:szCs w:val="36"/>
              </w:rPr>
            </w:pPr>
          </w:p>
        </w:tc>
      </w:tr>
      <w:tr w:rsidR="00B774F6" w:rsidRPr="001216C3" w:rsidTr="00D02FEA">
        <w:trPr>
          <w:jc w:val="center"/>
        </w:trPr>
        <w:tc>
          <w:tcPr>
            <w:tcW w:w="6629" w:type="dxa"/>
          </w:tcPr>
          <w:p w:rsidR="00B774F6" w:rsidRPr="009D3752" w:rsidRDefault="00B774F6" w:rsidP="00B774F6">
            <w:pPr>
              <w:pStyle w:val="NoSpacing"/>
              <w:numPr>
                <w:ilvl w:val="0"/>
                <w:numId w:val="42"/>
              </w:numPr>
              <w:rPr>
                <w:rFonts w:ascii="Comic Sans MS" w:hAnsi="Comic Sans MS"/>
                <w:sz w:val="24"/>
                <w:szCs w:val="24"/>
              </w:rPr>
            </w:pPr>
            <w:r w:rsidRPr="009D3752">
              <w:rPr>
                <w:rFonts w:ascii="Comic Sans MS" w:hAnsi="Comic Sans MS"/>
                <w:sz w:val="24"/>
                <w:szCs w:val="24"/>
              </w:rPr>
              <w:t xml:space="preserve">Creates texts about familiar and researched topics, </w:t>
            </w:r>
            <w:proofErr w:type="spellStart"/>
            <w:r w:rsidRPr="009D3752">
              <w:rPr>
                <w:rFonts w:ascii="Comic Sans MS" w:hAnsi="Comic Sans MS"/>
                <w:sz w:val="24"/>
                <w:szCs w:val="24"/>
              </w:rPr>
              <w:t>eg</w:t>
            </w:r>
            <w:proofErr w:type="spellEnd"/>
            <w:r w:rsidRPr="009D3752">
              <w:rPr>
                <w:rFonts w:ascii="Comic Sans MS" w:hAnsi="Comic Sans MS"/>
                <w:sz w:val="24"/>
                <w:szCs w:val="24"/>
              </w:rPr>
              <w:t>: timeline, weblog entry.</w:t>
            </w:r>
          </w:p>
          <w:p w:rsidR="00B774F6" w:rsidRPr="009D3752" w:rsidRDefault="00B774F6" w:rsidP="00D02FEA">
            <w:pPr>
              <w:pStyle w:val="NoSpacing"/>
              <w:ind w:left="720"/>
              <w:rPr>
                <w:rFonts w:ascii="Comic Sans MS" w:hAnsi="Comic Sans MS"/>
                <w:sz w:val="24"/>
                <w:szCs w:val="24"/>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rPr>
          <w:jc w:val="center"/>
        </w:trPr>
        <w:tc>
          <w:tcPr>
            <w:tcW w:w="6629" w:type="dxa"/>
          </w:tcPr>
          <w:p w:rsidR="00B774F6" w:rsidRPr="009D3752" w:rsidRDefault="00B774F6" w:rsidP="00B774F6">
            <w:pPr>
              <w:pStyle w:val="NoSpacing"/>
              <w:numPr>
                <w:ilvl w:val="0"/>
                <w:numId w:val="42"/>
              </w:numPr>
              <w:rPr>
                <w:rFonts w:ascii="Comic Sans MS" w:hAnsi="Comic Sans MS"/>
                <w:sz w:val="24"/>
                <w:szCs w:val="24"/>
              </w:rPr>
            </w:pPr>
            <w:r w:rsidRPr="009D3752">
              <w:rPr>
                <w:rFonts w:ascii="Comic Sans MS" w:hAnsi="Comic Sans MS" w:cs="Calibri"/>
                <w:sz w:val="24"/>
                <w:szCs w:val="24"/>
              </w:rPr>
              <w:t xml:space="preserve">Locates resources and accesses information when </w:t>
            </w:r>
            <w:r w:rsidRPr="009D3752">
              <w:rPr>
                <w:rFonts w:ascii="Comic Sans MS" w:hAnsi="Comic Sans MS" w:cs="Calibri"/>
                <w:color w:val="FF0000"/>
                <w:sz w:val="24"/>
                <w:szCs w:val="24"/>
              </w:rPr>
              <w:t xml:space="preserve"> </w:t>
            </w:r>
            <w:r w:rsidRPr="009D3752">
              <w:rPr>
                <w:rFonts w:ascii="Comic Sans MS" w:hAnsi="Comic Sans MS" w:cs="Calibri"/>
                <w:sz w:val="24"/>
                <w:szCs w:val="24"/>
              </w:rPr>
              <w:t xml:space="preserve"> planning.</w:t>
            </w:r>
          </w:p>
          <w:p w:rsidR="00B774F6" w:rsidRPr="009D3752" w:rsidRDefault="00B774F6" w:rsidP="00D02FEA">
            <w:pPr>
              <w:pStyle w:val="NoSpacing"/>
              <w:ind w:left="720"/>
              <w:rPr>
                <w:rFonts w:ascii="Comic Sans MS" w:hAnsi="Comic Sans MS" w:cs="Frutiger-Light"/>
                <w:sz w:val="24"/>
                <w:szCs w:val="24"/>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rPr>
          <w:jc w:val="center"/>
        </w:trPr>
        <w:tc>
          <w:tcPr>
            <w:tcW w:w="6629" w:type="dxa"/>
          </w:tcPr>
          <w:p w:rsidR="00B774F6" w:rsidRPr="009D3752" w:rsidRDefault="00B774F6" w:rsidP="00B774F6">
            <w:pPr>
              <w:pStyle w:val="NoSpacing"/>
              <w:numPr>
                <w:ilvl w:val="0"/>
                <w:numId w:val="42"/>
              </w:numPr>
              <w:rPr>
                <w:rFonts w:ascii="Comic Sans MS" w:hAnsi="Comic Sans MS" w:cs="Frutiger-Light"/>
                <w:sz w:val="24"/>
                <w:szCs w:val="24"/>
              </w:rPr>
            </w:pPr>
            <w:r w:rsidRPr="009D3752">
              <w:rPr>
                <w:rFonts w:ascii="Comic Sans MS" w:hAnsi="Comic Sans MS" w:cs="Calibri"/>
                <w:sz w:val="24"/>
                <w:szCs w:val="24"/>
              </w:rPr>
              <w:t>Uses morphemic, visual, phonic knowledge and knowledge of prefixes and suffixes to spell and edit words</w:t>
            </w:r>
          </w:p>
          <w:p w:rsidR="00B774F6" w:rsidRPr="009D3752" w:rsidRDefault="00B774F6" w:rsidP="00D02FEA">
            <w:pPr>
              <w:pStyle w:val="NoSpacing"/>
              <w:ind w:left="720"/>
              <w:rPr>
                <w:rFonts w:ascii="Comic Sans MS" w:hAnsi="Comic Sans MS"/>
                <w:sz w:val="24"/>
                <w:szCs w:val="24"/>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rPr>
          <w:jc w:val="center"/>
        </w:trPr>
        <w:tc>
          <w:tcPr>
            <w:tcW w:w="6629" w:type="dxa"/>
          </w:tcPr>
          <w:p w:rsidR="00B774F6" w:rsidRPr="009D3752" w:rsidRDefault="00B774F6" w:rsidP="00B774F6">
            <w:pPr>
              <w:numPr>
                <w:ilvl w:val="0"/>
                <w:numId w:val="42"/>
              </w:numPr>
              <w:spacing w:after="0" w:line="240" w:lineRule="auto"/>
              <w:rPr>
                <w:rFonts w:ascii="Comic Sans MS" w:hAnsi="Comic Sans MS"/>
                <w:sz w:val="24"/>
                <w:szCs w:val="24"/>
              </w:rPr>
            </w:pPr>
            <w:r w:rsidRPr="009D3752">
              <w:rPr>
                <w:rFonts w:ascii="Comic Sans MS" w:hAnsi="Comic Sans MS" w:cs="Calibri"/>
                <w:sz w:val="24"/>
                <w:szCs w:val="24"/>
              </w:rPr>
              <w:t>Rereads and revises text to check and improve meaning, deleting unnecessary information or adding new information.</w:t>
            </w: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rPr>
          <w:jc w:val="center"/>
        </w:trPr>
        <w:tc>
          <w:tcPr>
            <w:tcW w:w="6629" w:type="dxa"/>
          </w:tcPr>
          <w:p w:rsidR="00B774F6" w:rsidRPr="009D3752" w:rsidRDefault="00B774F6" w:rsidP="00B774F6">
            <w:pPr>
              <w:pStyle w:val="NoSpacing"/>
              <w:numPr>
                <w:ilvl w:val="0"/>
                <w:numId w:val="42"/>
              </w:numPr>
              <w:rPr>
                <w:rFonts w:ascii="Comic Sans MS" w:hAnsi="Comic Sans MS"/>
                <w:sz w:val="24"/>
                <w:szCs w:val="24"/>
              </w:rPr>
            </w:pPr>
            <w:r w:rsidRPr="009D3752">
              <w:rPr>
                <w:rFonts w:ascii="Comic Sans MS" w:hAnsi="Comic Sans MS" w:cs="Calibri"/>
                <w:sz w:val="24"/>
                <w:szCs w:val="24"/>
              </w:rPr>
              <w:t>Creates meaningful sentences using a variety of sentence beginnings, including adverbial and adjectival clauses to create complex sentences.</w:t>
            </w:r>
          </w:p>
          <w:p w:rsidR="00B774F6" w:rsidRPr="009D3752" w:rsidRDefault="00B774F6" w:rsidP="00D02FEA">
            <w:pPr>
              <w:spacing w:after="0" w:line="240" w:lineRule="auto"/>
              <w:rPr>
                <w:rFonts w:ascii="Comic Sans MS" w:hAnsi="Comic Sans MS"/>
                <w:sz w:val="24"/>
                <w:szCs w:val="24"/>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rPr>
          <w:jc w:val="center"/>
        </w:trPr>
        <w:tc>
          <w:tcPr>
            <w:tcW w:w="6629" w:type="dxa"/>
          </w:tcPr>
          <w:p w:rsidR="00B774F6" w:rsidRPr="009D3752" w:rsidRDefault="00B774F6" w:rsidP="00B774F6">
            <w:pPr>
              <w:pStyle w:val="NoSpacing"/>
              <w:numPr>
                <w:ilvl w:val="0"/>
                <w:numId w:val="42"/>
              </w:numPr>
              <w:rPr>
                <w:rFonts w:ascii="Comic Sans MS" w:hAnsi="Comic Sans MS"/>
                <w:sz w:val="24"/>
                <w:szCs w:val="24"/>
              </w:rPr>
            </w:pPr>
            <w:r w:rsidRPr="009D3752">
              <w:rPr>
                <w:rFonts w:ascii="Comic Sans MS" w:hAnsi="Comic Sans MS" w:cs="Calibri"/>
                <w:sz w:val="24"/>
                <w:szCs w:val="24"/>
              </w:rPr>
              <w:t>Uses sentence and simple punctuation correctly.</w:t>
            </w:r>
          </w:p>
          <w:p w:rsidR="00B774F6" w:rsidRPr="009D3752" w:rsidRDefault="00B774F6" w:rsidP="00D02FEA">
            <w:pPr>
              <w:pStyle w:val="NoSpacing"/>
              <w:ind w:left="360"/>
              <w:rPr>
                <w:rFonts w:ascii="Comic Sans MS" w:hAnsi="Comic Sans MS"/>
                <w:sz w:val="24"/>
                <w:szCs w:val="24"/>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rPr>
          <w:jc w:val="center"/>
        </w:trPr>
        <w:tc>
          <w:tcPr>
            <w:tcW w:w="6629" w:type="dxa"/>
          </w:tcPr>
          <w:p w:rsidR="00B774F6" w:rsidRPr="009D3752" w:rsidRDefault="00B774F6" w:rsidP="00B774F6">
            <w:pPr>
              <w:pStyle w:val="NoSpacing"/>
              <w:numPr>
                <w:ilvl w:val="0"/>
                <w:numId w:val="42"/>
              </w:numPr>
              <w:rPr>
                <w:rFonts w:ascii="Comic Sans MS" w:hAnsi="Comic Sans MS"/>
                <w:sz w:val="24"/>
                <w:szCs w:val="24"/>
              </w:rPr>
            </w:pPr>
            <w:r w:rsidRPr="009D3752">
              <w:rPr>
                <w:rFonts w:ascii="Comic Sans MS" w:hAnsi="Comic Sans MS" w:cs="Calibri"/>
                <w:sz w:val="24"/>
                <w:szCs w:val="24"/>
              </w:rPr>
              <w:t>Uses grammatical features such as pronouns, conjunctions and connectives to accurately link ideas and information.</w:t>
            </w: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rPr>
          <w:jc w:val="center"/>
        </w:trPr>
        <w:tc>
          <w:tcPr>
            <w:tcW w:w="6629" w:type="dxa"/>
          </w:tcPr>
          <w:p w:rsidR="00B774F6" w:rsidRPr="004F7CE5" w:rsidRDefault="00B774F6" w:rsidP="004F7CE5">
            <w:pPr>
              <w:pStyle w:val="NoSpacing"/>
              <w:numPr>
                <w:ilvl w:val="0"/>
                <w:numId w:val="42"/>
              </w:numPr>
              <w:rPr>
                <w:rFonts w:ascii="Comic Sans MS" w:hAnsi="Comic Sans MS"/>
                <w:sz w:val="24"/>
                <w:szCs w:val="24"/>
              </w:rPr>
            </w:pPr>
            <w:r w:rsidRPr="009D3752">
              <w:rPr>
                <w:rFonts w:ascii="Comic Sans MS" w:hAnsi="Comic Sans MS" w:cs="Calibri"/>
                <w:sz w:val="24"/>
                <w:szCs w:val="24"/>
              </w:rPr>
              <w:t>Shows awareness of the need to justify opinions with supporting evidence.</w:t>
            </w: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7"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bl>
    <w:tbl>
      <w:tblPr>
        <w:tblpPr w:leftFromText="180" w:rightFromText="180" w:vertAnchor="page" w:horzAnchor="margin" w:tblpXSpec="center" w:tblpY="5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3"/>
        <w:gridCol w:w="567"/>
        <w:gridCol w:w="567"/>
        <w:gridCol w:w="567"/>
        <w:gridCol w:w="567"/>
        <w:gridCol w:w="567"/>
      </w:tblGrid>
      <w:tr w:rsidR="004F7CE5" w:rsidRPr="001216C3" w:rsidTr="004F7CE5">
        <w:tc>
          <w:tcPr>
            <w:tcW w:w="12198" w:type="dxa"/>
            <w:gridSpan w:val="6"/>
          </w:tcPr>
          <w:p w:rsidR="004F7CE5" w:rsidRPr="001216C3" w:rsidRDefault="002301F1" w:rsidP="004F7CE5">
            <w:pPr>
              <w:spacing w:after="0" w:line="240" w:lineRule="auto"/>
              <w:rPr>
                <w:rFonts w:ascii="Comic Sans MS" w:hAnsi="Comic Sans MS"/>
                <w:b/>
                <w:sz w:val="36"/>
                <w:szCs w:val="36"/>
              </w:rPr>
            </w:pPr>
            <w:r w:rsidRPr="002301F1">
              <w:rPr>
                <w:rFonts w:ascii="Comic Sans MS" w:hAnsi="Comic Sans MS"/>
                <w:b/>
                <w:noProof/>
                <w:sz w:val="28"/>
                <w:szCs w:val="28"/>
                <w:lang w:eastAsia="en-AU"/>
              </w:rPr>
              <w:lastRenderedPageBreak/>
              <mc:AlternateContent>
                <mc:Choice Requires="wps">
                  <w:drawing>
                    <wp:anchor distT="0" distB="0" distL="114300" distR="114300" simplePos="0" relativeHeight="251673600" behindDoc="0" locked="0" layoutInCell="1" allowOverlap="1" wp14:anchorId="67811CD2" wp14:editId="5F3B852B">
                      <wp:simplePos x="0" y="0"/>
                      <wp:positionH relativeFrom="column">
                        <wp:posOffset>3275330</wp:posOffset>
                      </wp:positionH>
                      <wp:positionV relativeFrom="paragraph">
                        <wp:posOffset>5080</wp:posOffset>
                      </wp:positionV>
                      <wp:extent cx="273050" cy="249555"/>
                      <wp:effectExtent l="38100" t="38100" r="31750" b="3619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 o:spid="_x0000_s1026" style="position:absolute;margin-left:257.9pt;margin-top:.4pt;width:21.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J3JgIAAD8EAAAOAAAAZHJzL2Uyb0RvYy54bWysU8Fu2zAMvQ/YPwi6t3ayeG2NOkXRrsOA&#10;rivQ7QMYWY6FyaJGKXG6rx8lp1m63Yb5IIgm9fj4SF5e7QYrtpqCQdfI2WkphXYKW+PWjfz29e7k&#10;XIoQwbVg0elGPusgr5Zv31yOvtZz7NG2mgSDuFCPvpF9jL4uiqB6PUA4Ra8dOzukASKbtC5agpHR&#10;B1vMy/J9MSK1nlDpEPjv7eSUy4zfdVrFL10XdBS2kcwt5pPyuUpnsbyEek3ge6P2NOAfWAxgHCc9&#10;QN1CBLEh8xfUYBRhwC6eKhwK7DqjdK6Bq5mVf1Tz1IPXuRYWJ/iDTOH/waqH7SMJ0zaSG+Vg4BZV&#10;J49oXBRPEUicJ4VGH2oOfPKPlGoM/h7V9yAc3vTg1vqaCMdeQ8u8Zim+ePUgGYGfitX4GVtOAJuI&#10;WaxdR0MCZBnELvfk+dATvYtC8c/52buy4s4pds0XF1VV5QxQvzz2FOJHjYNIl0bysFGV0WF7H2Ji&#10;A/VLTGaP1rR3xtps0Hp1Y0lsgefjjr8yjwQ/Ccdh1omxkRfVfEJ+5QvHEGX+9gxfhQ0m8qBbM7DS&#10;hyCok2wfXJvHMIKx053zW7fXMUk3tWCF7TPLSDhNMW8dX3qkn1KMPMFc+48NkJbCfnLciovZYpFG&#10;PhuL6mzOBh17VscecIqhGhmlmK43cVqTjSez7jnTLKvq8Jrb15msbGrtxGpPlqc0C77fqLQGx3aO&#10;+r33y18AAAD//wMAUEsDBBQABgAIAAAAIQBdTHnP3QAAAAcBAAAPAAAAZHJzL2Rvd25yZXYueG1s&#10;TI5BS8NAEIXvgv9hGcGL2E2kkZJmU0QQ8aDW6qW3aXaahGZnQ3aTxn/veNLL8Ib3eO8rNrPr1ERD&#10;aD0bSBcJKOLK25ZrA1+fT7crUCEiW+w8k4FvCrApLy8KzK0/8wdNu1grKeGQo4Emxj7XOlQNOQwL&#10;3xOLd/SDwyjvUGs74FnKXafvkuReO2xZFhrs6bGh6rQbnYFufDttMR3x1R2fX5bbG93u3ydjrq/m&#10;hzWoSHP8C8MvvqBDKUwHP7INqjOQpZmgRwNyxc6ylYiDgWWSgi4L/Z+//AEAAP//AwBQSwECLQAU&#10;AAYACAAAACEAtoM4kv4AAADhAQAAEwAAAAAAAAAAAAAAAAAAAAAAW0NvbnRlbnRfVHlwZXNdLnht&#10;bFBLAQItABQABgAIAAAAIQA4/SH/1gAAAJQBAAALAAAAAAAAAAAAAAAAAC8BAABfcmVscy8ucmVs&#10;c1BLAQItABQABgAIAAAAIQAX7kJ3JgIAAD8EAAAOAAAAAAAAAAAAAAAAAC4CAABkcnMvZTJvRG9j&#10;LnhtbFBLAQItABQABgAIAAAAIQBdTHnP3QAAAAcBAAAPAAAAAAAAAAAAAAAAAIA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sidR="004F7CE5">
              <w:rPr>
                <w:rFonts w:ascii="Segoe Print" w:hAnsi="Segoe Print"/>
                <w:b/>
                <w:color w:val="1F497D" w:themeColor="text2"/>
                <w:sz w:val="28"/>
                <w:szCs w:val="24"/>
              </w:rPr>
              <w:br w:type="page"/>
            </w:r>
            <w:r w:rsidR="004F7CE5" w:rsidRPr="002301F1">
              <w:rPr>
                <w:rFonts w:ascii="Comic Sans MS" w:hAnsi="Comic Sans MS"/>
                <w:b/>
                <w:noProof/>
                <w:sz w:val="28"/>
                <w:szCs w:val="28"/>
                <w:lang w:eastAsia="en-AU"/>
              </w:rPr>
              <mc:AlternateContent>
                <mc:Choice Requires="wps">
                  <w:drawing>
                    <wp:anchor distT="0" distB="0" distL="114300" distR="114300" simplePos="0" relativeHeight="251674624" behindDoc="0" locked="0" layoutInCell="1" allowOverlap="1" wp14:anchorId="0A971315" wp14:editId="60C3B949">
                      <wp:simplePos x="0" y="0"/>
                      <wp:positionH relativeFrom="column">
                        <wp:posOffset>-19685</wp:posOffset>
                      </wp:positionH>
                      <wp:positionV relativeFrom="paragraph">
                        <wp:posOffset>5080</wp:posOffset>
                      </wp:positionV>
                      <wp:extent cx="273050" cy="249555"/>
                      <wp:effectExtent l="27940" t="20955" r="22860" b="2476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55pt;margin-top:.4pt;width:21.5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PlJwIAAD8EAAAOAAAAZHJzL2Uyb0RvYy54bWysU9tu2zAMfR+wfxD03trJ4l6MOkXRrsOA&#10;bivQ7QMYWY6FyaJGKXG6rx8lp1m6vQ3zgyCa1CF5eHh1vRus2GoKBl0jZ6elFNopbI1bN/Lb1/uT&#10;CylCBNeCRacb+ayDvF6+fXM1+lrPsUfbahIM4kI9+kb2Mfq6KILq9QDhFL127OyQBohs0rpoCUZG&#10;H2wxL8uzYkRqPaHSIfDfu8kplxm/67SKX7ou6ChsI7m2mE/K5yqdxfIK6jWB743alwH/UMUAxnHS&#10;A9QdRBAbMn9BDUYRBuziqcKhwK4zSuceuJtZ+Uc3Tz14nXthcoI/0BT+H6z6vH0kYdpGnknhYOAR&#10;VSePaFwUTxFInCWGRh9qDnzyj5R6DP4B1fcgHN724Nb6hgjHXkPLdc1SfPHqQTICPxWr8RO2nAA2&#10;ETNZu46GBMg0iF2eyfNhJnoXheKf8/N3ZcWTU+yaLy6rqsoZoH557CnEDxoHkS6NZLFRldFh+xBi&#10;qgbql5hcPVrT3htrs0Hr1a0lsQXWxz1/ZZYEPwnHYdaJsZGX1XxCfuULxxBl/vYVvgobTGShWzM0&#10;8uIQBHWi7b1rswwjGDvdOb91ex4TddMIVtg+M42Ek4p56/jSI/2UYmQFc+8/NkBaCvvR8SguZ4tF&#10;knw2FtX5nA069qyOPeAUQzUySjFdb+O0JhtPZt1zpllm1eENj68zmdk02qmqfbGs0kz4fqPSGhzb&#10;Oer33i9/AQAA//8DAFBLAwQUAAYACAAAACEAZxTiD9wAAAAFAQAADwAAAGRycy9kb3ducmV2Lnht&#10;bEzOQUvDQBAF4Lvgf1hG8CLtJraIjZkUEUQ8qLX20ts02Sahu7Mhu0njv3c86XF4jzdfvp6cVaPp&#10;Q+sZIZ0noAyXvmq5Rth9Pc/uQYVIXJH1bBC+TYB1cXmRU1b5M3+acRtrJSMcMkJoYuwyrUPZGEdh&#10;7jvDkh197yjK2de66uks487q2yS5045alg8NdeapMeVpOzgEO7yfNpQO9OaOL6/LzY1u9x8j4vXV&#10;9PgAKpop/pXhly90KMR08ANXQVmE2SKVJoL4JV2sVqAOCMskBV3k+r+++AEAAP//AwBQSwECLQAU&#10;AAYACAAAACEAtoM4kv4AAADhAQAAEwAAAAAAAAAAAAAAAAAAAAAAW0NvbnRlbnRfVHlwZXNdLnht&#10;bFBLAQItABQABgAIAAAAIQA4/SH/1gAAAJQBAAALAAAAAAAAAAAAAAAAAC8BAABfcmVscy8ucmVs&#10;c1BLAQItABQABgAIAAAAIQDVyBPlJwIAAD8EAAAOAAAAAAAAAAAAAAAAAC4CAABkcnMvZTJvRG9j&#10;LnhtbFBLAQItABQABgAIAAAAIQBnFOIP3AAAAAUBAAAPAAAAAAAAAAAAAAAAAIE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sidR="004F7CE5" w:rsidRPr="002301F1">
              <w:rPr>
                <w:rFonts w:ascii="Comic Sans MS" w:hAnsi="Comic Sans MS"/>
                <w:b/>
                <w:sz w:val="28"/>
                <w:szCs w:val="28"/>
              </w:rPr>
              <w:t xml:space="preserve">     Student Criteria for Writing</w:t>
            </w:r>
            <w:r w:rsidR="004F7CE5" w:rsidRPr="00C2279B">
              <w:rPr>
                <w:rFonts w:ascii="Comic Sans MS" w:hAnsi="Comic Sans MS"/>
                <w:b/>
                <w:sz w:val="20"/>
                <w:szCs w:val="20"/>
              </w:rPr>
              <w:t xml:space="preserve"> </w:t>
            </w:r>
            <w:r w:rsidR="004F7CE5">
              <w:rPr>
                <w:rFonts w:ascii="Comic Sans MS" w:hAnsi="Comic Sans MS"/>
                <w:b/>
                <w:sz w:val="20"/>
                <w:szCs w:val="20"/>
              </w:rPr>
              <w:t xml:space="preserve">            </w:t>
            </w:r>
            <w:r w:rsidR="004F7CE5" w:rsidRPr="002301F1">
              <w:rPr>
                <w:rFonts w:ascii="Comic Sans MS" w:hAnsi="Comic Sans MS"/>
                <w:b/>
                <w:sz w:val="28"/>
                <w:szCs w:val="28"/>
              </w:rPr>
              <w:t>Cluster 11</w:t>
            </w:r>
          </w:p>
        </w:tc>
      </w:tr>
      <w:tr w:rsidR="004F7CE5" w:rsidRPr="001216C3" w:rsidTr="002301F1">
        <w:trPr>
          <w:trHeight w:val="557"/>
        </w:trPr>
        <w:tc>
          <w:tcPr>
            <w:tcW w:w="9363" w:type="dxa"/>
          </w:tcPr>
          <w:p w:rsidR="004F7CE5" w:rsidRPr="002301F1" w:rsidRDefault="004F7CE5" w:rsidP="004F7CE5">
            <w:pPr>
              <w:spacing w:after="0" w:line="240" w:lineRule="auto"/>
              <w:rPr>
                <w:rFonts w:ascii="Comic Sans MS" w:hAnsi="Comic Sans MS"/>
                <w:sz w:val="24"/>
                <w:szCs w:val="24"/>
              </w:rPr>
            </w:pPr>
            <w:r>
              <w:rPr>
                <w:rFonts w:ascii="Comic Sans MS" w:hAnsi="Comic Sans MS"/>
                <w:sz w:val="32"/>
                <w:szCs w:val="32"/>
              </w:rPr>
              <w:t xml:space="preserve">                                                          </w:t>
            </w:r>
            <w:r w:rsidRPr="002301F1">
              <w:rPr>
                <w:rFonts w:ascii="Comic Sans MS" w:hAnsi="Comic Sans MS"/>
                <w:sz w:val="24"/>
                <w:szCs w:val="24"/>
              </w:rPr>
              <w:t>Date</w:t>
            </w:r>
          </w:p>
        </w:tc>
        <w:tc>
          <w:tcPr>
            <w:tcW w:w="567" w:type="dxa"/>
          </w:tcPr>
          <w:p w:rsidR="004F7CE5" w:rsidRPr="002301F1" w:rsidRDefault="004F7CE5" w:rsidP="004F7CE5">
            <w:pPr>
              <w:spacing w:after="0" w:line="240" w:lineRule="auto"/>
              <w:rPr>
                <w:rFonts w:ascii="Comic Sans MS" w:hAnsi="Comic Sans MS"/>
                <w:sz w:val="24"/>
                <w:szCs w:val="24"/>
              </w:rPr>
            </w:pPr>
          </w:p>
        </w:tc>
        <w:tc>
          <w:tcPr>
            <w:tcW w:w="567" w:type="dxa"/>
          </w:tcPr>
          <w:p w:rsidR="004F7CE5" w:rsidRPr="002301F1" w:rsidRDefault="004F7CE5" w:rsidP="004F7CE5">
            <w:pPr>
              <w:spacing w:after="0" w:line="240" w:lineRule="auto"/>
              <w:rPr>
                <w:rFonts w:ascii="Comic Sans MS" w:hAnsi="Comic Sans MS"/>
                <w:sz w:val="24"/>
                <w:szCs w:val="24"/>
              </w:rPr>
            </w:pPr>
          </w:p>
        </w:tc>
        <w:tc>
          <w:tcPr>
            <w:tcW w:w="567" w:type="dxa"/>
          </w:tcPr>
          <w:p w:rsidR="004F7CE5" w:rsidRPr="002301F1" w:rsidRDefault="004F7CE5" w:rsidP="004F7CE5">
            <w:pPr>
              <w:spacing w:after="0" w:line="240" w:lineRule="auto"/>
              <w:rPr>
                <w:rFonts w:ascii="Comic Sans MS" w:hAnsi="Comic Sans MS"/>
                <w:sz w:val="24"/>
                <w:szCs w:val="24"/>
              </w:rPr>
            </w:pPr>
          </w:p>
        </w:tc>
        <w:tc>
          <w:tcPr>
            <w:tcW w:w="567" w:type="dxa"/>
          </w:tcPr>
          <w:p w:rsidR="004F7CE5" w:rsidRPr="002301F1" w:rsidRDefault="004F7CE5" w:rsidP="004F7CE5">
            <w:pPr>
              <w:spacing w:after="0" w:line="240" w:lineRule="auto"/>
              <w:rPr>
                <w:rFonts w:ascii="Comic Sans MS" w:hAnsi="Comic Sans MS"/>
                <w:sz w:val="24"/>
                <w:szCs w:val="24"/>
              </w:rPr>
            </w:pPr>
          </w:p>
        </w:tc>
        <w:tc>
          <w:tcPr>
            <w:tcW w:w="567" w:type="dxa"/>
          </w:tcPr>
          <w:p w:rsidR="004F7CE5" w:rsidRPr="002301F1" w:rsidRDefault="004F7CE5" w:rsidP="004F7CE5">
            <w:pPr>
              <w:spacing w:after="0" w:line="240" w:lineRule="auto"/>
              <w:rPr>
                <w:rFonts w:ascii="Comic Sans MS" w:hAnsi="Comic Sans MS"/>
                <w:sz w:val="24"/>
                <w:szCs w:val="24"/>
              </w:rPr>
            </w:pPr>
          </w:p>
        </w:tc>
      </w:tr>
      <w:tr w:rsidR="004F7CE5" w:rsidRPr="001216C3" w:rsidTr="002301F1">
        <w:trPr>
          <w:trHeight w:val="557"/>
        </w:trPr>
        <w:tc>
          <w:tcPr>
            <w:tcW w:w="9363" w:type="dxa"/>
          </w:tcPr>
          <w:p w:rsidR="004F7CE5" w:rsidRPr="002301F1" w:rsidRDefault="004F7CE5" w:rsidP="004F7CE5">
            <w:pPr>
              <w:pStyle w:val="NoSpacing"/>
              <w:numPr>
                <w:ilvl w:val="0"/>
                <w:numId w:val="41"/>
              </w:numPr>
              <w:ind w:left="142" w:hanging="142"/>
              <w:rPr>
                <w:rFonts w:ascii="Comic Sans MS" w:hAnsi="Comic Sans MS"/>
                <w:sz w:val="20"/>
                <w:szCs w:val="20"/>
              </w:rPr>
            </w:pPr>
            <w:r w:rsidRPr="002301F1">
              <w:rPr>
                <w:rFonts w:ascii="Comic Sans MS" w:hAnsi="Comic Sans MS" w:cs="Arial"/>
                <w:sz w:val="20"/>
                <w:szCs w:val="20"/>
              </w:rPr>
              <w:t>Writes coherent, structured texts for a range of purposes and contexts.</w:t>
            </w: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r>
      <w:tr w:rsidR="004F7CE5" w:rsidRPr="001216C3" w:rsidTr="002301F1">
        <w:trPr>
          <w:trHeight w:val="558"/>
        </w:trPr>
        <w:tc>
          <w:tcPr>
            <w:tcW w:w="9363" w:type="dxa"/>
          </w:tcPr>
          <w:p w:rsidR="004F7CE5" w:rsidRPr="002301F1" w:rsidRDefault="004F7CE5" w:rsidP="004F7CE5">
            <w:pPr>
              <w:pStyle w:val="NoSpacing"/>
              <w:numPr>
                <w:ilvl w:val="0"/>
                <w:numId w:val="41"/>
              </w:numPr>
              <w:ind w:left="142" w:hanging="142"/>
              <w:rPr>
                <w:rFonts w:ascii="Comic Sans MS" w:hAnsi="Comic Sans MS"/>
                <w:sz w:val="20"/>
                <w:szCs w:val="20"/>
              </w:rPr>
            </w:pPr>
            <w:r w:rsidRPr="002301F1">
              <w:rPr>
                <w:rFonts w:ascii="Comic Sans MS" w:hAnsi="Comic Sans MS" w:cs="Arial"/>
                <w:sz w:val="20"/>
                <w:szCs w:val="20"/>
              </w:rPr>
              <w:t xml:space="preserve"> Deliberately structures language in a way that creates more cohesive</w:t>
            </w:r>
          </w:p>
          <w:p w:rsidR="004F7CE5" w:rsidRPr="002301F1" w:rsidRDefault="004F7CE5" w:rsidP="004F7CE5">
            <w:pPr>
              <w:autoSpaceDE w:val="0"/>
              <w:autoSpaceDN w:val="0"/>
              <w:adjustRightInd w:val="0"/>
              <w:spacing w:after="0" w:line="240" w:lineRule="auto"/>
              <w:rPr>
                <w:rFonts w:ascii="Comic Sans MS" w:hAnsi="Comic Sans MS" w:cs="Arial"/>
                <w:sz w:val="20"/>
                <w:szCs w:val="20"/>
              </w:rPr>
            </w:pPr>
            <w:proofErr w:type="gramStart"/>
            <w:r w:rsidRPr="002301F1">
              <w:rPr>
                <w:rFonts w:ascii="Comic Sans MS" w:hAnsi="Comic Sans MS" w:cs="Arial"/>
                <w:sz w:val="20"/>
                <w:szCs w:val="20"/>
              </w:rPr>
              <w:t>imaginative</w:t>
            </w:r>
            <w:proofErr w:type="gramEnd"/>
            <w:r w:rsidRPr="002301F1">
              <w:rPr>
                <w:rFonts w:ascii="Comic Sans MS" w:hAnsi="Comic Sans MS" w:cs="Arial"/>
                <w:sz w:val="20"/>
                <w:szCs w:val="20"/>
              </w:rPr>
              <w:t>, informative and persuasive texts.</w:t>
            </w: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r>
      <w:tr w:rsidR="004F7CE5" w:rsidRPr="001216C3" w:rsidTr="002301F1">
        <w:trPr>
          <w:trHeight w:val="557"/>
        </w:trPr>
        <w:tc>
          <w:tcPr>
            <w:tcW w:w="9363" w:type="dxa"/>
          </w:tcPr>
          <w:p w:rsidR="004F7CE5" w:rsidRPr="002301F1" w:rsidRDefault="004F7CE5" w:rsidP="004F7CE5">
            <w:pPr>
              <w:pStyle w:val="NoSpacing"/>
              <w:numPr>
                <w:ilvl w:val="0"/>
                <w:numId w:val="41"/>
              </w:numPr>
              <w:autoSpaceDE w:val="0"/>
              <w:autoSpaceDN w:val="0"/>
              <w:adjustRightInd w:val="0"/>
              <w:ind w:left="142" w:hanging="142"/>
              <w:rPr>
                <w:rFonts w:ascii="Comic Sans MS" w:hAnsi="Comic Sans MS" w:cs="Arial"/>
                <w:sz w:val="20"/>
                <w:szCs w:val="20"/>
              </w:rPr>
            </w:pPr>
            <w:r w:rsidRPr="002301F1">
              <w:rPr>
                <w:rFonts w:ascii="Comic Sans MS" w:hAnsi="Comic Sans MS"/>
                <w:sz w:val="20"/>
                <w:szCs w:val="20"/>
              </w:rPr>
              <w:t>Sh</w:t>
            </w:r>
            <w:r w:rsidRPr="002301F1">
              <w:rPr>
                <w:rFonts w:ascii="Comic Sans MS" w:hAnsi="Comic Sans MS" w:cs="Arial"/>
                <w:sz w:val="20"/>
                <w:szCs w:val="20"/>
              </w:rPr>
              <w:t>ows awareness of accurately acknowledging sources in relevant texts.</w:t>
            </w:r>
          </w:p>
          <w:p w:rsidR="004F7CE5" w:rsidRPr="002301F1" w:rsidRDefault="004F7CE5" w:rsidP="004F7CE5">
            <w:pPr>
              <w:pStyle w:val="NoSpacing"/>
              <w:ind w:left="142"/>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r>
      <w:tr w:rsidR="004F7CE5" w:rsidRPr="001216C3" w:rsidTr="002301F1">
        <w:trPr>
          <w:trHeight w:val="557"/>
        </w:trPr>
        <w:tc>
          <w:tcPr>
            <w:tcW w:w="9363" w:type="dxa"/>
          </w:tcPr>
          <w:p w:rsidR="004F7CE5" w:rsidRPr="002301F1" w:rsidRDefault="004F7CE5" w:rsidP="004F7CE5">
            <w:pPr>
              <w:pStyle w:val="NoSpacing"/>
              <w:numPr>
                <w:ilvl w:val="0"/>
                <w:numId w:val="41"/>
              </w:numPr>
              <w:ind w:left="142" w:hanging="142"/>
              <w:rPr>
                <w:rFonts w:ascii="Comic Sans MS" w:hAnsi="Comic Sans MS"/>
                <w:sz w:val="20"/>
                <w:szCs w:val="20"/>
              </w:rPr>
            </w:pPr>
            <w:r w:rsidRPr="002301F1">
              <w:rPr>
                <w:rFonts w:ascii="Comic Sans MS" w:hAnsi="Comic Sans MS" w:cs="Arial"/>
                <w:sz w:val="20"/>
                <w:szCs w:val="20"/>
              </w:rPr>
              <w:t>Refines writing in response to feedback.</w:t>
            </w: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r>
      <w:tr w:rsidR="004F7CE5" w:rsidRPr="001216C3" w:rsidTr="002301F1">
        <w:trPr>
          <w:trHeight w:val="558"/>
        </w:trPr>
        <w:tc>
          <w:tcPr>
            <w:tcW w:w="9363" w:type="dxa"/>
          </w:tcPr>
          <w:p w:rsidR="004F7CE5" w:rsidRPr="002301F1" w:rsidRDefault="004F7CE5" w:rsidP="004F7CE5">
            <w:pPr>
              <w:pStyle w:val="NoSpacing"/>
              <w:numPr>
                <w:ilvl w:val="0"/>
                <w:numId w:val="41"/>
              </w:numPr>
              <w:ind w:left="142" w:hanging="142"/>
              <w:rPr>
                <w:rFonts w:ascii="Comic Sans MS" w:hAnsi="Comic Sans MS"/>
                <w:sz w:val="20"/>
                <w:szCs w:val="20"/>
              </w:rPr>
            </w:pPr>
            <w:r w:rsidRPr="002301F1">
              <w:rPr>
                <w:rFonts w:ascii="Comic Sans MS" w:hAnsi="Comic Sans MS" w:cs="Arial"/>
                <w:sz w:val="20"/>
                <w:szCs w:val="20"/>
              </w:rPr>
              <w:t xml:space="preserve">Selects appropriate language for purpose, e.g. descriptive </w:t>
            </w:r>
          </w:p>
          <w:p w:rsidR="004F7CE5" w:rsidRPr="002301F1" w:rsidRDefault="004F7CE5" w:rsidP="004F7CE5">
            <w:pPr>
              <w:autoSpaceDE w:val="0"/>
              <w:autoSpaceDN w:val="0"/>
              <w:adjustRightInd w:val="0"/>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r>
      <w:tr w:rsidR="004F7CE5" w:rsidRPr="001216C3" w:rsidTr="002301F1">
        <w:trPr>
          <w:trHeight w:val="557"/>
        </w:trPr>
        <w:tc>
          <w:tcPr>
            <w:tcW w:w="9363" w:type="dxa"/>
          </w:tcPr>
          <w:p w:rsidR="004F7CE5" w:rsidRPr="002301F1" w:rsidRDefault="004F7CE5" w:rsidP="004F7CE5">
            <w:pPr>
              <w:pStyle w:val="NoSpacing"/>
              <w:numPr>
                <w:ilvl w:val="0"/>
                <w:numId w:val="41"/>
              </w:numPr>
              <w:autoSpaceDE w:val="0"/>
              <w:autoSpaceDN w:val="0"/>
              <w:adjustRightInd w:val="0"/>
              <w:ind w:left="142" w:hanging="142"/>
              <w:rPr>
                <w:rFonts w:ascii="Comic Sans MS" w:hAnsi="Comic Sans MS" w:cs="Arial"/>
                <w:sz w:val="20"/>
                <w:szCs w:val="20"/>
              </w:rPr>
            </w:pPr>
            <w:r w:rsidRPr="002301F1">
              <w:rPr>
                <w:rFonts w:ascii="Comic Sans MS" w:hAnsi="Comic Sans MS" w:cs="Arial"/>
                <w:sz w:val="20"/>
                <w:szCs w:val="20"/>
              </w:rPr>
              <w:t xml:space="preserve">Uses topic sentences &amp; organises main &amp; subordinate ideas. </w:t>
            </w:r>
          </w:p>
          <w:p w:rsidR="004F7CE5" w:rsidRPr="002301F1" w:rsidRDefault="004F7CE5" w:rsidP="004F7CE5">
            <w:pPr>
              <w:autoSpaceDE w:val="0"/>
              <w:autoSpaceDN w:val="0"/>
              <w:adjustRightInd w:val="0"/>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r>
      <w:tr w:rsidR="004F7CE5" w:rsidRPr="001216C3" w:rsidTr="002301F1">
        <w:trPr>
          <w:trHeight w:val="557"/>
        </w:trPr>
        <w:tc>
          <w:tcPr>
            <w:tcW w:w="9363" w:type="dxa"/>
          </w:tcPr>
          <w:p w:rsidR="004F7CE5" w:rsidRPr="002301F1" w:rsidRDefault="004F7CE5" w:rsidP="004F7CE5">
            <w:pPr>
              <w:pStyle w:val="NoSpacing"/>
              <w:numPr>
                <w:ilvl w:val="0"/>
                <w:numId w:val="41"/>
              </w:numPr>
              <w:ind w:left="142" w:hanging="142"/>
              <w:rPr>
                <w:rFonts w:ascii="Comic Sans MS" w:hAnsi="Comic Sans MS"/>
                <w:sz w:val="20"/>
                <w:szCs w:val="20"/>
              </w:rPr>
            </w:pPr>
            <w:r w:rsidRPr="002301F1">
              <w:rPr>
                <w:rFonts w:ascii="Comic Sans MS" w:hAnsi="Comic Sans MS" w:cs="Arial"/>
                <w:sz w:val="20"/>
                <w:szCs w:val="20"/>
              </w:rPr>
              <w:t xml:space="preserve">Experiments with using complex punctuation to </w:t>
            </w:r>
          </w:p>
          <w:p w:rsidR="004F7CE5" w:rsidRPr="002301F1" w:rsidRDefault="004F7CE5" w:rsidP="004F7CE5">
            <w:pPr>
              <w:autoSpaceDE w:val="0"/>
              <w:autoSpaceDN w:val="0"/>
              <w:adjustRightInd w:val="0"/>
              <w:spacing w:after="0" w:line="240" w:lineRule="auto"/>
              <w:rPr>
                <w:rFonts w:ascii="Comic Sans MS" w:hAnsi="Comic Sans MS" w:cs="Arial"/>
                <w:sz w:val="20"/>
                <w:szCs w:val="20"/>
              </w:rPr>
            </w:pPr>
            <w:r w:rsidRPr="002301F1">
              <w:rPr>
                <w:rFonts w:ascii="Comic Sans MS" w:hAnsi="Comic Sans MS" w:cs="Arial"/>
                <w:sz w:val="20"/>
                <w:szCs w:val="20"/>
              </w:rPr>
              <w:t>engage the reader &amp; achieve purpose</w:t>
            </w: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r>
      <w:tr w:rsidR="004F7CE5" w:rsidRPr="001216C3" w:rsidTr="002301F1">
        <w:trPr>
          <w:trHeight w:val="558"/>
        </w:trPr>
        <w:tc>
          <w:tcPr>
            <w:tcW w:w="9363" w:type="dxa"/>
          </w:tcPr>
          <w:p w:rsidR="004F7CE5" w:rsidRPr="002301F1" w:rsidRDefault="004F7CE5" w:rsidP="004F7CE5">
            <w:pPr>
              <w:pStyle w:val="NoSpacing"/>
              <w:numPr>
                <w:ilvl w:val="0"/>
                <w:numId w:val="41"/>
              </w:numPr>
              <w:ind w:left="142" w:hanging="142"/>
              <w:rPr>
                <w:rFonts w:ascii="Comic Sans MS" w:hAnsi="Comic Sans MS"/>
                <w:sz w:val="20"/>
                <w:szCs w:val="20"/>
              </w:rPr>
            </w:pPr>
            <w:r w:rsidRPr="002301F1">
              <w:rPr>
                <w:rFonts w:ascii="Comic Sans MS" w:hAnsi="Comic Sans MS" w:cs="Arial"/>
                <w:sz w:val="20"/>
                <w:szCs w:val="20"/>
              </w:rPr>
              <w:t xml:space="preserve">Applies knowledge of generalisations, meanings of base </w:t>
            </w:r>
          </w:p>
          <w:p w:rsidR="004F7CE5" w:rsidRPr="002301F1" w:rsidRDefault="004F7CE5" w:rsidP="004F7CE5">
            <w:pPr>
              <w:autoSpaceDE w:val="0"/>
              <w:autoSpaceDN w:val="0"/>
              <w:adjustRightInd w:val="0"/>
              <w:spacing w:after="0" w:line="240" w:lineRule="auto"/>
              <w:rPr>
                <w:rFonts w:ascii="Comic Sans MS" w:hAnsi="Comic Sans MS" w:cs="Arial"/>
                <w:sz w:val="20"/>
                <w:szCs w:val="20"/>
              </w:rPr>
            </w:pPr>
            <w:r w:rsidRPr="002301F1">
              <w:rPr>
                <w:rFonts w:ascii="Comic Sans MS" w:hAnsi="Comic Sans MS" w:cs="Arial"/>
                <w:sz w:val="20"/>
                <w:szCs w:val="20"/>
              </w:rPr>
              <w:t>words and word parts (prefixes and suffixes) to spell new words</w:t>
            </w: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r>
      <w:tr w:rsidR="004F7CE5" w:rsidRPr="001216C3" w:rsidTr="002301F1">
        <w:trPr>
          <w:trHeight w:val="557"/>
        </w:trPr>
        <w:tc>
          <w:tcPr>
            <w:tcW w:w="9363" w:type="dxa"/>
          </w:tcPr>
          <w:p w:rsidR="004F7CE5" w:rsidRPr="002301F1" w:rsidRDefault="004F7CE5" w:rsidP="004F7CE5">
            <w:pPr>
              <w:pStyle w:val="NoSpacing"/>
              <w:numPr>
                <w:ilvl w:val="0"/>
                <w:numId w:val="41"/>
              </w:numPr>
              <w:ind w:left="142" w:hanging="142"/>
              <w:rPr>
                <w:rFonts w:ascii="Comic Sans MS" w:hAnsi="Comic Sans MS" w:cs="Arial"/>
                <w:sz w:val="20"/>
                <w:szCs w:val="20"/>
              </w:rPr>
            </w:pPr>
            <w:r w:rsidRPr="002301F1">
              <w:rPr>
                <w:rFonts w:ascii="Comic Sans MS" w:hAnsi="Comic Sans MS" w:cs="Arial"/>
                <w:sz w:val="20"/>
                <w:szCs w:val="20"/>
              </w:rPr>
              <w:t xml:space="preserve">Writes fluently with appropriate size, slope and spacing. </w:t>
            </w:r>
          </w:p>
          <w:p w:rsidR="004F7CE5" w:rsidRPr="002301F1" w:rsidRDefault="004F7CE5" w:rsidP="004F7CE5">
            <w:pPr>
              <w:pStyle w:val="NoSpacing"/>
              <w:rPr>
                <w:rFonts w:ascii="Comic Sans MS" w:hAnsi="Comic Sans MS" w:cs="Arial"/>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p w:rsidR="004F7CE5" w:rsidRPr="002301F1" w:rsidRDefault="004F7CE5" w:rsidP="004F7CE5">
            <w:pPr>
              <w:spacing w:after="0" w:line="240" w:lineRule="auto"/>
              <w:rPr>
                <w:rFonts w:ascii="Comic Sans MS" w:hAnsi="Comic Sans MS"/>
                <w:sz w:val="20"/>
                <w:szCs w:val="20"/>
              </w:rPr>
            </w:pPr>
          </w:p>
        </w:tc>
      </w:tr>
      <w:tr w:rsidR="004F7CE5" w:rsidRPr="001216C3" w:rsidTr="002301F1">
        <w:trPr>
          <w:trHeight w:val="557"/>
        </w:trPr>
        <w:tc>
          <w:tcPr>
            <w:tcW w:w="9363" w:type="dxa"/>
          </w:tcPr>
          <w:p w:rsidR="004F7CE5" w:rsidRDefault="004F7CE5" w:rsidP="004F7CE5">
            <w:pPr>
              <w:pStyle w:val="NoSpacing"/>
              <w:numPr>
                <w:ilvl w:val="0"/>
                <w:numId w:val="41"/>
              </w:numPr>
              <w:ind w:left="142" w:hanging="142"/>
              <w:rPr>
                <w:rFonts w:ascii="Comic Sans MS" w:hAnsi="Comic Sans MS" w:cs="Arial"/>
                <w:sz w:val="20"/>
                <w:szCs w:val="20"/>
              </w:rPr>
            </w:pPr>
            <w:r w:rsidRPr="002301F1">
              <w:rPr>
                <w:rFonts w:ascii="Comic Sans MS" w:hAnsi="Comic Sans MS" w:cs="Arial"/>
                <w:sz w:val="20"/>
                <w:szCs w:val="20"/>
              </w:rPr>
              <w:t>Uses word processing programs confidently and accurately, integrating various functions.</w:t>
            </w:r>
          </w:p>
          <w:p w:rsidR="002301F1" w:rsidRPr="002301F1" w:rsidRDefault="002301F1" w:rsidP="004F7CE5">
            <w:pPr>
              <w:pStyle w:val="NoSpacing"/>
              <w:numPr>
                <w:ilvl w:val="0"/>
                <w:numId w:val="41"/>
              </w:numPr>
              <w:ind w:left="142" w:hanging="142"/>
              <w:rPr>
                <w:rFonts w:ascii="Comic Sans MS" w:hAnsi="Comic Sans MS" w:cs="Arial"/>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tc>
      </w:tr>
      <w:tr w:rsidR="004F7CE5" w:rsidRPr="001216C3" w:rsidTr="002301F1">
        <w:trPr>
          <w:trHeight w:val="558"/>
        </w:trPr>
        <w:tc>
          <w:tcPr>
            <w:tcW w:w="9363" w:type="dxa"/>
          </w:tcPr>
          <w:p w:rsidR="004F7CE5" w:rsidRPr="002301F1" w:rsidRDefault="004F7CE5" w:rsidP="004F7CE5">
            <w:pPr>
              <w:pStyle w:val="NoSpacing"/>
              <w:numPr>
                <w:ilvl w:val="0"/>
                <w:numId w:val="41"/>
              </w:numPr>
              <w:autoSpaceDE w:val="0"/>
              <w:autoSpaceDN w:val="0"/>
              <w:adjustRightInd w:val="0"/>
              <w:ind w:left="142" w:hanging="142"/>
              <w:rPr>
                <w:rFonts w:ascii="Comic Sans MS" w:hAnsi="Comic Sans MS" w:cs="Arial"/>
                <w:sz w:val="20"/>
                <w:szCs w:val="20"/>
              </w:rPr>
            </w:pPr>
            <w:r w:rsidRPr="002301F1">
              <w:rPr>
                <w:rFonts w:ascii="Comic Sans MS" w:hAnsi="Comic Sans MS" w:cs="Arial"/>
                <w:sz w:val="20"/>
                <w:szCs w:val="20"/>
              </w:rPr>
              <w:t>Plans and designs more complex multi modal texts.</w:t>
            </w:r>
          </w:p>
          <w:p w:rsidR="004F7CE5" w:rsidRPr="002301F1" w:rsidRDefault="004F7CE5" w:rsidP="004F7CE5">
            <w:pPr>
              <w:pStyle w:val="NoSpacing"/>
              <w:rPr>
                <w:rFonts w:ascii="Comic Sans MS" w:hAnsi="Comic Sans MS" w:cs="Arial"/>
                <w:sz w:val="20"/>
                <w:szCs w:val="20"/>
              </w:rPr>
            </w:pP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tc>
        <w:tc>
          <w:tcPr>
            <w:tcW w:w="567" w:type="dxa"/>
          </w:tcPr>
          <w:p w:rsidR="004F7CE5" w:rsidRPr="002301F1" w:rsidRDefault="004F7CE5" w:rsidP="004F7CE5">
            <w:pPr>
              <w:spacing w:after="0" w:line="240" w:lineRule="auto"/>
              <w:rPr>
                <w:rFonts w:ascii="Comic Sans MS" w:hAnsi="Comic Sans MS"/>
                <w:sz w:val="20"/>
                <w:szCs w:val="20"/>
              </w:rPr>
            </w:pPr>
            <w:r w:rsidRPr="002301F1">
              <w:rPr>
                <w:rFonts w:ascii="Comic Sans MS" w:hAnsi="Comic Sans MS"/>
                <w:sz w:val="20"/>
                <w:szCs w:val="20"/>
              </w:rPr>
              <w:sym w:font="Wingdings" w:char="F04A"/>
            </w:r>
          </w:p>
        </w:tc>
      </w:tr>
    </w:tbl>
    <w:p w:rsidR="00B774F6" w:rsidRDefault="00B774F6" w:rsidP="00B774F6">
      <w:pPr>
        <w:rPr>
          <w:sz w:val="20"/>
          <w:szCs w:val="20"/>
        </w:rPr>
      </w:pPr>
    </w:p>
    <w:p w:rsidR="00B774F6" w:rsidRDefault="00B774F6" w:rsidP="00B774F6">
      <w:pPr>
        <w:spacing w:before="3" w:line="200" w:lineRule="exact"/>
        <w:rPr>
          <w:sz w:val="20"/>
          <w:szCs w:val="20"/>
        </w:rPr>
      </w:pPr>
    </w:p>
    <w:p w:rsidR="00B774F6" w:rsidRDefault="00B774F6" w:rsidP="00B774F6"/>
    <w:p w:rsidR="00B774F6" w:rsidRDefault="00B774F6" w:rsidP="00B774F6">
      <w:r>
        <w:br w:type="page"/>
      </w:r>
    </w:p>
    <w:p w:rsidR="00B774F6" w:rsidRDefault="00B774F6" w:rsidP="00B774F6"/>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565"/>
        <w:gridCol w:w="565"/>
        <w:gridCol w:w="565"/>
        <w:gridCol w:w="565"/>
        <w:gridCol w:w="565"/>
      </w:tblGrid>
      <w:tr w:rsidR="00B774F6" w:rsidRPr="001216C3" w:rsidTr="00D02FEA">
        <w:tc>
          <w:tcPr>
            <w:tcW w:w="10094" w:type="dxa"/>
            <w:gridSpan w:val="6"/>
          </w:tcPr>
          <w:p w:rsidR="00B774F6" w:rsidRPr="001216C3" w:rsidRDefault="00B774F6" w:rsidP="00D02FEA">
            <w:pPr>
              <w:spacing w:after="0" w:line="240" w:lineRule="auto"/>
              <w:rPr>
                <w:rFonts w:ascii="Comic Sans MS" w:hAnsi="Comic Sans MS"/>
                <w:b/>
                <w:sz w:val="36"/>
                <w:szCs w:val="36"/>
              </w:rPr>
            </w:pPr>
            <w:r>
              <w:br w:type="page"/>
            </w:r>
            <w:r>
              <w:rPr>
                <w:rFonts w:ascii="Comic Sans MS" w:hAnsi="Comic Sans MS"/>
                <w:b/>
                <w:noProof/>
                <w:sz w:val="36"/>
                <w:szCs w:val="36"/>
                <w:lang w:eastAsia="en-AU"/>
              </w:rPr>
              <mc:AlternateContent>
                <mc:Choice Requires="wps">
                  <w:drawing>
                    <wp:anchor distT="0" distB="0" distL="114300" distR="114300" simplePos="0" relativeHeight="251666432" behindDoc="0" locked="0" layoutInCell="1" allowOverlap="1" wp14:anchorId="04830F96" wp14:editId="32F991FC">
                      <wp:simplePos x="0" y="0"/>
                      <wp:positionH relativeFrom="column">
                        <wp:posOffset>3818890</wp:posOffset>
                      </wp:positionH>
                      <wp:positionV relativeFrom="paragraph">
                        <wp:posOffset>5080</wp:posOffset>
                      </wp:positionV>
                      <wp:extent cx="273050" cy="249555"/>
                      <wp:effectExtent l="27940" t="20955" r="22860" b="24765"/>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7" o:spid="_x0000_s1026" style="position:absolute;margin-left:300.7pt;margin-top:.4pt;width:21.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AyJwIAAD8EAAAOAAAAZHJzL2Uyb0RvYy54bWysU9tu2zAMfR+wfxD03trJ4qU16hRFuw4D&#10;dinQ7QMYWY6FyaJGKXG6rx8lp1m6vQ3zgyCa1CF5eHh1vR+s2GkKBl0jZ+elFNopbI3bNPLb1/uz&#10;CylCBNeCRacb+aSDvF69fnU1+lrPsUfbahIM4kI9+kb2Mfq6KILq9QDhHL127OyQBohs0qZoCUZG&#10;H2wxL8u3xYjUekKlQ+C/d5NTrjJ+12kVv3Rd0FHYRnJtMZ+Uz3U6i9UV1BsC3xt1KAP+oYoBjOOk&#10;R6g7iCC2ZP6CGowiDNjFc4VDgV1nlM49cDez8o9uHnvwOvfC5AR/pCn8P1j1efdAwrSNXErhYOAR&#10;VWcPaFwUjxFILBNDow81Bz76B0o9Bv8R1fcgHN724Db6hgjHXkPLdc1SfPHiQTICPxXr8RO2nAC2&#10;ETNZ+46GBMg0iH2eydNxJnofheKf8+WbsuLJKXbNF5dVVeUMUD8/9hTie42DSJdGstioyuiw+xhi&#10;qgbq55hcPVrT3htrs0Gb9a0lsQPWxz1/ZZYEPwmnYdaJsZGX1XxCfuELpxBl/g4VvggbTGShWzM0&#10;8uIYBHWi7Z1rswwjGDvdOb91Bx4TddMI1tg+MY2Ek4p56/jSI/2UYmQFc+8/tkBaCvvB8SguZ4tF&#10;knw2FtVyzgadetanHnCKoRoZpZiut3Fak60ns+k50yyz6vCGx9eZzGwa7VTVoVhWaSb8sFFpDU7t&#10;HPV771e/AAAA//8DAFBLAwQUAAYACAAAACEApKdXctwAAAAHAQAADwAAAGRycy9kb3ducmV2Lnht&#10;bEyPQUvEMBSE74L/ITzBi+wmlVCkNl1EEPGgrquXvb1t3rZlm6Q0abf+e58nPQ4zzHxTbhbXi5nG&#10;2AVvIFsrEOTrYDvfGPj6fFrdgYgJvcU+eDLwTRE21eVFiYUNZ/9B8y41gkt8LNBAm9JQSBnrlhzG&#10;dRjIs3cMo8PEcmykHfHM5a6Xt0rl0mHneaHFgR5bqk+7yRnop7fTFrMJX93x+UVvb2S3f5+Nub5a&#10;Hu5BJFrSXxh+8RkdKmY6hMnbKHoDuco0Rw3wAbZzrVkeDGiVgaxK+Z+/+gEAAP//AwBQSwECLQAU&#10;AAYACAAAACEAtoM4kv4AAADhAQAAEwAAAAAAAAAAAAAAAAAAAAAAW0NvbnRlbnRfVHlwZXNdLnht&#10;bFBLAQItABQABgAIAAAAIQA4/SH/1gAAAJQBAAALAAAAAAAAAAAAAAAAAC8BAABfcmVscy8ucmVs&#10;c1BLAQItABQABgAIAAAAIQCDIEAyJwIAAD8EAAAOAAAAAAAAAAAAAAAAAC4CAABkcnMvZTJvRG9j&#10;LnhtbFBLAQItABQABgAIAAAAIQCkp1dy3AAAAAcBAAAPAAAAAAAAAAAAAAAAAIE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67456" behindDoc="0" locked="0" layoutInCell="1" allowOverlap="1" wp14:anchorId="2B6235A2" wp14:editId="71B04D75">
                      <wp:simplePos x="0" y="0"/>
                      <wp:positionH relativeFrom="column">
                        <wp:posOffset>-19685</wp:posOffset>
                      </wp:positionH>
                      <wp:positionV relativeFrom="paragraph">
                        <wp:posOffset>5080</wp:posOffset>
                      </wp:positionV>
                      <wp:extent cx="273050" cy="249555"/>
                      <wp:effectExtent l="27940" t="20955" r="22860" b="24765"/>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9" o:spid="_x0000_s1026" style="position:absolute;margin-left:-1.55pt;margin-top:.4pt;width:21.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GgJgIAAD8EAAAOAAAAZHJzL2Uyb0RvYy54bWysU8Fu2zAMvQ/YPwi6t3ayeGuMOkXRrsOA&#10;bivQ7QMYWY6FyaJGKXG6rx8lp1m63Yb5IIgm9Ug+Pl5e7QcrdpqCQdfI2XkphXYKW+M2jfz29e7s&#10;QooQwbVg0elGPukgr1avX12OvtZz7NG2mgSDuFCPvpF9jL4uiqB6PUA4R68dOzukASKbtClagpHR&#10;B1vMy/JtMSK1nlDpEPjv7eSUq4zfdVrFL10XdBS2kVxbzCflc53OYnUJ9YbA90YdyoB/qGIA4zjp&#10;EeoWIogtmb+gBqMIA3bxXOFQYNcZpXMP3M2s/KObxx68zr0wOcEfaQr/D1Z93j2QMG0jl1I4GHhE&#10;1dkDGhfFYwQSy8TQ6EPNgY/+gVKPwd+j+h6Ew5se3EZfE+HYa2i5rlmKL148SEbgp2I9fsKWE8A2&#10;YiZr39GQAJkGsc8zeTrORO+jUPxz/u5NWfHkFLvmi2VVVTkD1M+PPYX4QeMg0qWRLDaqMjrs7kNM&#10;1UD9HJOrR2vaO2NtNmizvrEkdsD6uOOvzJLgJ+E0zDoxMkPVfEJ+4QunEGX+DhW+CBtMZKFbMzTy&#10;4hgEdaLtvWuzDCMYO905v3UHHhN10wjW2D4xjYSTinnr+NIj/ZRiZAVz7z+2QFoK+9HxKJazxSJJ&#10;PhuL6t2cDTr1rE894BRDNTJKMV1v4rQmW09m03OmWWbV4TWPrzOZ2TTaqapDsazSTPhho9IanNo5&#10;6vfer34BAAD//wMAUEsDBBQABgAIAAAAIQBnFOIP3AAAAAUBAAAPAAAAZHJzL2Rvd25yZXYueG1s&#10;TM5BS8NAEAXgu+B/WEbwIu0mtoiNmRQRRDyotfbS2zTZJqG7syG7SeO/dzzpcXiPN1++npxVo+lD&#10;6xkhnSegDJe+arlG2H09z+5BhUhckfVsEL5NgHVxeZFTVvkzf5pxG2slIxwyQmhi7DKtQ9kYR2Hu&#10;O8OSHX3vKMrZ17rq6SzjzurbJLnTjlqWDw115qkx5Wk7OAQ7vJ82lA705o4vr8vNjW73HyPi9dX0&#10;+AAqmin+leGXL3QoxHTwA1dBWYTZIpUmgvglXaxWoA4IyyQFXeT6v774AQAA//8DAFBLAQItABQA&#10;BgAIAAAAIQC2gziS/gAAAOEBAAATAAAAAAAAAAAAAAAAAAAAAABbQ29udGVudF9UeXBlc10ueG1s&#10;UEsBAi0AFAAGAAgAAAAhADj9If/WAAAAlAEAAAsAAAAAAAAAAAAAAAAALwEAAF9yZWxzLy5yZWxz&#10;UEsBAi0AFAAGAAgAAAAhAEEGEaAmAgAAPwQAAA4AAAAAAAAAAAAAAAAALgIAAGRycy9lMm9Eb2Mu&#10;eG1sUEsBAi0AFAAGAAgAAAAhAGcU4g/cAAAABQEAAA8AAAAAAAAAAAAAAAAAgAQAAGRycy9kb3du&#10;cmV2LnhtbFBLBQYAAAAABAAEAPMAAACJBQ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sz w:val="36"/>
                <w:szCs w:val="36"/>
              </w:rPr>
              <w:t xml:space="preserve">     Student Criteria for Writing</w:t>
            </w:r>
            <w:r w:rsidRPr="00C2279B">
              <w:rPr>
                <w:rFonts w:ascii="Comic Sans MS" w:hAnsi="Comic Sans MS"/>
                <w:b/>
                <w:sz w:val="20"/>
                <w:szCs w:val="20"/>
              </w:rPr>
              <w:t xml:space="preserve"> </w:t>
            </w:r>
            <w:r>
              <w:rPr>
                <w:rFonts w:ascii="Comic Sans MS" w:hAnsi="Comic Sans MS"/>
                <w:b/>
                <w:sz w:val="20"/>
                <w:szCs w:val="20"/>
              </w:rPr>
              <w:t xml:space="preserve">            </w:t>
            </w:r>
            <w:r w:rsidRPr="00A914B9">
              <w:rPr>
                <w:rFonts w:ascii="Comic Sans MS" w:hAnsi="Comic Sans MS"/>
                <w:b/>
                <w:sz w:val="32"/>
                <w:szCs w:val="32"/>
              </w:rPr>
              <w:t xml:space="preserve">Cluster </w:t>
            </w:r>
            <w:r>
              <w:rPr>
                <w:rFonts w:ascii="Comic Sans MS" w:hAnsi="Comic Sans MS"/>
                <w:b/>
                <w:sz w:val="32"/>
                <w:szCs w:val="32"/>
              </w:rPr>
              <w:t>12</w:t>
            </w:r>
          </w:p>
        </w:tc>
      </w:tr>
      <w:tr w:rsidR="00B774F6" w:rsidRPr="001216C3" w:rsidTr="00D02FEA">
        <w:tc>
          <w:tcPr>
            <w:tcW w:w="7269" w:type="dxa"/>
          </w:tcPr>
          <w:p w:rsidR="00B774F6" w:rsidRDefault="00B774F6" w:rsidP="00D02FEA">
            <w:pPr>
              <w:spacing w:after="0" w:line="240" w:lineRule="auto"/>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5" w:type="dxa"/>
          </w:tcPr>
          <w:p w:rsidR="00B774F6" w:rsidRDefault="00B774F6" w:rsidP="00D02FEA">
            <w:pPr>
              <w:spacing w:after="0" w:line="240" w:lineRule="auto"/>
              <w:rPr>
                <w:rFonts w:ascii="Comic Sans MS" w:hAnsi="Comic Sans MS"/>
                <w:sz w:val="36"/>
                <w:szCs w:val="36"/>
              </w:rPr>
            </w:pPr>
          </w:p>
        </w:tc>
        <w:tc>
          <w:tcPr>
            <w:tcW w:w="565" w:type="dxa"/>
          </w:tcPr>
          <w:p w:rsidR="00B774F6" w:rsidRDefault="00B774F6" w:rsidP="00D02FEA">
            <w:pPr>
              <w:spacing w:after="0" w:line="240" w:lineRule="auto"/>
              <w:rPr>
                <w:rFonts w:ascii="Comic Sans MS" w:hAnsi="Comic Sans MS"/>
                <w:sz w:val="36"/>
                <w:szCs w:val="36"/>
              </w:rPr>
            </w:pPr>
          </w:p>
        </w:tc>
        <w:tc>
          <w:tcPr>
            <w:tcW w:w="565" w:type="dxa"/>
          </w:tcPr>
          <w:p w:rsidR="00B774F6" w:rsidRDefault="00B774F6" w:rsidP="00D02FEA">
            <w:pPr>
              <w:spacing w:after="0" w:line="240" w:lineRule="auto"/>
              <w:rPr>
                <w:rFonts w:ascii="Comic Sans MS" w:hAnsi="Comic Sans MS"/>
                <w:sz w:val="36"/>
                <w:szCs w:val="36"/>
              </w:rPr>
            </w:pPr>
          </w:p>
        </w:tc>
        <w:tc>
          <w:tcPr>
            <w:tcW w:w="565" w:type="dxa"/>
          </w:tcPr>
          <w:p w:rsidR="00B774F6" w:rsidRDefault="00B774F6" w:rsidP="00D02FEA">
            <w:pPr>
              <w:spacing w:after="0" w:line="240" w:lineRule="auto"/>
              <w:rPr>
                <w:rFonts w:ascii="Comic Sans MS" w:hAnsi="Comic Sans MS"/>
                <w:sz w:val="36"/>
                <w:szCs w:val="36"/>
              </w:rPr>
            </w:pPr>
          </w:p>
        </w:tc>
        <w:tc>
          <w:tcPr>
            <w:tcW w:w="565" w:type="dxa"/>
          </w:tcPr>
          <w:p w:rsidR="00B774F6" w:rsidRDefault="00B774F6" w:rsidP="00D02FEA">
            <w:pPr>
              <w:spacing w:after="0" w:line="240" w:lineRule="auto"/>
              <w:rPr>
                <w:rFonts w:ascii="Comic Sans MS" w:hAnsi="Comic Sans MS"/>
                <w:sz w:val="36"/>
                <w:szCs w:val="36"/>
              </w:rPr>
            </w:pPr>
          </w:p>
        </w:tc>
      </w:tr>
      <w:tr w:rsidR="00B774F6" w:rsidRPr="005B082F" w:rsidTr="00D02FEA">
        <w:tc>
          <w:tcPr>
            <w:tcW w:w="7269" w:type="dxa"/>
          </w:tcPr>
          <w:p w:rsidR="00B774F6" w:rsidRPr="005B082F" w:rsidRDefault="00B774F6" w:rsidP="00D02FEA">
            <w:pPr>
              <w:autoSpaceDE w:val="0"/>
              <w:autoSpaceDN w:val="0"/>
              <w:adjustRightInd w:val="0"/>
              <w:rPr>
                <w:rFonts w:ascii="Comic Sans MS" w:hAnsi="Comic Sans MS" w:cs="Arial"/>
              </w:rPr>
            </w:pPr>
            <w:r w:rsidRPr="005B082F">
              <w:rPr>
                <w:rFonts w:ascii="Comic Sans MS" w:hAnsi="Comic Sans MS" w:cs="Arial"/>
              </w:rPr>
              <w:t>1. Writes sustained texts for a wide range of purposes.</w:t>
            </w:r>
          </w:p>
          <w:p w:rsidR="00B774F6" w:rsidRPr="005B082F" w:rsidRDefault="00B774F6" w:rsidP="00D02FEA">
            <w:pPr>
              <w:pStyle w:val="NoSpacing"/>
              <w:ind w:left="142"/>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r>
      <w:tr w:rsidR="00B774F6" w:rsidRPr="005B082F" w:rsidTr="00D02FEA">
        <w:trPr>
          <w:trHeight w:val="791"/>
        </w:trPr>
        <w:tc>
          <w:tcPr>
            <w:tcW w:w="7269" w:type="dxa"/>
          </w:tcPr>
          <w:p w:rsidR="00B774F6" w:rsidRPr="005B082F" w:rsidRDefault="00B774F6" w:rsidP="00D02FEA">
            <w:pPr>
              <w:autoSpaceDE w:val="0"/>
              <w:autoSpaceDN w:val="0"/>
              <w:adjustRightInd w:val="0"/>
              <w:spacing w:after="0"/>
              <w:rPr>
                <w:rFonts w:ascii="Comic Sans MS" w:hAnsi="Comic Sans MS" w:cs="Arial"/>
              </w:rPr>
            </w:pPr>
            <w:r w:rsidRPr="005B082F">
              <w:rPr>
                <w:rFonts w:ascii="Comic Sans MS" w:hAnsi="Comic Sans MS" w:cs="Arial"/>
              </w:rPr>
              <w:t>2. Makes choices about the type and form of texts, including combinations of forms and types, to suit purpose and audience.</w:t>
            </w: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r>
      <w:tr w:rsidR="00B774F6" w:rsidRPr="005B082F" w:rsidTr="00D02FEA">
        <w:tc>
          <w:tcPr>
            <w:tcW w:w="7269" w:type="dxa"/>
          </w:tcPr>
          <w:p w:rsidR="00B774F6" w:rsidRPr="005B082F" w:rsidRDefault="00B774F6" w:rsidP="00D02FEA">
            <w:pPr>
              <w:autoSpaceDE w:val="0"/>
              <w:autoSpaceDN w:val="0"/>
              <w:adjustRightInd w:val="0"/>
              <w:spacing w:after="0"/>
              <w:rPr>
                <w:rFonts w:ascii="Comic Sans MS" w:hAnsi="Comic Sans MS" w:cs="Arial"/>
              </w:rPr>
            </w:pPr>
            <w:r w:rsidRPr="005B082F">
              <w:rPr>
                <w:rFonts w:ascii="Comic Sans MS" w:hAnsi="Comic Sans MS" w:cs="Arial"/>
              </w:rPr>
              <w:t>3. Creates well planned, extended texts that include more complex and detailed subject matter and language features such as nominalisation.</w:t>
            </w: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r>
      <w:tr w:rsidR="00B774F6" w:rsidRPr="005B082F" w:rsidTr="00D02FEA">
        <w:tc>
          <w:tcPr>
            <w:tcW w:w="7269" w:type="dxa"/>
          </w:tcPr>
          <w:p w:rsidR="00B774F6" w:rsidRPr="005B082F" w:rsidRDefault="00B774F6" w:rsidP="00D02FEA">
            <w:pPr>
              <w:autoSpaceDE w:val="0"/>
              <w:autoSpaceDN w:val="0"/>
              <w:adjustRightInd w:val="0"/>
              <w:rPr>
                <w:rFonts w:ascii="Comic Sans MS" w:hAnsi="Comic Sans MS" w:cs="Arial"/>
              </w:rPr>
            </w:pPr>
            <w:r w:rsidRPr="005B082F">
              <w:rPr>
                <w:rFonts w:ascii="Comic Sans MS" w:hAnsi="Comic Sans MS" w:cs="Arial"/>
              </w:rPr>
              <w:t>4. Critically reflects on effectiveness of own/others’ writing and seeks and responds to feedback from others.</w:t>
            </w: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r>
      <w:tr w:rsidR="00B774F6" w:rsidRPr="005B082F" w:rsidTr="00D02FEA">
        <w:tc>
          <w:tcPr>
            <w:tcW w:w="7269" w:type="dxa"/>
          </w:tcPr>
          <w:p w:rsidR="00B774F6" w:rsidRPr="005B082F" w:rsidRDefault="00B774F6" w:rsidP="00D02FEA">
            <w:pPr>
              <w:autoSpaceDE w:val="0"/>
              <w:autoSpaceDN w:val="0"/>
              <w:adjustRightInd w:val="0"/>
              <w:spacing w:after="0"/>
              <w:rPr>
                <w:rFonts w:ascii="Comic Sans MS" w:hAnsi="Comic Sans MS" w:cs="Arial"/>
              </w:rPr>
            </w:pPr>
            <w:r w:rsidRPr="005B082F">
              <w:rPr>
                <w:rFonts w:ascii="Comic Sans MS" w:hAnsi="Comic Sans MS" w:cs="Arial"/>
              </w:rPr>
              <w:t>5. Selects some sophisticated and subtle language features, literary devices (e.g. irony, humour) and grammatical features (e.g. modality) to engage and influence an audience.</w:t>
            </w: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r>
      <w:tr w:rsidR="00B774F6" w:rsidRPr="005B082F" w:rsidTr="00D02FEA">
        <w:tc>
          <w:tcPr>
            <w:tcW w:w="7269" w:type="dxa"/>
          </w:tcPr>
          <w:p w:rsidR="00B774F6" w:rsidRPr="005B082F" w:rsidRDefault="00B774F6" w:rsidP="00D02FEA">
            <w:pPr>
              <w:autoSpaceDE w:val="0"/>
              <w:autoSpaceDN w:val="0"/>
              <w:adjustRightInd w:val="0"/>
              <w:spacing w:after="0"/>
              <w:rPr>
                <w:rFonts w:ascii="Comic Sans MS" w:hAnsi="Comic Sans MS" w:cs="Arial"/>
              </w:rPr>
            </w:pPr>
            <w:r w:rsidRPr="005B082F">
              <w:rPr>
                <w:rFonts w:ascii="Comic Sans MS" w:hAnsi="Comic Sans MS" w:cs="Arial"/>
              </w:rPr>
              <w:t>6. Makes sentence level choices (e.g. short sentences to build tension; complex sentences to add detail) using a variety of sentence beginnings and dependent clauses.</w:t>
            </w: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r>
      <w:tr w:rsidR="00B774F6" w:rsidRPr="005B082F" w:rsidTr="00D02FEA">
        <w:tc>
          <w:tcPr>
            <w:tcW w:w="7269" w:type="dxa"/>
          </w:tcPr>
          <w:p w:rsidR="00B774F6" w:rsidRPr="005B082F" w:rsidRDefault="00B774F6" w:rsidP="00D02FEA">
            <w:pPr>
              <w:autoSpaceDE w:val="0"/>
              <w:autoSpaceDN w:val="0"/>
              <w:adjustRightInd w:val="0"/>
              <w:spacing w:after="0"/>
              <w:rPr>
                <w:rFonts w:ascii="Comic Sans MS" w:hAnsi="Comic Sans MS" w:cs="Arial"/>
              </w:rPr>
            </w:pPr>
            <w:r w:rsidRPr="005B082F">
              <w:rPr>
                <w:rFonts w:ascii="Comic Sans MS" w:hAnsi="Comic Sans MS" w:cs="Arial"/>
              </w:rPr>
              <w:t>7. Uses a range of punctuation to enhance meaning and clarity, including the use of brackets to enclose additional information, quotation marks and commas to indicate clauses.</w:t>
            </w: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r>
      <w:tr w:rsidR="00B774F6" w:rsidRPr="005B082F" w:rsidTr="00D02FEA">
        <w:trPr>
          <w:trHeight w:val="905"/>
        </w:trPr>
        <w:tc>
          <w:tcPr>
            <w:tcW w:w="7269" w:type="dxa"/>
          </w:tcPr>
          <w:p w:rsidR="00B774F6" w:rsidRPr="005B082F" w:rsidRDefault="00B774F6" w:rsidP="00D02FEA">
            <w:pPr>
              <w:autoSpaceDE w:val="0"/>
              <w:autoSpaceDN w:val="0"/>
              <w:adjustRightInd w:val="0"/>
              <w:spacing w:after="0" w:line="240" w:lineRule="auto"/>
              <w:rPr>
                <w:rFonts w:ascii="Comic Sans MS" w:hAnsi="Comic Sans MS"/>
              </w:rPr>
            </w:pPr>
            <w:r w:rsidRPr="005B082F">
              <w:rPr>
                <w:rFonts w:ascii="Comic Sans MS" w:hAnsi="Comic Sans MS" w:cs="Arial"/>
              </w:rPr>
              <w:t>8. Integrates a range of spelling strategies and conventions to accurately spell most words, including words of many syllables.</w:t>
            </w: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r>
      <w:tr w:rsidR="00B774F6" w:rsidRPr="005B082F" w:rsidTr="00D02FEA">
        <w:tc>
          <w:tcPr>
            <w:tcW w:w="7269" w:type="dxa"/>
          </w:tcPr>
          <w:p w:rsidR="00B774F6" w:rsidRPr="005B082F" w:rsidRDefault="00B774F6" w:rsidP="00D02FEA">
            <w:pPr>
              <w:spacing w:after="0"/>
              <w:rPr>
                <w:rFonts w:ascii="Comic Sans MS" w:hAnsi="Comic Sans MS"/>
              </w:rPr>
            </w:pPr>
            <w:r w:rsidRPr="005B082F">
              <w:rPr>
                <w:rFonts w:ascii="Comic Sans MS" w:hAnsi="Comic Sans MS" w:cs="Arial"/>
              </w:rPr>
              <w:t>9. Uses visuals to extend or clarify meaning, selects from a range of media and experiments creatively with the production of multimodal texts for audience impact.</w:t>
            </w: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c>
          <w:tcPr>
            <w:tcW w:w="565" w:type="dxa"/>
          </w:tcPr>
          <w:p w:rsidR="00B774F6" w:rsidRPr="005B082F" w:rsidRDefault="00B774F6" w:rsidP="00D02FEA">
            <w:pPr>
              <w:spacing w:after="0" w:line="240" w:lineRule="auto"/>
              <w:rPr>
                <w:rFonts w:ascii="Comic Sans MS" w:hAnsi="Comic Sans MS"/>
              </w:rPr>
            </w:pPr>
            <w:r w:rsidRPr="005B082F">
              <w:rPr>
                <w:rFonts w:ascii="Comic Sans MS" w:hAnsi="Comic Sans MS"/>
              </w:rPr>
              <w:sym w:font="Wingdings" w:char="F04A"/>
            </w:r>
          </w:p>
          <w:p w:rsidR="00B774F6" w:rsidRPr="005B082F" w:rsidRDefault="00B774F6" w:rsidP="00D02FEA">
            <w:pPr>
              <w:spacing w:after="0" w:line="240" w:lineRule="auto"/>
              <w:rPr>
                <w:rFonts w:ascii="Comic Sans MS" w:hAnsi="Comic Sans MS"/>
              </w:rPr>
            </w:pPr>
          </w:p>
        </w:tc>
      </w:tr>
    </w:tbl>
    <w:p w:rsidR="00B774F6" w:rsidRDefault="00B774F6" w:rsidP="00B774F6"/>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5"/>
        <w:gridCol w:w="565"/>
        <w:gridCol w:w="565"/>
        <w:gridCol w:w="565"/>
        <w:gridCol w:w="565"/>
        <w:gridCol w:w="565"/>
      </w:tblGrid>
      <w:tr w:rsidR="00B774F6" w:rsidRPr="001216C3" w:rsidTr="00D02FEA">
        <w:tc>
          <w:tcPr>
            <w:tcW w:w="10520" w:type="dxa"/>
            <w:gridSpan w:val="6"/>
          </w:tcPr>
          <w:p w:rsidR="00B774F6" w:rsidRPr="001216C3" w:rsidRDefault="00B774F6" w:rsidP="00D02FEA">
            <w:pPr>
              <w:spacing w:after="0" w:line="240" w:lineRule="auto"/>
              <w:rPr>
                <w:rFonts w:ascii="Comic Sans MS" w:hAnsi="Comic Sans MS"/>
                <w:b/>
                <w:sz w:val="36"/>
                <w:szCs w:val="36"/>
              </w:rPr>
            </w:pPr>
            <w:r>
              <w:br w:type="page"/>
            </w:r>
            <w:r>
              <w:rPr>
                <w:rFonts w:ascii="Comic Sans MS" w:hAnsi="Comic Sans MS"/>
                <w:b/>
                <w:noProof/>
                <w:sz w:val="36"/>
                <w:szCs w:val="36"/>
                <w:lang w:eastAsia="en-AU"/>
              </w:rPr>
              <mc:AlternateContent>
                <mc:Choice Requires="wps">
                  <w:drawing>
                    <wp:anchor distT="0" distB="0" distL="114300" distR="114300" simplePos="0" relativeHeight="251668480" behindDoc="0" locked="0" layoutInCell="1" allowOverlap="1" wp14:anchorId="4A669D9F" wp14:editId="5DB9AEBB">
                      <wp:simplePos x="0" y="0"/>
                      <wp:positionH relativeFrom="column">
                        <wp:posOffset>3818890</wp:posOffset>
                      </wp:positionH>
                      <wp:positionV relativeFrom="paragraph">
                        <wp:posOffset>5080</wp:posOffset>
                      </wp:positionV>
                      <wp:extent cx="273050" cy="249555"/>
                      <wp:effectExtent l="27940" t="20955" r="22860" b="2476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0" o:spid="_x0000_s1026" style="position:absolute;margin-left:300.7pt;margin-top:.4pt;width:21.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jCJwIAAEEEAAAOAAAAZHJzL2Uyb0RvYy54bWysU8Fu2zAMvQ/YPwi6t3ayeG2MOkXRLsOA&#10;rgvQ7QMYWY6FyaJGKXGyrx8tp1m63YbpIIgi9fT4SN7c7jsrdpqCQVfJyWUuhXYKa+M2lfz2dXlx&#10;LUWI4Gqw6HQlDzrI28XbNze9L/UUW7S1JsEgLpS9r2Qboy+zLKhWdxAu0WvHzgapg8gmbbKaoGf0&#10;zmbTPH+f9Ui1J1Q6BL59GJ1ykfCbRqv4pWmCjsJWkrnFtFPa18OeLW6g3BD41qgjDfgHFh0Yx5+e&#10;oB4ggtiS+QuqM4owYBMvFXYZNo1ROuXA2UzyP7J5bsHrlAuLE/xJpvD/YNXTbkXC1Fw7lsdBxzUq&#10;LlZoXBTPEUjwNWvU+1By6LNf0ZBl8I+ovgfh8L4Ft9F3RNi3GmpmNhnis1cPBiPwU7HuP2PNP8A2&#10;YpJr31A3ALIQYp+qcjhVRe+jUHw5vXqXF0xOsWs6mxdFkX6A8uWxpxA/auzEcKgktxsVCR12jyEO&#10;bKB8iUns0Zp6aaxNBm3W95bEDrhDlrzylDA/Cedh1om+kvNiOiK/8oVziDytI8NXYZ2J3OrWdJW8&#10;PgVBOcj2wdWpESMYO575f+uOOg7SjSVYY31gGQnHPua540OL9FOKnnuYc/+xBdJS2E+OSzGfzGZD&#10;0ydjVlxN2aBzz/rcA04xVCWjFOPxPo6DsvVkNi3/NEmqOrzj8jUmKTuUdmR1JMt9mgQ/ztQwCOd2&#10;ivo9+YtfAAAA//8DAFBLAwQUAAYACAAAACEApKdXctwAAAAHAQAADwAAAGRycy9kb3ducmV2Lnht&#10;bEyPQUvEMBSE74L/ITzBi+wmlVCkNl1EEPGgrquXvb1t3rZlm6Q0abf+e58nPQ4zzHxTbhbXi5nG&#10;2AVvIFsrEOTrYDvfGPj6fFrdgYgJvcU+eDLwTRE21eVFiYUNZ/9B8y41gkt8LNBAm9JQSBnrlhzG&#10;dRjIs3cMo8PEcmykHfHM5a6Xt0rl0mHneaHFgR5bqk+7yRnop7fTFrMJX93x+UVvb2S3f5+Nub5a&#10;Hu5BJFrSXxh+8RkdKmY6hMnbKHoDuco0Rw3wAbZzrVkeDGiVgaxK+Z+/+gEAAP//AwBQSwECLQAU&#10;AAYACAAAACEAtoM4kv4AAADhAQAAEwAAAAAAAAAAAAAAAAAAAAAAW0NvbnRlbnRfVHlwZXNdLnht&#10;bFBLAQItABQABgAIAAAAIQA4/SH/1gAAAJQBAAALAAAAAAAAAAAAAAAAAC8BAABfcmVscy8ucmVs&#10;c1BLAQItABQABgAIAAAAIQCXB5jCJwIAAEEEAAAOAAAAAAAAAAAAAAAAAC4CAABkcnMvZTJvRG9j&#10;LnhtbFBLAQItABQABgAIAAAAIQCkp1dy3AAAAAcBAAAPAAAAAAAAAAAAAAAAAIEEAABkcnMvZG93&#10;bnJldi54bWxQSwUGAAAAAAQABADzAAAAigU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noProof/>
                <w:sz w:val="36"/>
                <w:szCs w:val="36"/>
                <w:lang w:eastAsia="en-AU"/>
              </w:rPr>
              <mc:AlternateContent>
                <mc:Choice Requires="wps">
                  <w:drawing>
                    <wp:anchor distT="0" distB="0" distL="114300" distR="114300" simplePos="0" relativeHeight="251669504" behindDoc="0" locked="0" layoutInCell="1" allowOverlap="1" wp14:anchorId="37713132" wp14:editId="0C792F46">
                      <wp:simplePos x="0" y="0"/>
                      <wp:positionH relativeFrom="column">
                        <wp:posOffset>-19685</wp:posOffset>
                      </wp:positionH>
                      <wp:positionV relativeFrom="paragraph">
                        <wp:posOffset>5080</wp:posOffset>
                      </wp:positionV>
                      <wp:extent cx="273050" cy="249555"/>
                      <wp:effectExtent l="27940" t="20955" r="22860" b="2476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49555"/>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1.55pt;margin-top:.4pt;width:21.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50,24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E+JQIAAEEEAAAOAAAAZHJzL2Uyb0RvYy54bWysU8GO2jAQvVfqP1i+Lwkp6S4RYbViS1Vp&#10;u0Wi/QDjOMSq43HHhkC/vhMHKLS3qj5YHs/4+c2bmdnjoTVsr9BrsCUfj1LOlJVQabst+bevy7sH&#10;znwQthIGrCr5UXn+OH/7Zta5QmXQgKkUMgKxvuhcyZsQXJEkXjaqFX4ETlly1oCtCGTiNqlQdITe&#10;miRL0/dJB1g5BKm8p9vnwcnnEb+ulQxf6tqrwEzJiVuIO8Z90+/JfCaKLQrXaHmiIf6BRSu0pU8v&#10;UM8iCLZD/RdUqyWChzqMJLQJ1LWWKuZA2YzTP7JZN8KpmAuJ491FJv//YOXrfoVMV1S7MWdWtFSj&#10;/G4F2ga2DgIZXZNGnfMFha7dCvssvXsB+d0zC4tG2K16QoSuUaIiZjE+uXnQG56esk33GSr6QewC&#10;RLkONbY9IAnBDrEqx0tV1CEwSZfZ/bs0p9pJcmWTaZ7nPaNEFOfHDn34qKBl/aHk1G6YR3Sxf/Fh&#10;iD3HRPZgdLXUxkQDt5uFQbYX1CFLWmlsCoL312HGsq7k0zwbkG98/hoijevE8Cas1YFa3ei25A+X&#10;IFH0sn2wVWzEILQZzvS/sZTlWbqhBBuojiQjwtDHNHd0aAB/ctZRD1PuP3YCFWfmk6VSTMeTSd/0&#10;0Zjk9xkZeO3ZXHuElQRV8sDZcFyEYVB2DvW2oZ/GUVULT1S+Wkdle34DqxNZ6tNYnNNM9YNwbceo&#10;35M//wUAAP//AwBQSwMEFAAGAAgAAAAhAGcU4g/cAAAABQEAAA8AAABkcnMvZG93bnJldi54bWxM&#10;zkFLw0AQBeC74H9YRvAi7Sa2iI2ZFBFEPKi19tLbNNkmobuzIbtJ4793POlxeI83X76enFWj6UPr&#10;GSGdJ6AMl75quUbYfT3P7kGFSFyR9WwQvk2AdXF5kVNW+TN/mnEbayUjHDJCaGLsMq1D2RhHYe47&#10;w5Idfe8oytnXuurpLOPO6tskudOOWpYPDXXmqTHlaTs4BDu8nzaUDvTmji+vy82NbvcfI+L11fT4&#10;ACqaKf6V4ZcvdCjEdPADV0FZhNkilSaC+CVdrFagDgjLJAVd5Pq/vvgBAAD//wMAUEsBAi0AFAAG&#10;AAgAAAAhALaDOJL+AAAA4QEAABMAAAAAAAAAAAAAAAAAAAAAAFtDb250ZW50X1R5cGVzXS54bWxQ&#10;SwECLQAUAAYACAAAACEAOP0h/9YAAACUAQAACwAAAAAAAAAAAAAAAAAvAQAAX3JlbHMvLnJlbHNQ&#10;SwECLQAUAAYACAAAACEABZshPiUCAABBBAAADgAAAAAAAAAAAAAAAAAuAgAAZHJzL2Uyb0RvYy54&#10;bWxQSwECLQAUAAYACAAAACEAZxTiD9wAAAAFAQAADwAAAAAAAAAAAAAAAAB/BAAAZHJzL2Rvd25y&#10;ZXYueG1sUEsFBgAAAAAEAAQA8wAAAIgFAAAAAA==&#10;" path="m,95321r104296,1l136525,r32229,95322l273050,95321r-84378,58912l220902,249554,136525,190642,52148,249554,84378,154233,,95321xe" fillcolor="yellow">
                      <v:stroke joinstyle="miter"/>
                      <v:path o:connecttype="custom" o:connectlocs="0,95321;104296,95322;136525,0;168754,95322;273050,95321;188672,154233;220902,249554;136525,190642;52148,249554;84378,154233;0,95321" o:connectangles="0,0,0,0,0,0,0,0,0,0,0"/>
                    </v:shape>
                  </w:pict>
                </mc:Fallback>
              </mc:AlternateContent>
            </w:r>
            <w:r>
              <w:rPr>
                <w:rFonts w:ascii="Comic Sans MS" w:hAnsi="Comic Sans MS"/>
                <w:b/>
                <w:sz w:val="36"/>
                <w:szCs w:val="36"/>
              </w:rPr>
              <w:t xml:space="preserve">     Student Criteria for Writing</w:t>
            </w:r>
            <w:r w:rsidRPr="00C2279B">
              <w:rPr>
                <w:rFonts w:ascii="Comic Sans MS" w:hAnsi="Comic Sans MS"/>
                <w:b/>
                <w:sz w:val="20"/>
                <w:szCs w:val="20"/>
              </w:rPr>
              <w:t xml:space="preserve"> </w:t>
            </w:r>
            <w:r>
              <w:rPr>
                <w:rFonts w:ascii="Comic Sans MS" w:hAnsi="Comic Sans MS"/>
                <w:b/>
                <w:sz w:val="20"/>
                <w:szCs w:val="20"/>
              </w:rPr>
              <w:t xml:space="preserve">            </w:t>
            </w:r>
            <w:r w:rsidRPr="00A914B9">
              <w:rPr>
                <w:rFonts w:ascii="Comic Sans MS" w:hAnsi="Comic Sans MS"/>
                <w:b/>
                <w:sz w:val="32"/>
                <w:szCs w:val="32"/>
              </w:rPr>
              <w:t xml:space="preserve">Cluster </w:t>
            </w:r>
            <w:r>
              <w:rPr>
                <w:rFonts w:ascii="Comic Sans MS" w:hAnsi="Comic Sans MS"/>
                <w:b/>
                <w:sz w:val="32"/>
                <w:szCs w:val="32"/>
              </w:rPr>
              <w:t>13</w:t>
            </w:r>
          </w:p>
        </w:tc>
      </w:tr>
      <w:tr w:rsidR="00B774F6" w:rsidRPr="001216C3" w:rsidTr="00D02FEA">
        <w:tc>
          <w:tcPr>
            <w:tcW w:w="7695" w:type="dxa"/>
          </w:tcPr>
          <w:p w:rsidR="00B774F6" w:rsidRDefault="00B774F6" w:rsidP="00D02FEA">
            <w:pPr>
              <w:spacing w:after="0" w:line="240" w:lineRule="auto"/>
              <w:rPr>
                <w:rFonts w:ascii="Comic Sans MS" w:hAnsi="Comic Sans MS"/>
                <w:sz w:val="36"/>
                <w:szCs w:val="36"/>
              </w:rPr>
            </w:pPr>
            <w:r>
              <w:rPr>
                <w:rFonts w:ascii="Comic Sans MS" w:hAnsi="Comic Sans MS"/>
                <w:sz w:val="32"/>
                <w:szCs w:val="32"/>
              </w:rPr>
              <w:t xml:space="preserve">                                                          </w:t>
            </w:r>
            <w:r w:rsidRPr="00E14290">
              <w:rPr>
                <w:rFonts w:ascii="Comic Sans MS" w:hAnsi="Comic Sans MS"/>
                <w:sz w:val="32"/>
                <w:szCs w:val="32"/>
              </w:rPr>
              <w:t>Date</w:t>
            </w:r>
          </w:p>
        </w:tc>
        <w:tc>
          <w:tcPr>
            <w:tcW w:w="565" w:type="dxa"/>
          </w:tcPr>
          <w:p w:rsidR="00B774F6" w:rsidRDefault="00B774F6" w:rsidP="00D02FEA">
            <w:pPr>
              <w:spacing w:after="0" w:line="240" w:lineRule="auto"/>
              <w:rPr>
                <w:rFonts w:ascii="Comic Sans MS" w:hAnsi="Comic Sans MS"/>
                <w:sz w:val="36"/>
                <w:szCs w:val="36"/>
              </w:rPr>
            </w:pPr>
          </w:p>
        </w:tc>
        <w:tc>
          <w:tcPr>
            <w:tcW w:w="565" w:type="dxa"/>
          </w:tcPr>
          <w:p w:rsidR="00B774F6" w:rsidRDefault="00B774F6" w:rsidP="00D02FEA">
            <w:pPr>
              <w:spacing w:after="0" w:line="240" w:lineRule="auto"/>
              <w:rPr>
                <w:rFonts w:ascii="Comic Sans MS" w:hAnsi="Comic Sans MS"/>
                <w:sz w:val="36"/>
                <w:szCs w:val="36"/>
              </w:rPr>
            </w:pPr>
          </w:p>
        </w:tc>
        <w:tc>
          <w:tcPr>
            <w:tcW w:w="565" w:type="dxa"/>
          </w:tcPr>
          <w:p w:rsidR="00B774F6" w:rsidRDefault="00B774F6" w:rsidP="00D02FEA">
            <w:pPr>
              <w:spacing w:after="0" w:line="240" w:lineRule="auto"/>
              <w:rPr>
                <w:rFonts w:ascii="Comic Sans MS" w:hAnsi="Comic Sans MS"/>
                <w:sz w:val="36"/>
                <w:szCs w:val="36"/>
              </w:rPr>
            </w:pPr>
          </w:p>
        </w:tc>
        <w:tc>
          <w:tcPr>
            <w:tcW w:w="565" w:type="dxa"/>
          </w:tcPr>
          <w:p w:rsidR="00B774F6" w:rsidRDefault="00B774F6" w:rsidP="00D02FEA">
            <w:pPr>
              <w:spacing w:after="0" w:line="240" w:lineRule="auto"/>
              <w:rPr>
                <w:rFonts w:ascii="Comic Sans MS" w:hAnsi="Comic Sans MS"/>
                <w:sz w:val="36"/>
                <w:szCs w:val="36"/>
              </w:rPr>
            </w:pPr>
          </w:p>
        </w:tc>
        <w:tc>
          <w:tcPr>
            <w:tcW w:w="565" w:type="dxa"/>
          </w:tcPr>
          <w:p w:rsidR="00B774F6" w:rsidRDefault="00B774F6" w:rsidP="00D02FEA">
            <w:pPr>
              <w:spacing w:after="0" w:line="240" w:lineRule="auto"/>
              <w:rPr>
                <w:rFonts w:ascii="Comic Sans MS" w:hAnsi="Comic Sans MS"/>
                <w:sz w:val="36"/>
                <w:szCs w:val="36"/>
              </w:rPr>
            </w:pPr>
          </w:p>
        </w:tc>
      </w:tr>
      <w:tr w:rsidR="00B774F6" w:rsidRPr="001216C3" w:rsidTr="00D02FEA">
        <w:tc>
          <w:tcPr>
            <w:tcW w:w="7695" w:type="dxa"/>
          </w:tcPr>
          <w:p w:rsidR="00B774F6" w:rsidRPr="00933C88" w:rsidRDefault="00B774F6" w:rsidP="00D02FEA">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1. Creates well-structured and sequenced texts for imaginative, informative and persuasive purposes.</w:t>
            </w: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c>
          <w:tcPr>
            <w:tcW w:w="7695" w:type="dxa"/>
          </w:tcPr>
          <w:p w:rsidR="00B774F6" w:rsidRPr="00933C88" w:rsidRDefault="00B774F6" w:rsidP="00D02FEA">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2. Chooses aspects and combinations of texts to suit particular purposes and audiences.</w:t>
            </w: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c>
          <w:tcPr>
            <w:tcW w:w="7695" w:type="dxa"/>
          </w:tcPr>
          <w:p w:rsidR="00B774F6" w:rsidRPr="00933C88" w:rsidRDefault="00B774F6" w:rsidP="00D02FEA">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3. Creates and develops ideas to explore a concept or theme.</w:t>
            </w: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c>
          <w:tcPr>
            <w:tcW w:w="7695" w:type="dxa"/>
          </w:tcPr>
          <w:p w:rsidR="00B774F6" w:rsidRPr="00933C88" w:rsidRDefault="00B774F6" w:rsidP="00D02FEA">
            <w:pPr>
              <w:autoSpaceDE w:val="0"/>
              <w:autoSpaceDN w:val="0"/>
              <w:adjustRightInd w:val="0"/>
              <w:rPr>
                <w:rFonts w:ascii="Comic Sans MS" w:hAnsi="Comic Sans MS" w:cs="Arial"/>
              </w:rPr>
            </w:pPr>
            <w:r w:rsidRPr="00933C88">
              <w:rPr>
                <w:rFonts w:ascii="Comic Sans MS" w:hAnsi="Comic Sans MS" w:cs="Arial"/>
                <w:color w:val="000000"/>
              </w:rPr>
              <w:t>4. Uses paragraphing to structure information and partition events and ideas.</w:t>
            </w: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c>
          <w:tcPr>
            <w:tcW w:w="7695" w:type="dxa"/>
          </w:tcPr>
          <w:p w:rsidR="00B774F6" w:rsidRPr="00933C88" w:rsidRDefault="00B774F6" w:rsidP="00D02FEA">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5. Intentionally constructs a variety of sentence types including complex sentences for effect.</w:t>
            </w: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c>
          <w:tcPr>
            <w:tcW w:w="7695" w:type="dxa"/>
          </w:tcPr>
          <w:p w:rsidR="00B774F6" w:rsidRPr="00933C88" w:rsidRDefault="00B774F6" w:rsidP="00D02FEA">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6. Creates texts with appropriate design, layout and graphics.</w:t>
            </w: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c>
          <w:tcPr>
            <w:tcW w:w="7695" w:type="dxa"/>
          </w:tcPr>
          <w:p w:rsidR="00B774F6" w:rsidRPr="00933C88" w:rsidRDefault="00B774F6" w:rsidP="00D02FEA">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7. Self-regulates spelling and applies spelling knowledge and strategies to spell complex and subject specific vocabulary.</w:t>
            </w: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c>
          <w:tcPr>
            <w:tcW w:w="7695" w:type="dxa"/>
          </w:tcPr>
          <w:p w:rsidR="00B774F6" w:rsidRPr="00933C88" w:rsidRDefault="00B774F6" w:rsidP="00D02FEA">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8. Uses correct and appropriate punctuation to support meaning.</w:t>
            </w: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c>
          <w:tcPr>
            <w:tcW w:w="7695" w:type="dxa"/>
          </w:tcPr>
          <w:p w:rsidR="00B774F6" w:rsidRPr="00933C88" w:rsidRDefault="00B774F6" w:rsidP="00D02FEA">
            <w:pPr>
              <w:autoSpaceDE w:val="0"/>
              <w:autoSpaceDN w:val="0"/>
              <w:adjustRightInd w:val="0"/>
              <w:spacing w:after="60"/>
              <w:rPr>
                <w:rFonts w:ascii="Comic Sans MS" w:hAnsi="Comic Sans MS" w:cs="Arial"/>
                <w:color w:val="000000"/>
              </w:rPr>
            </w:pPr>
            <w:r w:rsidRPr="00933C88">
              <w:rPr>
                <w:rFonts w:ascii="Comic Sans MS" w:hAnsi="Comic Sans MS" w:cs="Arial"/>
                <w:color w:val="000000"/>
              </w:rPr>
              <w:t>9. Uses a range of editing strategies to improve clarity and consistency of style.</w:t>
            </w: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r w:rsidR="00B774F6" w:rsidRPr="001216C3" w:rsidTr="00D02FEA">
        <w:tc>
          <w:tcPr>
            <w:tcW w:w="7695" w:type="dxa"/>
          </w:tcPr>
          <w:p w:rsidR="00B774F6" w:rsidRPr="00933C88" w:rsidRDefault="00B774F6" w:rsidP="00D02FEA">
            <w:r w:rsidRPr="00933C88">
              <w:rPr>
                <w:rFonts w:ascii="Comic Sans MS" w:hAnsi="Comic Sans MS" w:cs="Arial"/>
                <w:color w:val="000000"/>
              </w:rPr>
              <w:t>10. Uses a legible, fluent handwriting style.</w:t>
            </w:r>
          </w:p>
          <w:p w:rsidR="00B774F6" w:rsidRPr="00933C88" w:rsidRDefault="00B774F6" w:rsidP="00D02FEA">
            <w:pPr>
              <w:pStyle w:val="NoSpacing"/>
              <w:ind w:left="142"/>
              <w:rPr>
                <w:rFonts w:ascii="Comic Sans MS" w:hAnsi="Comic Sans MS" w:cs="Arial"/>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c>
          <w:tcPr>
            <w:tcW w:w="565" w:type="dxa"/>
          </w:tcPr>
          <w:p w:rsidR="00B774F6" w:rsidRPr="001216C3" w:rsidRDefault="00B774F6" w:rsidP="00D02FEA">
            <w:pPr>
              <w:spacing w:after="0" w:line="240" w:lineRule="auto"/>
              <w:rPr>
                <w:rFonts w:ascii="Comic Sans MS" w:hAnsi="Comic Sans MS"/>
                <w:sz w:val="36"/>
                <w:szCs w:val="36"/>
              </w:rPr>
            </w:pPr>
            <w:r>
              <w:rPr>
                <w:rFonts w:ascii="Comic Sans MS" w:hAnsi="Comic Sans MS"/>
                <w:sz w:val="36"/>
                <w:szCs w:val="36"/>
              </w:rPr>
              <w:sym w:font="Wingdings" w:char="F04A"/>
            </w:r>
          </w:p>
          <w:p w:rsidR="00B774F6" w:rsidRPr="001216C3" w:rsidRDefault="00B774F6" w:rsidP="00D02FEA">
            <w:pPr>
              <w:spacing w:after="0" w:line="240" w:lineRule="auto"/>
              <w:rPr>
                <w:rFonts w:ascii="Comic Sans MS" w:hAnsi="Comic Sans MS"/>
                <w:sz w:val="36"/>
                <w:szCs w:val="36"/>
              </w:rPr>
            </w:pPr>
          </w:p>
        </w:tc>
      </w:tr>
    </w:tbl>
    <w:p w:rsidR="000C7144" w:rsidRDefault="000C7144" w:rsidP="000C7144">
      <w:pPr>
        <w:spacing w:before="3" w:line="200" w:lineRule="exact"/>
        <w:rPr>
          <w:sz w:val="20"/>
          <w:szCs w:val="20"/>
        </w:rPr>
      </w:pPr>
    </w:p>
    <w:p w:rsidR="004F6A9A" w:rsidRDefault="00364B1D" w:rsidP="004F6A9A">
      <w:pPr>
        <w:spacing w:after="0" w:line="240" w:lineRule="auto"/>
        <w:rPr>
          <w:rFonts w:ascii="Segoe Print" w:hAnsi="Segoe Print"/>
          <w:b/>
          <w:color w:val="1F497D" w:themeColor="text2"/>
          <w:sz w:val="28"/>
          <w:szCs w:val="28"/>
        </w:rPr>
      </w:pPr>
      <w:r w:rsidRPr="00364B1D">
        <w:rPr>
          <w:rFonts w:ascii="Segoe Print" w:hAnsi="Segoe Print"/>
          <w:b/>
          <w:color w:val="1F497D" w:themeColor="text2"/>
          <w:sz w:val="28"/>
          <w:szCs w:val="24"/>
        </w:rPr>
        <w:t xml:space="preserve">READING &amp; VIEWING </w:t>
      </w:r>
      <w:r w:rsidR="00AA2010">
        <w:rPr>
          <w:rFonts w:ascii="Segoe Print" w:hAnsi="Segoe Print"/>
          <w:b/>
          <w:color w:val="1F497D" w:themeColor="text2"/>
          <w:sz w:val="28"/>
          <w:szCs w:val="24"/>
        </w:rPr>
        <w:t xml:space="preserve">               </w:t>
      </w:r>
      <w:r w:rsidR="008B442C">
        <w:rPr>
          <w:rFonts w:ascii="Segoe Print" w:hAnsi="Segoe Print"/>
          <w:b/>
          <w:color w:val="1F497D" w:themeColor="text2"/>
          <w:sz w:val="28"/>
          <w:szCs w:val="24"/>
        </w:rPr>
        <w:t xml:space="preserve">       </w:t>
      </w:r>
      <w:r w:rsidR="00B61010">
        <w:rPr>
          <w:rFonts w:ascii="Segoe Print" w:hAnsi="Segoe Print"/>
          <w:b/>
          <w:color w:val="1F497D" w:themeColor="text2"/>
          <w:sz w:val="28"/>
          <w:szCs w:val="24"/>
        </w:rPr>
        <w:t xml:space="preserve">                                                             </w:t>
      </w:r>
      <w:r w:rsidR="00515627" w:rsidRPr="00364B1D">
        <w:rPr>
          <w:rFonts w:ascii="Segoe Print" w:hAnsi="Segoe Print"/>
          <w:b/>
          <w:color w:val="1F497D" w:themeColor="text2"/>
          <w:sz w:val="24"/>
          <w:szCs w:val="24"/>
        </w:rPr>
        <w:t>Stage Three</w:t>
      </w:r>
      <w:r w:rsidR="00515627" w:rsidRPr="00515627">
        <w:rPr>
          <w:rFonts w:ascii="Segoe Print" w:hAnsi="Segoe Print"/>
          <w:b/>
          <w:color w:val="1F497D" w:themeColor="text2"/>
          <w:sz w:val="28"/>
          <w:szCs w:val="28"/>
        </w:rPr>
        <w:t xml:space="preserve"> EN3-3A</w:t>
      </w:r>
      <w:r>
        <w:rPr>
          <w:rFonts w:ascii="Segoe Print" w:hAnsi="Segoe Print"/>
          <w:b/>
          <w:color w:val="1F497D" w:themeColor="text2"/>
          <w:sz w:val="28"/>
          <w:szCs w:val="28"/>
        </w:rPr>
        <w:t xml:space="preserve"> </w:t>
      </w:r>
    </w:p>
    <w:p w:rsidR="004F6A9A" w:rsidRDefault="00515627" w:rsidP="004F6A9A">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Objective</w:t>
      </w:r>
      <w:r w:rsidR="001D592A" w:rsidRPr="00515627">
        <w:rPr>
          <w:rFonts w:ascii="Segoe Print" w:hAnsi="Segoe Print"/>
          <w:b/>
          <w:color w:val="1F497D" w:themeColor="text2"/>
          <w:sz w:val="24"/>
          <w:szCs w:val="24"/>
        </w:rPr>
        <w:t xml:space="preserve"> </w:t>
      </w:r>
      <w:proofErr w:type="gramStart"/>
      <w:r w:rsidR="001D592A" w:rsidRPr="00515627">
        <w:rPr>
          <w:rFonts w:ascii="Segoe Print" w:hAnsi="Segoe Print"/>
          <w:b/>
          <w:color w:val="1F497D" w:themeColor="text2"/>
          <w:sz w:val="24"/>
          <w:szCs w:val="24"/>
        </w:rPr>
        <w:t>A</w:t>
      </w:r>
      <w:r w:rsidR="006568E7" w:rsidRPr="006568E7">
        <w:rPr>
          <w:b/>
          <w:color w:val="1F497D" w:themeColor="text2"/>
          <w:sz w:val="40"/>
          <w:szCs w:val="40"/>
        </w:rPr>
        <w:t xml:space="preserve"> </w:t>
      </w:r>
      <w:r w:rsidR="006568E7" w:rsidRPr="004F6A9A">
        <w:rPr>
          <w:rStyle w:val="Emphasis"/>
          <w:rFonts w:ascii="Segoe Print" w:hAnsi="Segoe Print"/>
          <w:color w:val="1F497D" w:themeColor="text2"/>
          <w:szCs w:val="20"/>
        </w:rPr>
        <w:t>Communicate</w:t>
      </w:r>
      <w:proofErr w:type="gramEnd"/>
      <w:r w:rsidR="006568E7" w:rsidRPr="004F6A9A">
        <w:rPr>
          <w:rStyle w:val="Emphasis"/>
          <w:rFonts w:ascii="Segoe Print" w:hAnsi="Segoe Print"/>
          <w:color w:val="1F497D" w:themeColor="text2"/>
          <w:szCs w:val="20"/>
        </w:rPr>
        <w:t xml:space="preserve"> through speaking, listening, reading, writing, viewing and representing</w:t>
      </w:r>
      <w:r w:rsidR="0037243E">
        <w:rPr>
          <w:rFonts w:ascii="Segoe Print" w:hAnsi="Segoe Print"/>
          <w:b/>
          <w:color w:val="1F497D" w:themeColor="text2"/>
          <w:sz w:val="28"/>
          <w:szCs w:val="28"/>
        </w:rPr>
        <w:t xml:space="preserve">     </w:t>
      </w:r>
    </w:p>
    <w:tbl>
      <w:tblPr>
        <w:tblStyle w:val="TableGrid"/>
        <w:tblW w:w="0" w:type="auto"/>
        <w:tblInd w:w="-176" w:type="dxa"/>
        <w:tblLook w:val="04A0" w:firstRow="1" w:lastRow="0" w:firstColumn="1" w:lastColumn="0" w:noHBand="0" w:noVBand="1"/>
      </w:tblPr>
      <w:tblGrid>
        <w:gridCol w:w="12475"/>
        <w:gridCol w:w="2977"/>
        <w:gridCol w:w="567"/>
      </w:tblGrid>
      <w:tr w:rsidR="00425A6D" w:rsidRPr="00513027" w:rsidTr="007D37C7">
        <w:trPr>
          <w:trHeight w:val="527"/>
        </w:trPr>
        <w:tc>
          <w:tcPr>
            <w:tcW w:w="12475" w:type="dxa"/>
            <w:shd w:val="clear" w:color="auto" w:fill="8DB3E2" w:themeFill="text2" w:themeFillTint="66"/>
          </w:tcPr>
          <w:p w:rsidR="00425A6D" w:rsidRPr="00A774F2" w:rsidRDefault="00425A6D" w:rsidP="00A774F2">
            <w:pPr>
              <w:rPr>
                <w:rFonts w:ascii="Segoe Print" w:hAnsi="Segoe Print"/>
                <w:b/>
              </w:rPr>
            </w:pPr>
            <w:r w:rsidRPr="00515627">
              <w:rPr>
                <w:rFonts w:ascii="Segoe Print" w:hAnsi="Segoe Print"/>
                <w:b/>
                <w:color w:val="000000"/>
                <w:szCs w:val="18"/>
              </w:rPr>
              <w:t>Outcome:</w:t>
            </w:r>
            <w:r w:rsidRPr="00515627">
              <w:rPr>
                <w:rFonts w:ascii="Segoe Print" w:hAnsi="Segoe Print"/>
                <w:color w:val="000000"/>
                <w:szCs w:val="18"/>
              </w:rPr>
              <w:t xml:space="preserve"> </w:t>
            </w:r>
            <w:r w:rsidRPr="00035A4A">
              <w:rPr>
                <w:rFonts w:ascii="Segoe Print" w:hAnsi="Segoe Print"/>
                <w:color w:val="000000"/>
                <w:sz w:val="16"/>
                <w:szCs w:val="16"/>
              </w:rPr>
              <w:t>Uses an integrated range of skills, strategies and knowledge to read, view and comprehend a wide range of texts in different media and technologies</w:t>
            </w:r>
          </w:p>
        </w:tc>
        <w:tc>
          <w:tcPr>
            <w:tcW w:w="3544" w:type="dxa"/>
            <w:gridSpan w:val="2"/>
            <w:shd w:val="clear" w:color="auto" w:fill="8DB3E2" w:themeFill="text2" w:themeFillTint="66"/>
          </w:tcPr>
          <w:p w:rsidR="00425A6D" w:rsidRDefault="007D37C7" w:rsidP="007D37C7">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E17230" w:rsidRPr="00513027" w:rsidRDefault="00E17230" w:rsidP="007D37C7">
            <w:pPr>
              <w:widowControl w:val="0"/>
              <w:autoSpaceDE w:val="0"/>
              <w:autoSpaceDN w:val="0"/>
              <w:adjustRightInd w:val="0"/>
              <w:ind w:left="118" w:right="-20"/>
              <w:jc w:val="center"/>
              <w:rPr>
                <w:rFonts w:ascii="Arial" w:hAnsi="Arial" w:cs="Arial"/>
                <w:b/>
                <w:color w:val="000000"/>
                <w:spacing w:val="2"/>
                <w:sz w:val="19"/>
                <w:szCs w:val="19"/>
              </w:rPr>
            </w:pPr>
            <w:r w:rsidRPr="00967EDD">
              <w:rPr>
                <w:rFonts w:ascii="Comic Sans MS" w:hAnsi="Comic Sans MS"/>
                <w:sz w:val="28"/>
                <w:szCs w:val="28"/>
              </w:rPr>
              <w:t>Personal development</w:t>
            </w:r>
          </w:p>
        </w:tc>
      </w:tr>
      <w:tr w:rsidR="007A696D" w:rsidTr="00A774F2">
        <w:trPr>
          <w:trHeight w:val="195"/>
        </w:trPr>
        <w:tc>
          <w:tcPr>
            <w:tcW w:w="16019" w:type="dxa"/>
            <w:gridSpan w:val="3"/>
            <w:shd w:val="clear" w:color="auto" w:fill="C6D9F1" w:themeFill="text2" w:themeFillTint="33"/>
          </w:tcPr>
          <w:p w:rsidR="007A696D" w:rsidRPr="00477E1E" w:rsidRDefault="0037243E" w:rsidP="007A696D">
            <w:pPr>
              <w:widowControl w:val="0"/>
              <w:autoSpaceDE w:val="0"/>
              <w:autoSpaceDN w:val="0"/>
              <w:adjustRightInd w:val="0"/>
              <w:ind w:left="118" w:right="-20"/>
              <w:rPr>
                <w:rFonts w:ascii="Arial" w:hAnsi="Arial" w:cs="Arial"/>
                <w:b/>
                <w:color w:val="000000"/>
                <w:spacing w:val="2"/>
                <w:sz w:val="17"/>
                <w:szCs w:val="17"/>
              </w:rPr>
            </w:pPr>
            <w:r w:rsidRPr="00477E1E">
              <w:rPr>
                <w:rFonts w:ascii="Arial" w:hAnsi="Arial" w:cs="Arial"/>
                <w:b/>
                <w:color w:val="000000"/>
                <w:spacing w:val="2"/>
                <w:sz w:val="17"/>
                <w:szCs w:val="17"/>
              </w:rPr>
              <w:t>Deve</w:t>
            </w:r>
            <w:r w:rsidRPr="00477E1E">
              <w:rPr>
                <w:rFonts w:ascii="Arial" w:hAnsi="Arial" w:cs="Arial"/>
                <w:b/>
                <w:color w:val="000000"/>
                <w:spacing w:val="1"/>
                <w:sz w:val="17"/>
                <w:szCs w:val="17"/>
              </w:rPr>
              <w:t>l</w:t>
            </w:r>
            <w:r w:rsidRPr="00477E1E">
              <w:rPr>
                <w:rFonts w:ascii="Arial" w:hAnsi="Arial" w:cs="Arial"/>
                <w:b/>
                <w:color w:val="000000"/>
                <w:spacing w:val="2"/>
                <w:sz w:val="17"/>
                <w:szCs w:val="17"/>
              </w:rPr>
              <w:t>o</w:t>
            </w:r>
            <w:r w:rsidRPr="00477E1E">
              <w:rPr>
                <w:rFonts w:ascii="Arial" w:hAnsi="Arial" w:cs="Arial"/>
                <w:b/>
                <w:color w:val="000000"/>
                <w:sz w:val="17"/>
                <w:szCs w:val="17"/>
              </w:rPr>
              <w:t>p</w:t>
            </w:r>
            <w:r w:rsidRPr="00477E1E">
              <w:rPr>
                <w:rFonts w:ascii="Arial" w:hAnsi="Arial" w:cs="Arial"/>
                <w:b/>
                <w:color w:val="000000"/>
                <w:spacing w:val="25"/>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3"/>
                <w:sz w:val="17"/>
                <w:szCs w:val="17"/>
              </w:rPr>
              <w:t xml:space="preserve"> </w:t>
            </w:r>
            <w:r w:rsidRPr="00477E1E">
              <w:rPr>
                <w:rFonts w:ascii="Arial" w:hAnsi="Arial" w:cs="Arial"/>
                <w:b/>
                <w:color w:val="000000"/>
                <w:spacing w:val="2"/>
                <w:sz w:val="17"/>
                <w:szCs w:val="17"/>
              </w:rPr>
              <w:t>app</w:t>
            </w:r>
            <w:r w:rsidRPr="00477E1E">
              <w:rPr>
                <w:rFonts w:ascii="Arial" w:hAnsi="Arial" w:cs="Arial"/>
                <w:b/>
                <w:color w:val="000000"/>
                <w:spacing w:val="1"/>
                <w:sz w:val="17"/>
                <w:szCs w:val="17"/>
              </w:rPr>
              <w:t>l</w:t>
            </w:r>
            <w:r w:rsidRPr="00477E1E">
              <w:rPr>
                <w:rFonts w:ascii="Arial" w:hAnsi="Arial" w:cs="Arial"/>
                <w:b/>
                <w:color w:val="000000"/>
                <w:sz w:val="17"/>
                <w:szCs w:val="17"/>
              </w:rPr>
              <w:t>y</w:t>
            </w:r>
            <w:r w:rsidRPr="00477E1E">
              <w:rPr>
                <w:rFonts w:ascii="Arial" w:hAnsi="Arial" w:cs="Arial"/>
                <w:b/>
                <w:color w:val="000000"/>
                <w:spacing w:val="18"/>
                <w:sz w:val="17"/>
                <w:szCs w:val="17"/>
              </w:rPr>
              <w:t xml:space="preserve"> </w:t>
            </w:r>
            <w:r w:rsidRPr="00477E1E">
              <w:rPr>
                <w:rFonts w:ascii="Arial" w:hAnsi="Arial" w:cs="Arial"/>
                <w:b/>
                <w:color w:val="000000"/>
                <w:spacing w:val="2"/>
                <w:sz w:val="17"/>
                <w:szCs w:val="17"/>
              </w:rPr>
              <w:t>contex</w:t>
            </w:r>
            <w:r w:rsidRPr="00477E1E">
              <w:rPr>
                <w:rFonts w:ascii="Arial" w:hAnsi="Arial" w:cs="Arial"/>
                <w:b/>
                <w:color w:val="000000"/>
                <w:spacing w:val="1"/>
                <w:sz w:val="17"/>
                <w:szCs w:val="17"/>
              </w:rPr>
              <w:t>t</w:t>
            </w:r>
            <w:r w:rsidRPr="00477E1E">
              <w:rPr>
                <w:rFonts w:ascii="Arial" w:hAnsi="Arial" w:cs="Arial"/>
                <w:b/>
                <w:color w:val="000000"/>
                <w:spacing w:val="2"/>
                <w:sz w:val="17"/>
                <w:szCs w:val="17"/>
              </w:rPr>
              <w:t>ua</w:t>
            </w:r>
            <w:r w:rsidRPr="00477E1E">
              <w:rPr>
                <w:rFonts w:ascii="Arial" w:hAnsi="Arial" w:cs="Arial"/>
                <w:b/>
                <w:color w:val="000000"/>
                <w:sz w:val="17"/>
                <w:szCs w:val="17"/>
              </w:rPr>
              <w:t>l</w:t>
            </w:r>
            <w:r w:rsidRPr="00477E1E">
              <w:rPr>
                <w:rFonts w:ascii="Arial" w:hAnsi="Arial" w:cs="Arial"/>
                <w:b/>
                <w:color w:val="000000"/>
                <w:spacing w:val="29"/>
                <w:sz w:val="17"/>
                <w:szCs w:val="17"/>
              </w:rPr>
              <w:t xml:space="preserve"> </w:t>
            </w:r>
            <w:r w:rsidRPr="00477E1E">
              <w:rPr>
                <w:rFonts w:ascii="Arial" w:hAnsi="Arial" w:cs="Arial"/>
                <w:b/>
                <w:color w:val="000000"/>
                <w:spacing w:val="2"/>
                <w:w w:val="103"/>
                <w:sz w:val="17"/>
                <w:szCs w:val="17"/>
              </w:rPr>
              <w:t>know</w:t>
            </w:r>
            <w:r w:rsidRPr="00477E1E">
              <w:rPr>
                <w:rFonts w:ascii="Arial" w:hAnsi="Arial" w:cs="Arial"/>
                <w:b/>
                <w:color w:val="000000"/>
                <w:spacing w:val="1"/>
                <w:w w:val="103"/>
                <w:sz w:val="17"/>
                <w:szCs w:val="17"/>
              </w:rPr>
              <w:t>l</w:t>
            </w:r>
            <w:r w:rsidRPr="00477E1E">
              <w:rPr>
                <w:rFonts w:ascii="Arial" w:hAnsi="Arial" w:cs="Arial"/>
                <w:b/>
                <w:color w:val="000000"/>
                <w:spacing w:val="2"/>
                <w:w w:val="103"/>
                <w:sz w:val="17"/>
                <w:szCs w:val="17"/>
              </w:rPr>
              <w:t>edge</w:t>
            </w:r>
          </w:p>
        </w:tc>
      </w:tr>
      <w:tr w:rsidR="00425A6D" w:rsidTr="00425A6D">
        <w:trPr>
          <w:trHeight w:val="262"/>
        </w:trPr>
        <w:tc>
          <w:tcPr>
            <w:tcW w:w="15452" w:type="dxa"/>
            <w:gridSpan w:val="2"/>
            <w:vAlign w:val="center"/>
          </w:tcPr>
          <w:p w:rsidR="00425A6D" w:rsidRPr="00477E1E" w:rsidRDefault="00425A6D" w:rsidP="00A70C28">
            <w:pPr>
              <w:widowControl w:val="0"/>
              <w:tabs>
                <w:tab w:val="left" w:pos="460"/>
              </w:tabs>
              <w:autoSpaceDE w:val="0"/>
              <w:autoSpaceDN w:val="0"/>
              <w:adjustRightInd w:val="0"/>
              <w:spacing w:line="253" w:lineRule="auto"/>
              <w:ind w:right="208"/>
              <w:rPr>
                <w:rFonts w:ascii="Arial" w:hAnsi="Arial" w:cs="Arial"/>
                <w:color w:val="000000"/>
                <w:sz w:val="17"/>
                <w:szCs w:val="17"/>
              </w:rPr>
            </w:pPr>
            <w:r w:rsidRPr="00477E1E">
              <w:rPr>
                <w:sz w:val="17"/>
                <w:szCs w:val="17"/>
              </w:rPr>
              <w:t xml:space="preserve">*understand how texts vary in purpose, structure and topic as well as the degree of formality (ACELA1504)   </w:t>
            </w:r>
            <w:r w:rsidRPr="00477E1E">
              <w:rPr>
                <w:noProof/>
                <w:sz w:val="17"/>
                <w:szCs w:val="17"/>
                <w:lang w:eastAsia="en-AU"/>
              </w:rPr>
              <w:drawing>
                <wp:inline distT="0" distB="0" distL="0" distR="0">
                  <wp:extent cx="159489" cy="163674"/>
                  <wp:effectExtent l="19050" t="0" r="0" b="0"/>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489" cy="163674"/>
                          </a:xfrm>
                          <a:prstGeom prst="rect">
                            <a:avLst/>
                          </a:prstGeom>
                          <a:noFill/>
                          <a:ln>
                            <a:noFill/>
                          </a:ln>
                        </pic:spPr>
                      </pic:pic>
                    </a:graphicData>
                  </a:graphic>
                </wp:inline>
              </w:drawing>
            </w:r>
          </w:p>
        </w:tc>
        <w:tc>
          <w:tcPr>
            <w:tcW w:w="567" w:type="dxa"/>
          </w:tcPr>
          <w:p w:rsidR="00425A6D" w:rsidRPr="00477E1E" w:rsidRDefault="00425A6D">
            <w:pPr>
              <w:rPr>
                <w:sz w:val="17"/>
                <w:szCs w:val="17"/>
              </w:rPr>
            </w:pPr>
          </w:p>
        </w:tc>
      </w:tr>
      <w:tr w:rsidR="00425A6D" w:rsidTr="00DC5206">
        <w:trPr>
          <w:trHeight w:val="246"/>
        </w:trPr>
        <w:tc>
          <w:tcPr>
            <w:tcW w:w="15452" w:type="dxa"/>
            <w:gridSpan w:val="2"/>
            <w:vAlign w:val="center"/>
          </w:tcPr>
          <w:p w:rsidR="00425A6D" w:rsidRPr="00477E1E" w:rsidRDefault="00425A6D" w:rsidP="00A70C28">
            <w:pPr>
              <w:spacing w:before="60" w:after="60"/>
              <w:rPr>
                <w:sz w:val="17"/>
                <w:szCs w:val="17"/>
              </w:rPr>
            </w:pPr>
            <w:r w:rsidRPr="00477E1E">
              <w:rPr>
                <w:sz w:val="17"/>
                <w:szCs w:val="17"/>
              </w:rPr>
              <w:t>*</w:t>
            </w:r>
            <w:r w:rsidRPr="00DC5206">
              <w:rPr>
                <w:sz w:val="17"/>
                <w:szCs w:val="17"/>
                <w:shd w:val="clear" w:color="auto" w:fill="FBD4B4" w:themeFill="accent6" w:themeFillTint="66"/>
              </w:rPr>
              <w:t>appreciate how demanding texts</w:t>
            </w:r>
            <w:r w:rsidRPr="00477E1E">
              <w:rPr>
                <w:sz w:val="17"/>
                <w:szCs w:val="17"/>
              </w:rPr>
              <w:t xml:space="preserve">, </w:t>
            </w:r>
            <w:proofErr w:type="spellStart"/>
            <w:r w:rsidRPr="00477E1E">
              <w:rPr>
                <w:sz w:val="17"/>
                <w:szCs w:val="17"/>
              </w:rPr>
              <w:t>eg</w:t>
            </w:r>
            <w:proofErr w:type="spellEnd"/>
            <w:r w:rsidRPr="00477E1E">
              <w:rPr>
                <w:sz w:val="17"/>
                <w:szCs w:val="17"/>
              </w:rPr>
              <w:t xml:space="preserve"> extended novels and informative texts, contain increasing levels of complexity and abstraction to enhance enjoyment</w:t>
            </w:r>
          </w:p>
        </w:tc>
        <w:tc>
          <w:tcPr>
            <w:tcW w:w="567" w:type="dxa"/>
            <w:shd w:val="clear" w:color="auto" w:fill="FBD4B4" w:themeFill="accent6" w:themeFillTint="66"/>
          </w:tcPr>
          <w:p w:rsidR="00425A6D" w:rsidRPr="00477E1E" w:rsidRDefault="00425A6D">
            <w:pPr>
              <w:rPr>
                <w:sz w:val="17"/>
                <w:szCs w:val="17"/>
              </w:rPr>
            </w:pPr>
          </w:p>
        </w:tc>
      </w:tr>
      <w:tr w:rsidR="00425A6D" w:rsidTr="00425A6D">
        <w:trPr>
          <w:trHeight w:val="293"/>
        </w:trPr>
        <w:tc>
          <w:tcPr>
            <w:tcW w:w="15452" w:type="dxa"/>
            <w:gridSpan w:val="2"/>
            <w:vAlign w:val="center"/>
          </w:tcPr>
          <w:p w:rsidR="00425A6D" w:rsidRPr="00477E1E" w:rsidRDefault="00425A6D" w:rsidP="00A70C28">
            <w:pPr>
              <w:rPr>
                <w:sz w:val="17"/>
                <w:szCs w:val="17"/>
              </w:rPr>
            </w:pPr>
            <w:r w:rsidRPr="00477E1E">
              <w:rPr>
                <w:sz w:val="17"/>
                <w:szCs w:val="17"/>
              </w:rPr>
              <w:t xml:space="preserve">*explain and justify the responsible use of digital technologies  </w:t>
            </w:r>
            <w:r w:rsidRPr="00477E1E">
              <w:rPr>
                <w:noProof/>
                <w:sz w:val="17"/>
                <w:szCs w:val="17"/>
                <w:lang w:eastAsia="en-AU"/>
              </w:rPr>
              <w:drawing>
                <wp:inline distT="0" distB="0" distL="0" distR="0">
                  <wp:extent cx="217030" cy="127591"/>
                  <wp:effectExtent l="0" t="0" r="0" b="6350"/>
                  <wp:docPr id="1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345" cy="129540"/>
                          </a:xfrm>
                          <a:prstGeom prst="rect">
                            <a:avLst/>
                          </a:prstGeom>
                          <a:noFill/>
                          <a:ln>
                            <a:noFill/>
                          </a:ln>
                        </pic:spPr>
                      </pic:pic>
                    </a:graphicData>
                  </a:graphic>
                </wp:inline>
              </w:drawing>
            </w:r>
            <w:r w:rsidRPr="00477E1E">
              <w:rPr>
                <w:sz w:val="17"/>
                <w:szCs w:val="17"/>
              </w:rPr>
              <w:t xml:space="preserve"> </w:t>
            </w:r>
            <w:r w:rsidRPr="00477E1E">
              <w:rPr>
                <w:noProof/>
                <w:sz w:val="17"/>
                <w:szCs w:val="17"/>
                <w:lang w:eastAsia="en-AU"/>
              </w:rPr>
              <w:drawing>
                <wp:inline distT="0" distB="0" distL="0" distR="0">
                  <wp:extent cx="223283" cy="135769"/>
                  <wp:effectExtent l="0" t="0" r="5715" b="0"/>
                  <wp:docPr id="48"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2885" cy="135527"/>
                          </a:xfrm>
                          <a:prstGeom prst="rect">
                            <a:avLst/>
                          </a:prstGeom>
                          <a:noFill/>
                          <a:ln>
                            <a:noFill/>
                          </a:ln>
                        </pic:spPr>
                      </pic:pic>
                    </a:graphicData>
                  </a:graphic>
                </wp:inline>
              </w:drawing>
            </w:r>
            <w:r w:rsidRPr="00477E1E">
              <w:rPr>
                <w:sz w:val="17"/>
                <w:szCs w:val="17"/>
              </w:rPr>
              <w:t xml:space="preserve"> </w:t>
            </w:r>
            <w:r w:rsidRPr="00477E1E">
              <w:rPr>
                <w:noProof/>
                <w:sz w:val="17"/>
                <w:szCs w:val="17"/>
                <w:lang w:eastAsia="en-AU"/>
              </w:rPr>
              <w:drawing>
                <wp:inline distT="0" distB="0" distL="0" distR="0">
                  <wp:extent cx="223283" cy="135769"/>
                  <wp:effectExtent l="0" t="0" r="5715" b="0"/>
                  <wp:docPr id="5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2885" cy="135527"/>
                          </a:xfrm>
                          <a:prstGeom prst="rect">
                            <a:avLst/>
                          </a:prstGeom>
                          <a:noFill/>
                          <a:ln>
                            <a:noFill/>
                          </a:ln>
                        </pic:spPr>
                      </pic:pic>
                    </a:graphicData>
                  </a:graphic>
                </wp:inline>
              </w:drawing>
            </w:r>
          </w:p>
        </w:tc>
        <w:tc>
          <w:tcPr>
            <w:tcW w:w="567" w:type="dxa"/>
          </w:tcPr>
          <w:p w:rsidR="00425A6D" w:rsidRPr="00477E1E" w:rsidRDefault="00425A6D">
            <w:pPr>
              <w:rPr>
                <w:sz w:val="17"/>
                <w:szCs w:val="17"/>
              </w:rPr>
            </w:pPr>
          </w:p>
        </w:tc>
      </w:tr>
      <w:tr w:rsidR="007A696D" w:rsidTr="00A774F2">
        <w:trPr>
          <w:trHeight w:val="186"/>
        </w:trPr>
        <w:tc>
          <w:tcPr>
            <w:tcW w:w="16019" w:type="dxa"/>
            <w:gridSpan w:val="3"/>
            <w:shd w:val="clear" w:color="auto" w:fill="C6D9F1" w:themeFill="text2" w:themeFillTint="33"/>
          </w:tcPr>
          <w:p w:rsidR="007A696D" w:rsidRPr="00477E1E" w:rsidRDefault="007A696D" w:rsidP="007A696D">
            <w:pPr>
              <w:widowControl w:val="0"/>
              <w:autoSpaceDE w:val="0"/>
              <w:autoSpaceDN w:val="0"/>
              <w:adjustRightInd w:val="0"/>
              <w:ind w:left="118" w:right="-20"/>
              <w:rPr>
                <w:rFonts w:ascii="Arial" w:hAnsi="Arial" w:cs="Arial"/>
                <w:b/>
                <w:color w:val="000000"/>
                <w:spacing w:val="2"/>
                <w:sz w:val="17"/>
                <w:szCs w:val="17"/>
              </w:rPr>
            </w:pPr>
            <w:r w:rsidRPr="00477E1E">
              <w:rPr>
                <w:rFonts w:ascii="Arial" w:hAnsi="Arial" w:cs="Arial"/>
                <w:b/>
                <w:color w:val="000000"/>
                <w:spacing w:val="2"/>
                <w:sz w:val="17"/>
                <w:szCs w:val="17"/>
              </w:rPr>
              <w:t>Unde</w:t>
            </w:r>
            <w:r w:rsidRPr="00477E1E">
              <w:rPr>
                <w:rFonts w:ascii="Arial" w:hAnsi="Arial" w:cs="Arial"/>
                <w:b/>
                <w:color w:val="000000"/>
                <w:spacing w:val="1"/>
                <w:sz w:val="17"/>
                <w:szCs w:val="17"/>
              </w:rPr>
              <w:t>r</w:t>
            </w:r>
            <w:r w:rsidRPr="00477E1E">
              <w:rPr>
                <w:rFonts w:ascii="Arial" w:hAnsi="Arial" w:cs="Arial"/>
                <w:b/>
                <w:color w:val="000000"/>
                <w:spacing w:val="2"/>
                <w:sz w:val="17"/>
                <w:szCs w:val="17"/>
              </w:rPr>
              <w:t>s</w:t>
            </w:r>
            <w:r w:rsidRPr="00477E1E">
              <w:rPr>
                <w:rFonts w:ascii="Arial" w:hAnsi="Arial" w:cs="Arial"/>
                <w:b/>
                <w:color w:val="000000"/>
                <w:spacing w:val="1"/>
                <w:sz w:val="17"/>
                <w:szCs w:val="17"/>
              </w:rPr>
              <w:t>t</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33"/>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4"/>
                <w:sz w:val="17"/>
                <w:szCs w:val="17"/>
              </w:rPr>
              <w:t xml:space="preserve"> </w:t>
            </w:r>
            <w:r w:rsidRPr="00477E1E">
              <w:rPr>
                <w:rFonts w:ascii="Arial" w:hAnsi="Arial" w:cs="Arial"/>
                <w:b/>
                <w:color w:val="000000"/>
                <w:spacing w:val="2"/>
                <w:sz w:val="17"/>
                <w:szCs w:val="17"/>
              </w:rPr>
              <w:t>app</w:t>
            </w:r>
            <w:r w:rsidRPr="00477E1E">
              <w:rPr>
                <w:rFonts w:ascii="Arial" w:hAnsi="Arial" w:cs="Arial"/>
                <w:b/>
                <w:color w:val="000000"/>
                <w:spacing w:val="1"/>
                <w:sz w:val="17"/>
                <w:szCs w:val="17"/>
              </w:rPr>
              <w:t>l</w:t>
            </w:r>
            <w:r w:rsidRPr="00477E1E">
              <w:rPr>
                <w:rFonts w:ascii="Arial" w:hAnsi="Arial" w:cs="Arial"/>
                <w:b/>
                <w:color w:val="000000"/>
                <w:sz w:val="17"/>
                <w:szCs w:val="17"/>
              </w:rPr>
              <w:t>y</w:t>
            </w:r>
            <w:r w:rsidRPr="00477E1E">
              <w:rPr>
                <w:rFonts w:ascii="Arial" w:hAnsi="Arial" w:cs="Arial"/>
                <w:b/>
                <w:color w:val="000000"/>
                <w:spacing w:val="19"/>
                <w:sz w:val="17"/>
                <w:szCs w:val="17"/>
              </w:rPr>
              <w:t xml:space="preserve"> </w:t>
            </w:r>
            <w:r w:rsidRPr="00477E1E">
              <w:rPr>
                <w:rFonts w:ascii="Arial" w:hAnsi="Arial" w:cs="Arial"/>
                <w:b/>
                <w:color w:val="000000"/>
                <w:spacing w:val="2"/>
                <w:sz w:val="17"/>
                <w:szCs w:val="17"/>
              </w:rPr>
              <w:t>know</w:t>
            </w:r>
            <w:r w:rsidRPr="00477E1E">
              <w:rPr>
                <w:rFonts w:ascii="Arial" w:hAnsi="Arial" w:cs="Arial"/>
                <w:b/>
                <w:color w:val="000000"/>
                <w:spacing w:val="1"/>
                <w:sz w:val="17"/>
                <w:szCs w:val="17"/>
              </w:rPr>
              <w:t>l</w:t>
            </w:r>
            <w:r w:rsidRPr="00477E1E">
              <w:rPr>
                <w:rFonts w:ascii="Arial" w:hAnsi="Arial" w:cs="Arial"/>
                <w:b/>
                <w:color w:val="000000"/>
                <w:spacing w:val="2"/>
                <w:sz w:val="17"/>
                <w:szCs w:val="17"/>
              </w:rPr>
              <w:t>edg</w:t>
            </w:r>
            <w:r w:rsidRPr="00477E1E">
              <w:rPr>
                <w:rFonts w:ascii="Arial" w:hAnsi="Arial" w:cs="Arial"/>
                <w:b/>
                <w:color w:val="000000"/>
                <w:sz w:val="17"/>
                <w:szCs w:val="17"/>
              </w:rPr>
              <w:t>e</w:t>
            </w:r>
            <w:r w:rsidRPr="00477E1E">
              <w:rPr>
                <w:rFonts w:ascii="Arial" w:hAnsi="Arial" w:cs="Arial"/>
                <w:b/>
                <w:color w:val="000000"/>
                <w:spacing w:val="31"/>
                <w:sz w:val="17"/>
                <w:szCs w:val="17"/>
              </w:rPr>
              <w:t xml:space="preserve"> </w:t>
            </w:r>
            <w:r w:rsidRPr="00477E1E">
              <w:rPr>
                <w:rFonts w:ascii="Arial" w:hAnsi="Arial" w:cs="Arial"/>
                <w:b/>
                <w:color w:val="000000"/>
                <w:spacing w:val="2"/>
                <w:sz w:val="17"/>
                <w:szCs w:val="17"/>
              </w:rPr>
              <w:t>o</w:t>
            </w:r>
            <w:r w:rsidRPr="00477E1E">
              <w:rPr>
                <w:rFonts w:ascii="Arial" w:hAnsi="Arial" w:cs="Arial"/>
                <w:b/>
                <w:color w:val="000000"/>
                <w:sz w:val="17"/>
                <w:szCs w:val="17"/>
              </w:rPr>
              <w:t>f</w:t>
            </w:r>
            <w:r w:rsidRPr="00477E1E">
              <w:rPr>
                <w:rFonts w:ascii="Arial" w:hAnsi="Arial" w:cs="Arial"/>
                <w:b/>
                <w:color w:val="000000"/>
                <w:spacing w:val="9"/>
                <w:sz w:val="17"/>
                <w:szCs w:val="17"/>
              </w:rPr>
              <w:t xml:space="preserve"> </w:t>
            </w:r>
            <w:r w:rsidRPr="00477E1E">
              <w:rPr>
                <w:rFonts w:ascii="Arial" w:hAnsi="Arial" w:cs="Arial"/>
                <w:b/>
                <w:color w:val="000000"/>
                <w:spacing w:val="1"/>
                <w:sz w:val="17"/>
                <w:szCs w:val="17"/>
              </w:rPr>
              <w:t>l</w:t>
            </w:r>
            <w:r w:rsidRPr="00477E1E">
              <w:rPr>
                <w:rFonts w:ascii="Arial" w:hAnsi="Arial" w:cs="Arial"/>
                <w:b/>
                <w:color w:val="000000"/>
                <w:spacing w:val="2"/>
                <w:sz w:val="17"/>
                <w:szCs w:val="17"/>
              </w:rPr>
              <w:t>anguag</w:t>
            </w:r>
            <w:r w:rsidRPr="00477E1E">
              <w:rPr>
                <w:rFonts w:ascii="Arial" w:hAnsi="Arial" w:cs="Arial"/>
                <w:b/>
                <w:color w:val="000000"/>
                <w:sz w:val="17"/>
                <w:szCs w:val="17"/>
              </w:rPr>
              <w:t>e</w:t>
            </w:r>
            <w:r w:rsidRPr="00477E1E">
              <w:rPr>
                <w:rFonts w:ascii="Arial" w:hAnsi="Arial" w:cs="Arial"/>
                <w:b/>
                <w:color w:val="000000"/>
                <w:spacing w:val="27"/>
                <w:sz w:val="17"/>
                <w:szCs w:val="17"/>
              </w:rPr>
              <w:t xml:space="preserve"> </w:t>
            </w:r>
            <w:r w:rsidRPr="00477E1E">
              <w:rPr>
                <w:rFonts w:ascii="Arial" w:hAnsi="Arial" w:cs="Arial"/>
                <w:b/>
                <w:color w:val="000000"/>
                <w:spacing w:val="1"/>
                <w:sz w:val="17"/>
                <w:szCs w:val="17"/>
              </w:rPr>
              <w:t>f</w:t>
            </w:r>
            <w:r w:rsidRPr="00477E1E">
              <w:rPr>
                <w:rFonts w:ascii="Arial" w:hAnsi="Arial" w:cs="Arial"/>
                <w:b/>
                <w:color w:val="000000"/>
                <w:spacing w:val="2"/>
                <w:sz w:val="17"/>
                <w:szCs w:val="17"/>
              </w:rPr>
              <w:t>o</w:t>
            </w:r>
            <w:r w:rsidRPr="00477E1E">
              <w:rPr>
                <w:rFonts w:ascii="Arial" w:hAnsi="Arial" w:cs="Arial"/>
                <w:b/>
                <w:color w:val="000000"/>
                <w:spacing w:val="1"/>
                <w:sz w:val="17"/>
                <w:szCs w:val="17"/>
              </w:rPr>
              <w:t>r</w:t>
            </w:r>
            <w:r w:rsidRPr="00477E1E">
              <w:rPr>
                <w:rFonts w:ascii="Arial" w:hAnsi="Arial" w:cs="Arial"/>
                <w:b/>
                <w:color w:val="000000"/>
                <w:spacing w:val="3"/>
                <w:sz w:val="17"/>
                <w:szCs w:val="17"/>
              </w:rPr>
              <w:t>m</w:t>
            </w:r>
            <w:r w:rsidRPr="00477E1E">
              <w:rPr>
                <w:rFonts w:ascii="Arial" w:hAnsi="Arial" w:cs="Arial"/>
                <w:b/>
                <w:color w:val="000000"/>
                <w:sz w:val="17"/>
                <w:szCs w:val="17"/>
              </w:rPr>
              <w:t>s</w:t>
            </w:r>
            <w:r w:rsidRPr="00477E1E">
              <w:rPr>
                <w:rFonts w:ascii="Arial" w:hAnsi="Arial" w:cs="Arial"/>
                <w:b/>
                <w:color w:val="000000"/>
                <w:spacing w:val="18"/>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3"/>
                <w:sz w:val="17"/>
                <w:szCs w:val="17"/>
              </w:rPr>
              <w:t xml:space="preserve"> </w:t>
            </w:r>
            <w:r w:rsidRPr="00477E1E">
              <w:rPr>
                <w:rFonts w:ascii="Arial" w:hAnsi="Arial" w:cs="Arial"/>
                <w:b/>
                <w:color w:val="000000"/>
                <w:spacing w:val="1"/>
                <w:w w:val="103"/>
                <w:sz w:val="17"/>
                <w:szCs w:val="17"/>
              </w:rPr>
              <w:t>f</w:t>
            </w:r>
            <w:r w:rsidRPr="00477E1E">
              <w:rPr>
                <w:rFonts w:ascii="Arial" w:hAnsi="Arial" w:cs="Arial"/>
                <w:b/>
                <w:color w:val="000000"/>
                <w:spacing w:val="2"/>
                <w:w w:val="103"/>
                <w:sz w:val="17"/>
                <w:szCs w:val="17"/>
              </w:rPr>
              <w:t>ea</w:t>
            </w:r>
            <w:r w:rsidRPr="00477E1E">
              <w:rPr>
                <w:rFonts w:ascii="Arial" w:hAnsi="Arial" w:cs="Arial"/>
                <w:b/>
                <w:color w:val="000000"/>
                <w:spacing w:val="1"/>
                <w:w w:val="103"/>
                <w:sz w:val="17"/>
                <w:szCs w:val="17"/>
              </w:rPr>
              <w:t>t</w:t>
            </w:r>
            <w:r w:rsidRPr="00477E1E">
              <w:rPr>
                <w:rFonts w:ascii="Arial" w:hAnsi="Arial" w:cs="Arial"/>
                <w:b/>
                <w:color w:val="000000"/>
                <w:spacing w:val="2"/>
                <w:w w:val="103"/>
                <w:sz w:val="17"/>
                <w:szCs w:val="17"/>
              </w:rPr>
              <w:t>u</w:t>
            </w:r>
            <w:r w:rsidRPr="00477E1E">
              <w:rPr>
                <w:rFonts w:ascii="Arial" w:hAnsi="Arial" w:cs="Arial"/>
                <w:b/>
                <w:color w:val="000000"/>
                <w:spacing w:val="1"/>
                <w:w w:val="103"/>
                <w:sz w:val="17"/>
                <w:szCs w:val="17"/>
              </w:rPr>
              <w:t>r</w:t>
            </w:r>
            <w:r w:rsidRPr="00477E1E">
              <w:rPr>
                <w:rFonts w:ascii="Arial" w:hAnsi="Arial" w:cs="Arial"/>
                <w:b/>
                <w:color w:val="000000"/>
                <w:spacing w:val="2"/>
                <w:w w:val="103"/>
                <w:sz w:val="17"/>
                <w:szCs w:val="17"/>
              </w:rPr>
              <w:t>e</w:t>
            </w:r>
            <w:r w:rsidRPr="00477E1E">
              <w:rPr>
                <w:rFonts w:ascii="Arial" w:hAnsi="Arial" w:cs="Arial"/>
                <w:b/>
                <w:color w:val="000000"/>
                <w:w w:val="103"/>
                <w:sz w:val="17"/>
                <w:szCs w:val="17"/>
              </w:rPr>
              <w:t>s</w:t>
            </w:r>
          </w:p>
        </w:tc>
      </w:tr>
      <w:tr w:rsidR="007D37C7" w:rsidTr="00DC5206">
        <w:trPr>
          <w:trHeight w:val="241"/>
        </w:trPr>
        <w:tc>
          <w:tcPr>
            <w:tcW w:w="15452" w:type="dxa"/>
            <w:gridSpan w:val="2"/>
            <w:vAlign w:val="center"/>
          </w:tcPr>
          <w:p w:rsidR="007D37C7" w:rsidRPr="00477E1E" w:rsidRDefault="007D37C7" w:rsidP="00A70C28">
            <w:pPr>
              <w:rPr>
                <w:sz w:val="17"/>
                <w:szCs w:val="17"/>
              </w:rPr>
            </w:pPr>
            <w:r w:rsidRPr="00477E1E">
              <w:rPr>
                <w:rFonts w:eastAsia="Times New Roman" w:cs="Times New Roman"/>
                <w:sz w:val="17"/>
                <w:szCs w:val="17"/>
              </w:rPr>
              <w:t>*</w:t>
            </w:r>
            <w:r w:rsidRPr="00DC5206">
              <w:rPr>
                <w:rFonts w:eastAsia="Times New Roman" w:cs="Times New Roman"/>
                <w:sz w:val="17"/>
                <w:szCs w:val="17"/>
                <w:shd w:val="clear" w:color="auto" w:fill="FBD4B4" w:themeFill="accent6" w:themeFillTint="66"/>
              </w:rPr>
              <w:t>compare texts</w:t>
            </w:r>
            <w:r w:rsidRPr="00477E1E">
              <w:rPr>
                <w:rFonts w:eastAsia="Times New Roman" w:cs="Times New Roman"/>
                <w:sz w:val="17"/>
                <w:szCs w:val="17"/>
              </w:rPr>
              <w:t xml:space="preserve"> including media texts that represent ideas and events in different ways, explaining the effects of the different approaches (ACELY1708)   </w:t>
            </w:r>
            <w:r w:rsidRPr="00477E1E">
              <w:rPr>
                <w:noProof/>
                <w:sz w:val="17"/>
                <w:szCs w:val="17"/>
                <w:lang w:eastAsia="en-AU"/>
              </w:rPr>
              <w:drawing>
                <wp:inline distT="0" distB="0" distL="0" distR="0" wp14:anchorId="0B734583" wp14:editId="603E5C19">
                  <wp:extent cx="153235" cy="159489"/>
                  <wp:effectExtent l="19050" t="0" r="0" b="0"/>
                  <wp:docPr id="52"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235" cy="159489"/>
                          </a:xfrm>
                          <a:prstGeom prst="rect">
                            <a:avLst/>
                          </a:prstGeom>
                          <a:noFill/>
                          <a:ln>
                            <a:noFill/>
                          </a:ln>
                        </pic:spPr>
                      </pic:pic>
                    </a:graphicData>
                  </a:graphic>
                </wp:inline>
              </w:drawing>
            </w:r>
            <w:r w:rsidRPr="00477E1E">
              <w:rPr>
                <w:rFonts w:eastAsia="Times New Roman" w:cs="Times New Roman"/>
                <w:sz w:val="17"/>
                <w:szCs w:val="17"/>
              </w:rPr>
              <w:t xml:space="preserve">  </w:t>
            </w:r>
            <w:r w:rsidRPr="00477E1E">
              <w:rPr>
                <w:noProof/>
                <w:sz w:val="17"/>
                <w:szCs w:val="17"/>
                <w:lang w:eastAsia="en-AU"/>
              </w:rPr>
              <w:drawing>
                <wp:inline distT="0" distB="0" distL="0" distR="0" wp14:anchorId="53601D0C" wp14:editId="294739C4">
                  <wp:extent cx="212651" cy="153040"/>
                  <wp:effectExtent l="19050" t="0" r="0" b="0"/>
                  <wp:docPr id="53"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651" cy="153040"/>
                          </a:xfrm>
                          <a:prstGeom prst="rect">
                            <a:avLst/>
                          </a:prstGeom>
                          <a:noFill/>
                          <a:ln>
                            <a:noFill/>
                          </a:ln>
                        </pic:spPr>
                      </pic:pic>
                    </a:graphicData>
                  </a:graphic>
                </wp:inline>
              </w:drawing>
            </w:r>
          </w:p>
        </w:tc>
        <w:tc>
          <w:tcPr>
            <w:tcW w:w="567" w:type="dxa"/>
            <w:shd w:val="clear" w:color="auto" w:fill="FBD4B4" w:themeFill="accent6" w:themeFillTint="66"/>
          </w:tcPr>
          <w:p w:rsidR="007D37C7" w:rsidRPr="00477E1E" w:rsidRDefault="007D37C7">
            <w:pPr>
              <w:rPr>
                <w:sz w:val="17"/>
                <w:szCs w:val="17"/>
              </w:rPr>
            </w:pPr>
          </w:p>
        </w:tc>
      </w:tr>
      <w:tr w:rsidR="007D37C7" w:rsidTr="007D37C7">
        <w:trPr>
          <w:trHeight w:val="258"/>
        </w:trPr>
        <w:tc>
          <w:tcPr>
            <w:tcW w:w="15452" w:type="dxa"/>
            <w:gridSpan w:val="2"/>
            <w:shd w:val="clear" w:color="auto" w:fill="auto"/>
            <w:vAlign w:val="center"/>
          </w:tcPr>
          <w:p w:rsidR="007D37C7" w:rsidRPr="00477E1E" w:rsidRDefault="007D37C7" w:rsidP="00A70C28">
            <w:pPr>
              <w:rPr>
                <w:sz w:val="17"/>
                <w:szCs w:val="17"/>
              </w:rPr>
            </w:pPr>
            <w:r w:rsidRPr="00477E1E">
              <w:rPr>
                <w:rFonts w:eastAsia="Times New Roman" w:cs="Times New Roman"/>
                <w:sz w:val="17"/>
                <w:szCs w:val="17"/>
              </w:rPr>
              <w:t xml:space="preserve">*analyse how text structures and language features work together to meet the purpose of a text (ACELY1711)  </w:t>
            </w:r>
            <w:r w:rsidRPr="00477E1E">
              <w:rPr>
                <w:noProof/>
                <w:sz w:val="17"/>
                <w:szCs w:val="17"/>
                <w:lang w:eastAsia="en-AU"/>
              </w:rPr>
              <w:drawing>
                <wp:inline distT="0" distB="0" distL="0" distR="0">
                  <wp:extent cx="217805" cy="167640"/>
                  <wp:effectExtent l="19050" t="0" r="0" b="0"/>
                  <wp:docPr id="54"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567" w:type="dxa"/>
          </w:tcPr>
          <w:p w:rsidR="007D37C7" w:rsidRPr="00477E1E" w:rsidRDefault="007D37C7">
            <w:pPr>
              <w:rPr>
                <w:sz w:val="17"/>
                <w:szCs w:val="17"/>
              </w:rPr>
            </w:pPr>
          </w:p>
        </w:tc>
      </w:tr>
      <w:tr w:rsidR="007D37C7" w:rsidTr="007D37C7">
        <w:trPr>
          <w:trHeight w:val="408"/>
        </w:trPr>
        <w:tc>
          <w:tcPr>
            <w:tcW w:w="15452" w:type="dxa"/>
            <w:gridSpan w:val="2"/>
            <w:shd w:val="clear" w:color="auto" w:fill="auto"/>
            <w:vAlign w:val="center"/>
          </w:tcPr>
          <w:p w:rsidR="007D37C7" w:rsidRPr="00477E1E" w:rsidRDefault="007D37C7" w:rsidP="00A70C28">
            <w:pPr>
              <w:rPr>
                <w:sz w:val="17"/>
                <w:szCs w:val="17"/>
              </w:rPr>
            </w:pPr>
            <w:r w:rsidRPr="00477E1E">
              <w:rPr>
                <w:rFonts w:eastAsia="Times New Roman" w:cs="Times New Roman"/>
                <w:sz w:val="17"/>
                <w:szCs w:val="17"/>
              </w:rPr>
              <w:t>*recognise and compare how composers use a range of language features, including connectives, topic sentences and active and passive voice, to achieve their purposes</w:t>
            </w:r>
          </w:p>
        </w:tc>
        <w:tc>
          <w:tcPr>
            <w:tcW w:w="567" w:type="dxa"/>
          </w:tcPr>
          <w:p w:rsidR="007D37C7" w:rsidRPr="00477E1E" w:rsidRDefault="007D37C7">
            <w:pPr>
              <w:rPr>
                <w:sz w:val="17"/>
                <w:szCs w:val="17"/>
              </w:rPr>
            </w:pPr>
          </w:p>
        </w:tc>
      </w:tr>
      <w:tr w:rsidR="007D37C7" w:rsidTr="007D37C7">
        <w:trPr>
          <w:trHeight w:val="372"/>
        </w:trPr>
        <w:tc>
          <w:tcPr>
            <w:tcW w:w="15452" w:type="dxa"/>
            <w:gridSpan w:val="2"/>
            <w:vAlign w:val="center"/>
          </w:tcPr>
          <w:p w:rsidR="007D37C7" w:rsidRPr="00477E1E" w:rsidRDefault="007D37C7" w:rsidP="00A70C28">
            <w:pPr>
              <w:rPr>
                <w:sz w:val="17"/>
                <w:szCs w:val="17"/>
              </w:rPr>
            </w:pPr>
            <w:r w:rsidRPr="00477E1E">
              <w:rPr>
                <w:rFonts w:eastAsia="Times New Roman" w:cs="Times New Roman"/>
                <w:sz w:val="17"/>
                <w:szCs w:val="17"/>
              </w:rPr>
              <w:t>*understand that the starting point of a sentence gives prominence to the message in the text and allows for prediction of how the text will unfold (ACELA1505)</w:t>
            </w:r>
          </w:p>
        </w:tc>
        <w:tc>
          <w:tcPr>
            <w:tcW w:w="567" w:type="dxa"/>
          </w:tcPr>
          <w:p w:rsidR="007D37C7" w:rsidRPr="00477E1E" w:rsidRDefault="007D37C7">
            <w:pPr>
              <w:rPr>
                <w:sz w:val="17"/>
                <w:szCs w:val="17"/>
              </w:rPr>
            </w:pPr>
          </w:p>
        </w:tc>
      </w:tr>
      <w:tr w:rsidR="007D37C7" w:rsidTr="007D37C7">
        <w:trPr>
          <w:trHeight w:val="399"/>
        </w:trPr>
        <w:tc>
          <w:tcPr>
            <w:tcW w:w="15452" w:type="dxa"/>
            <w:gridSpan w:val="2"/>
            <w:vAlign w:val="center"/>
          </w:tcPr>
          <w:p w:rsidR="007D37C7" w:rsidRPr="00477E1E" w:rsidRDefault="007D37C7" w:rsidP="00A70C28">
            <w:pPr>
              <w:rPr>
                <w:sz w:val="17"/>
                <w:szCs w:val="17"/>
              </w:rPr>
            </w:pPr>
            <w:r w:rsidRPr="00477E1E">
              <w:rPr>
                <w:rFonts w:eastAsia="Times New Roman" w:cs="Times New Roman"/>
                <w:sz w:val="17"/>
                <w:szCs w:val="17"/>
              </w:rPr>
              <w:t xml:space="preserve">*identify the impact of first-person and third-person narration on the reader/viewer </w:t>
            </w:r>
          </w:p>
        </w:tc>
        <w:tc>
          <w:tcPr>
            <w:tcW w:w="567" w:type="dxa"/>
          </w:tcPr>
          <w:p w:rsidR="007D37C7" w:rsidRPr="00477E1E" w:rsidRDefault="007D37C7">
            <w:pPr>
              <w:rPr>
                <w:sz w:val="17"/>
                <w:szCs w:val="17"/>
              </w:rPr>
            </w:pPr>
          </w:p>
        </w:tc>
      </w:tr>
      <w:tr w:rsidR="007D37C7" w:rsidTr="00DC5206">
        <w:trPr>
          <w:trHeight w:val="420"/>
        </w:trPr>
        <w:tc>
          <w:tcPr>
            <w:tcW w:w="15452" w:type="dxa"/>
            <w:gridSpan w:val="2"/>
            <w:vAlign w:val="center"/>
          </w:tcPr>
          <w:p w:rsidR="007D37C7" w:rsidRPr="00477E1E" w:rsidRDefault="007D37C7" w:rsidP="00A70C28">
            <w:pPr>
              <w:rPr>
                <w:sz w:val="17"/>
                <w:szCs w:val="17"/>
              </w:rPr>
            </w:pPr>
            <w:r w:rsidRPr="00477E1E">
              <w:rPr>
                <w:rFonts w:eastAsia="Times New Roman" w:cs="Times New Roman"/>
                <w:sz w:val="17"/>
                <w:szCs w:val="17"/>
              </w:rPr>
              <w:t>*</w:t>
            </w:r>
            <w:r w:rsidRPr="00DC5206">
              <w:rPr>
                <w:rFonts w:eastAsia="Times New Roman" w:cs="Times New Roman"/>
                <w:sz w:val="17"/>
                <w:szCs w:val="17"/>
                <w:shd w:val="clear" w:color="auto" w:fill="FBD4B4" w:themeFill="accent6" w:themeFillTint="66"/>
              </w:rPr>
              <w:t>recognise how grammatical features help to build meaning in texts</w:t>
            </w:r>
            <w:r w:rsidRPr="00477E1E">
              <w:rPr>
                <w:rFonts w:eastAsia="Times New Roman" w:cs="Times New Roman"/>
                <w:sz w:val="17"/>
                <w:szCs w:val="17"/>
              </w:rPr>
              <w:t>, including reference links and adverbial and adjectival phrases</w:t>
            </w:r>
          </w:p>
        </w:tc>
        <w:tc>
          <w:tcPr>
            <w:tcW w:w="567" w:type="dxa"/>
            <w:shd w:val="clear" w:color="auto" w:fill="FBD4B4" w:themeFill="accent6" w:themeFillTint="66"/>
          </w:tcPr>
          <w:p w:rsidR="007D37C7" w:rsidRPr="00477E1E" w:rsidRDefault="007D37C7">
            <w:pPr>
              <w:rPr>
                <w:sz w:val="17"/>
                <w:szCs w:val="17"/>
              </w:rPr>
            </w:pPr>
          </w:p>
        </w:tc>
      </w:tr>
      <w:tr w:rsidR="007D37C7" w:rsidTr="00DC5206">
        <w:trPr>
          <w:trHeight w:val="423"/>
        </w:trPr>
        <w:tc>
          <w:tcPr>
            <w:tcW w:w="15452" w:type="dxa"/>
            <w:gridSpan w:val="2"/>
            <w:vAlign w:val="center"/>
          </w:tcPr>
          <w:p w:rsidR="007D37C7" w:rsidRPr="00477E1E" w:rsidRDefault="007D37C7" w:rsidP="00A70C28">
            <w:pPr>
              <w:rPr>
                <w:sz w:val="17"/>
                <w:szCs w:val="17"/>
              </w:rPr>
            </w:pPr>
            <w:r w:rsidRPr="00BE1183">
              <w:rPr>
                <w:rFonts w:eastAsia="Times New Roman" w:cs="Times New Roman"/>
                <w:sz w:val="17"/>
                <w:szCs w:val="17"/>
              </w:rPr>
              <w:t>*</w:t>
            </w:r>
            <w:r w:rsidRPr="00DC5206">
              <w:rPr>
                <w:rFonts w:eastAsia="Times New Roman" w:cs="Times New Roman"/>
                <w:sz w:val="17"/>
                <w:szCs w:val="17"/>
                <w:shd w:val="clear" w:color="auto" w:fill="FBD4B4" w:themeFill="accent6" w:themeFillTint="66"/>
              </w:rPr>
              <w:t>recognise evaluative language</w:t>
            </w:r>
            <w:r w:rsidRPr="00BE1183">
              <w:rPr>
                <w:rFonts w:eastAsia="Times New Roman" w:cs="Times New Roman"/>
                <w:sz w:val="17"/>
                <w:szCs w:val="17"/>
              </w:rPr>
              <w:t>, including emotive language and modality</w:t>
            </w:r>
          </w:p>
        </w:tc>
        <w:tc>
          <w:tcPr>
            <w:tcW w:w="567" w:type="dxa"/>
            <w:shd w:val="clear" w:color="auto" w:fill="FBD4B4" w:themeFill="accent6" w:themeFillTint="66"/>
          </w:tcPr>
          <w:p w:rsidR="007D37C7" w:rsidRPr="00477E1E" w:rsidRDefault="007D37C7">
            <w:pPr>
              <w:rPr>
                <w:sz w:val="17"/>
                <w:szCs w:val="17"/>
              </w:rPr>
            </w:pPr>
          </w:p>
        </w:tc>
      </w:tr>
      <w:tr w:rsidR="007D37C7" w:rsidTr="007D37C7">
        <w:trPr>
          <w:trHeight w:val="423"/>
        </w:trPr>
        <w:tc>
          <w:tcPr>
            <w:tcW w:w="15452" w:type="dxa"/>
            <w:gridSpan w:val="2"/>
            <w:vAlign w:val="center"/>
          </w:tcPr>
          <w:p w:rsidR="007D37C7" w:rsidRPr="00477E1E" w:rsidRDefault="007D37C7" w:rsidP="00A70C28">
            <w:pPr>
              <w:rPr>
                <w:sz w:val="17"/>
                <w:szCs w:val="17"/>
              </w:rPr>
            </w:pPr>
            <w:r w:rsidRPr="00477E1E">
              <w:rPr>
                <w:rFonts w:eastAsia="Times New Roman" w:cs="Times New Roman"/>
                <w:sz w:val="17"/>
                <w:szCs w:val="17"/>
              </w:rPr>
              <w:t xml:space="preserve">*understand, interpret and experiment with sound devices and imagery, including simile, metaphor and personification, in narratives, shape poetry, songs, anthems and odes (ACELT1611)  </w:t>
            </w:r>
            <w:r w:rsidRPr="00477E1E">
              <w:rPr>
                <w:noProof/>
                <w:sz w:val="17"/>
                <w:szCs w:val="17"/>
                <w:lang w:eastAsia="en-AU"/>
              </w:rPr>
              <w:drawing>
                <wp:inline distT="0" distB="0" distL="0" distR="0">
                  <wp:extent cx="215660" cy="122856"/>
                  <wp:effectExtent l="0" t="0" r="0" b="0"/>
                  <wp:docPr id="55"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24078"/>
                          </a:xfrm>
                          <a:prstGeom prst="rect">
                            <a:avLst/>
                          </a:prstGeom>
                          <a:noFill/>
                          <a:ln>
                            <a:noFill/>
                          </a:ln>
                        </pic:spPr>
                      </pic:pic>
                    </a:graphicData>
                  </a:graphic>
                </wp:inline>
              </w:drawing>
            </w:r>
          </w:p>
        </w:tc>
        <w:tc>
          <w:tcPr>
            <w:tcW w:w="567" w:type="dxa"/>
          </w:tcPr>
          <w:p w:rsidR="007D37C7" w:rsidRPr="00477E1E" w:rsidRDefault="007D37C7">
            <w:pPr>
              <w:rPr>
                <w:sz w:val="17"/>
                <w:szCs w:val="17"/>
              </w:rPr>
            </w:pPr>
          </w:p>
        </w:tc>
      </w:tr>
      <w:tr w:rsidR="007D37C7" w:rsidTr="007D37C7">
        <w:trPr>
          <w:trHeight w:val="423"/>
        </w:trPr>
        <w:tc>
          <w:tcPr>
            <w:tcW w:w="15452" w:type="dxa"/>
            <w:gridSpan w:val="2"/>
            <w:vAlign w:val="center"/>
          </w:tcPr>
          <w:p w:rsidR="007D37C7" w:rsidRPr="00477E1E" w:rsidRDefault="007D37C7" w:rsidP="00A70C28">
            <w:pPr>
              <w:rPr>
                <w:sz w:val="17"/>
                <w:szCs w:val="17"/>
              </w:rPr>
            </w:pPr>
            <w:r w:rsidRPr="00477E1E">
              <w:rPr>
                <w:rFonts w:eastAsia="Times New Roman" w:cs="Times New Roman"/>
                <w:sz w:val="17"/>
                <w:szCs w:val="17"/>
              </w:rPr>
              <w:t xml:space="preserve">identify and explain how analytical images like figures, tables, diagrams, maps and graphs contribute to our understanding of verbal information in factual and persuasive texts (ACELA1524)   </w:t>
            </w:r>
            <w:r w:rsidRPr="00477E1E">
              <w:rPr>
                <w:noProof/>
                <w:sz w:val="17"/>
                <w:szCs w:val="17"/>
                <w:lang w:eastAsia="en-AU"/>
              </w:rPr>
              <w:drawing>
                <wp:inline distT="0" distB="0" distL="0" distR="0">
                  <wp:extent cx="86264" cy="129397"/>
                  <wp:effectExtent l="0" t="0" r="9525" b="4445"/>
                  <wp:docPr id="5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264" cy="129397"/>
                          </a:xfrm>
                          <a:prstGeom prst="rect">
                            <a:avLst/>
                          </a:prstGeom>
                          <a:noFill/>
                          <a:ln>
                            <a:noFill/>
                          </a:ln>
                        </pic:spPr>
                      </pic:pic>
                    </a:graphicData>
                  </a:graphic>
                </wp:inline>
              </w:drawing>
            </w:r>
          </w:p>
        </w:tc>
        <w:tc>
          <w:tcPr>
            <w:tcW w:w="567" w:type="dxa"/>
          </w:tcPr>
          <w:p w:rsidR="007D37C7" w:rsidRPr="00477E1E" w:rsidRDefault="007D37C7">
            <w:pPr>
              <w:rPr>
                <w:sz w:val="17"/>
                <w:szCs w:val="17"/>
              </w:rPr>
            </w:pPr>
          </w:p>
        </w:tc>
      </w:tr>
      <w:tr w:rsidR="007D37C7" w:rsidTr="007D37C7">
        <w:trPr>
          <w:trHeight w:val="423"/>
        </w:trPr>
        <w:tc>
          <w:tcPr>
            <w:tcW w:w="15452" w:type="dxa"/>
            <w:gridSpan w:val="2"/>
            <w:vAlign w:val="center"/>
          </w:tcPr>
          <w:p w:rsidR="007D37C7" w:rsidRPr="00477E1E" w:rsidRDefault="007D37C7" w:rsidP="00A70C28">
            <w:pPr>
              <w:rPr>
                <w:sz w:val="17"/>
                <w:szCs w:val="17"/>
              </w:rPr>
            </w:pPr>
            <w:r w:rsidRPr="00477E1E">
              <w:rPr>
                <w:rFonts w:eastAsia="Times New Roman" w:cs="Times New Roman"/>
                <w:sz w:val="17"/>
                <w:szCs w:val="17"/>
              </w:rPr>
              <w:t xml:space="preserve">*recognise the effect of multimedia elements, </w:t>
            </w:r>
            <w:proofErr w:type="spellStart"/>
            <w:r w:rsidRPr="00477E1E">
              <w:rPr>
                <w:rFonts w:eastAsia="Times New Roman" w:cs="Times New Roman"/>
                <w:sz w:val="17"/>
                <w:szCs w:val="17"/>
              </w:rPr>
              <w:t>eg</w:t>
            </w:r>
            <w:proofErr w:type="spellEnd"/>
            <w:r w:rsidRPr="00477E1E">
              <w:rPr>
                <w:rFonts w:eastAsia="Times New Roman" w:cs="Times New Roman"/>
                <w:sz w:val="17"/>
                <w:szCs w:val="17"/>
              </w:rPr>
              <w:t xml:space="preserve"> film techniques, animation, voice-overs, sound effects, framing, close-ups  </w:t>
            </w:r>
            <w:r w:rsidRPr="00477E1E">
              <w:rPr>
                <w:noProof/>
                <w:sz w:val="17"/>
                <w:szCs w:val="17"/>
                <w:lang w:eastAsia="en-AU"/>
              </w:rPr>
              <w:drawing>
                <wp:inline distT="0" distB="0" distL="0" distR="0">
                  <wp:extent cx="131247" cy="120770"/>
                  <wp:effectExtent l="0" t="0" r="2540" b="0"/>
                  <wp:docPr id="57"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957" cy="122343"/>
                          </a:xfrm>
                          <a:prstGeom prst="rect">
                            <a:avLst/>
                          </a:prstGeom>
                          <a:noFill/>
                          <a:ln>
                            <a:noFill/>
                          </a:ln>
                        </pic:spPr>
                      </pic:pic>
                    </a:graphicData>
                  </a:graphic>
                </wp:inline>
              </w:drawing>
            </w:r>
          </w:p>
        </w:tc>
        <w:tc>
          <w:tcPr>
            <w:tcW w:w="567" w:type="dxa"/>
          </w:tcPr>
          <w:p w:rsidR="007D37C7" w:rsidRPr="00477E1E" w:rsidRDefault="007D37C7">
            <w:pPr>
              <w:rPr>
                <w:sz w:val="17"/>
                <w:szCs w:val="17"/>
              </w:rPr>
            </w:pPr>
          </w:p>
        </w:tc>
      </w:tr>
      <w:tr w:rsidR="007D37C7" w:rsidTr="007D37C7">
        <w:trPr>
          <w:trHeight w:val="394"/>
        </w:trPr>
        <w:tc>
          <w:tcPr>
            <w:tcW w:w="15452" w:type="dxa"/>
            <w:gridSpan w:val="2"/>
          </w:tcPr>
          <w:p w:rsidR="007D37C7" w:rsidRPr="00477E1E" w:rsidRDefault="007D37C7" w:rsidP="004E6A78">
            <w:pPr>
              <w:rPr>
                <w:sz w:val="17"/>
                <w:szCs w:val="17"/>
              </w:rPr>
            </w:pPr>
            <w:r w:rsidRPr="00477E1E">
              <w:rPr>
                <w:rFonts w:eastAsia="Times New Roman" w:cs="Times New Roman"/>
                <w:sz w:val="17"/>
                <w:szCs w:val="17"/>
              </w:rPr>
              <w:t xml:space="preserve">*explain sequences of images in print texts and compare these to the ways hyperlinked digital texts are organised, explaining their effect on viewers' interpretations (ACELA1511)  </w:t>
            </w:r>
            <w:r w:rsidRPr="00477E1E">
              <w:rPr>
                <w:noProof/>
                <w:sz w:val="17"/>
                <w:szCs w:val="17"/>
                <w:lang w:eastAsia="en-AU"/>
              </w:rPr>
              <w:drawing>
                <wp:inline distT="0" distB="0" distL="0" distR="0">
                  <wp:extent cx="148499" cy="155275"/>
                  <wp:effectExtent l="0" t="0" r="4445" b="0"/>
                  <wp:docPr id="58"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0434" cy="157299"/>
                          </a:xfrm>
                          <a:prstGeom prst="rect">
                            <a:avLst/>
                          </a:prstGeom>
                          <a:noFill/>
                          <a:ln>
                            <a:noFill/>
                          </a:ln>
                        </pic:spPr>
                      </pic:pic>
                    </a:graphicData>
                  </a:graphic>
                </wp:inline>
              </w:drawing>
            </w:r>
            <w:r w:rsidRPr="00477E1E">
              <w:rPr>
                <w:rFonts w:eastAsia="Times New Roman" w:cs="Times New Roman"/>
                <w:sz w:val="17"/>
                <w:szCs w:val="17"/>
              </w:rPr>
              <w:t xml:space="preserve"> </w:t>
            </w:r>
            <w:r w:rsidRPr="00477E1E">
              <w:rPr>
                <w:noProof/>
                <w:sz w:val="17"/>
                <w:szCs w:val="17"/>
                <w:lang w:eastAsia="en-AU"/>
              </w:rPr>
              <w:drawing>
                <wp:inline distT="0" distB="0" distL="0" distR="0">
                  <wp:extent cx="215660" cy="148737"/>
                  <wp:effectExtent l="0" t="0" r="0" b="3810"/>
                  <wp:docPr id="59"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50216"/>
                          </a:xfrm>
                          <a:prstGeom prst="rect">
                            <a:avLst/>
                          </a:prstGeom>
                          <a:noFill/>
                          <a:ln>
                            <a:noFill/>
                          </a:ln>
                        </pic:spPr>
                      </pic:pic>
                    </a:graphicData>
                  </a:graphic>
                </wp:inline>
              </w:drawing>
            </w:r>
          </w:p>
        </w:tc>
        <w:tc>
          <w:tcPr>
            <w:tcW w:w="567" w:type="dxa"/>
          </w:tcPr>
          <w:p w:rsidR="007D37C7" w:rsidRPr="00477E1E" w:rsidRDefault="007D37C7">
            <w:pPr>
              <w:rPr>
                <w:sz w:val="17"/>
                <w:szCs w:val="17"/>
              </w:rPr>
            </w:pPr>
          </w:p>
        </w:tc>
      </w:tr>
      <w:tr w:rsidR="004A047C" w:rsidTr="00A774F2">
        <w:trPr>
          <w:trHeight w:val="227"/>
        </w:trPr>
        <w:tc>
          <w:tcPr>
            <w:tcW w:w="16019" w:type="dxa"/>
            <w:gridSpan w:val="3"/>
            <w:shd w:val="clear" w:color="auto" w:fill="C6D9F1" w:themeFill="text2" w:themeFillTint="33"/>
          </w:tcPr>
          <w:p w:rsidR="004A047C" w:rsidRPr="00477E1E" w:rsidRDefault="0037243E" w:rsidP="00364B1D">
            <w:pPr>
              <w:widowControl w:val="0"/>
              <w:autoSpaceDE w:val="0"/>
              <w:autoSpaceDN w:val="0"/>
              <w:adjustRightInd w:val="0"/>
              <w:ind w:left="118" w:right="-20"/>
              <w:rPr>
                <w:rFonts w:ascii="Arial" w:hAnsi="Arial" w:cs="Arial"/>
                <w:b/>
                <w:color w:val="000000"/>
                <w:sz w:val="17"/>
                <w:szCs w:val="17"/>
              </w:rPr>
            </w:pPr>
            <w:r w:rsidRPr="00477E1E">
              <w:rPr>
                <w:rFonts w:ascii="Arial" w:hAnsi="Arial" w:cs="Arial"/>
                <w:b/>
                <w:sz w:val="17"/>
                <w:szCs w:val="17"/>
              </w:rPr>
              <w:t>Respond to, read and view texts</w:t>
            </w:r>
          </w:p>
        </w:tc>
      </w:tr>
      <w:tr w:rsidR="007D37C7" w:rsidTr="00DC5206">
        <w:trPr>
          <w:trHeight w:val="423"/>
        </w:trPr>
        <w:tc>
          <w:tcPr>
            <w:tcW w:w="15452" w:type="dxa"/>
            <w:gridSpan w:val="2"/>
          </w:tcPr>
          <w:p w:rsidR="007D37C7" w:rsidRPr="00477E1E" w:rsidRDefault="007D37C7" w:rsidP="00477E1E">
            <w:pPr>
              <w:rPr>
                <w:sz w:val="17"/>
                <w:szCs w:val="17"/>
              </w:rPr>
            </w:pPr>
            <w:r w:rsidRPr="00477E1E">
              <w:rPr>
                <w:sz w:val="17"/>
                <w:szCs w:val="17"/>
              </w:rPr>
              <w:t>*</w:t>
            </w:r>
            <w:r w:rsidRPr="00DC5206">
              <w:rPr>
                <w:sz w:val="17"/>
                <w:szCs w:val="17"/>
                <w:shd w:val="clear" w:color="auto" w:fill="FBD4B4" w:themeFill="accent6" w:themeFillTint="66"/>
              </w:rPr>
              <w:t>select, navigate and read texts for a range of purposes</w:t>
            </w:r>
            <w:r w:rsidRPr="00477E1E">
              <w:rPr>
                <w:sz w:val="17"/>
                <w:szCs w:val="17"/>
              </w:rPr>
              <w:t xml:space="preserve">, applying appropriate text processing strategies and interpreting structural features, for example table of contents, glossary, chapters, headings and subheadings (ACELY1712)  </w:t>
            </w:r>
            <w:r w:rsidRPr="00477E1E">
              <w:rPr>
                <w:noProof/>
                <w:sz w:val="17"/>
                <w:szCs w:val="17"/>
                <w:lang w:eastAsia="en-AU"/>
              </w:rPr>
              <w:drawing>
                <wp:inline distT="0" distB="0" distL="0" distR="0" wp14:anchorId="1AF14DAA" wp14:editId="363D2423">
                  <wp:extent cx="172529" cy="114232"/>
                  <wp:effectExtent l="0" t="0" r="0" b="635"/>
                  <wp:docPr id="60" name="Picture 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4244" cy="115368"/>
                          </a:xfrm>
                          <a:prstGeom prst="rect">
                            <a:avLst/>
                          </a:prstGeom>
                          <a:noFill/>
                          <a:ln>
                            <a:noFill/>
                          </a:ln>
                        </pic:spPr>
                      </pic:pic>
                    </a:graphicData>
                  </a:graphic>
                </wp:inline>
              </w:drawing>
            </w:r>
          </w:p>
        </w:tc>
        <w:tc>
          <w:tcPr>
            <w:tcW w:w="567" w:type="dxa"/>
            <w:shd w:val="clear" w:color="auto" w:fill="FBD4B4" w:themeFill="accent6" w:themeFillTint="66"/>
          </w:tcPr>
          <w:p w:rsidR="007D37C7" w:rsidRPr="00477E1E" w:rsidRDefault="007D37C7">
            <w:pPr>
              <w:rPr>
                <w:sz w:val="17"/>
                <w:szCs w:val="17"/>
              </w:rPr>
            </w:pPr>
          </w:p>
        </w:tc>
      </w:tr>
      <w:tr w:rsidR="007D37C7" w:rsidTr="00DC5206">
        <w:trPr>
          <w:trHeight w:val="423"/>
        </w:trPr>
        <w:tc>
          <w:tcPr>
            <w:tcW w:w="15452" w:type="dxa"/>
            <w:gridSpan w:val="2"/>
            <w:vAlign w:val="center"/>
          </w:tcPr>
          <w:p w:rsidR="007D37C7" w:rsidRPr="00477E1E" w:rsidRDefault="007D37C7" w:rsidP="00A70C28">
            <w:pPr>
              <w:rPr>
                <w:sz w:val="17"/>
                <w:szCs w:val="17"/>
              </w:rPr>
            </w:pPr>
            <w:r w:rsidRPr="00477E1E">
              <w:rPr>
                <w:sz w:val="17"/>
                <w:szCs w:val="17"/>
              </w:rPr>
              <w:t>*</w:t>
            </w:r>
            <w:r w:rsidRPr="00DC5206">
              <w:rPr>
                <w:sz w:val="17"/>
                <w:szCs w:val="17"/>
                <w:shd w:val="clear" w:color="auto" w:fill="FBD4B4" w:themeFill="accent6" w:themeFillTint="66"/>
              </w:rPr>
              <w:t>navigate and read texts for specific purposes applying appropriate text processing strategies</w:t>
            </w:r>
            <w:r w:rsidRPr="00477E1E">
              <w:rPr>
                <w:sz w:val="17"/>
                <w:szCs w:val="17"/>
              </w:rPr>
              <w:t xml:space="preserve">, for example predicting and confirming, monitoring meaning, skimming and scanning (ACELY1702)  </w:t>
            </w:r>
            <w:r w:rsidRPr="00477E1E">
              <w:rPr>
                <w:noProof/>
                <w:sz w:val="17"/>
                <w:szCs w:val="17"/>
                <w:lang w:eastAsia="en-AU"/>
              </w:rPr>
              <w:drawing>
                <wp:inline distT="0" distB="0" distL="0" distR="0" wp14:anchorId="49A5192C" wp14:editId="5DC37FC7">
                  <wp:extent cx="94890" cy="120770"/>
                  <wp:effectExtent l="0" t="0" r="635" b="0"/>
                  <wp:docPr id="61"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054" cy="123524"/>
                          </a:xfrm>
                          <a:prstGeom prst="rect">
                            <a:avLst/>
                          </a:prstGeom>
                          <a:noFill/>
                          <a:ln>
                            <a:noFill/>
                          </a:ln>
                        </pic:spPr>
                      </pic:pic>
                    </a:graphicData>
                  </a:graphic>
                </wp:inline>
              </w:drawing>
            </w:r>
          </w:p>
        </w:tc>
        <w:tc>
          <w:tcPr>
            <w:tcW w:w="567" w:type="dxa"/>
            <w:shd w:val="clear" w:color="auto" w:fill="FBD4B4" w:themeFill="accent6" w:themeFillTint="66"/>
          </w:tcPr>
          <w:p w:rsidR="007D37C7" w:rsidRPr="00477E1E" w:rsidRDefault="007D37C7">
            <w:pPr>
              <w:rPr>
                <w:sz w:val="17"/>
                <w:szCs w:val="17"/>
              </w:rPr>
            </w:pPr>
          </w:p>
        </w:tc>
      </w:tr>
      <w:tr w:rsidR="007D37C7" w:rsidTr="007D37C7">
        <w:trPr>
          <w:trHeight w:val="334"/>
        </w:trPr>
        <w:tc>
          <w:tcPr>
            <w:tcW w:w="15452" w:type="dxa"/>
            <w:gridSpan w:val="2"/>
            <w:vAlign w:val="center"/>
          </w:tcPr>
          <w:p w:rsidR="007D37C7" w:rsidRPr="00477E1E" w:rsidRDefault="007D37C7" w:rsidP="00A70C28">
            <w:pPr>
              <w:rPr>
                <w:sz w:val="17"/>
                <w:szCs w:val="17"/>
              </w:rPr>
            </w:pPr>
            <w:r w:rsidRPr="00477E1E">
              <w:rPr>
                <w:sz w:val="17"/>
                <w:szCs w:val="17"/>
              </w:rPr>
              <w:t xml:space="preserve">*interpret picture books, comic strips and sequences of digital images which do not contain written text  </w:t>
            </w:r>
            <w:r w:rsidRPr="00477E1E">
              <w:rPr>
                <w:noProof/>
                <w:sz w:val="17"/>
                <w:szCs w:val="17"/>
                <w:lang w:eastAsia="en-AU"/>
              </w:rPr>
              <w:drawing>
                <wp:inline distT="0" distB="0" distL="0" distR="0">
                  <wp:extent cx="94891" cy="112143"/>
                  <wp:effectExtent l="0" t="0" r="635" b="2540"/>
                  <wp:docPr id="62" name="Picture 1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128" cy="113605"/>
                          </a:xfrm>
                          <a:prstGeom prst="rect">
                            <a:avLst/>
                          </a:prstGeom>
                          <a:noFill/>
                          <a:ln>
                            <a:noFill/>
                          </a:ln>
                        </pic:spPr>
                      </pic:pic>
                    </a:graphicData>
                  </a:graphic>
                </wp:inline>
              </w:drawing>
            </w:r>
          </w:p>
        </w:tc>
        <w:tc>
          <w:tcPr>
            <w:tcW w:w="567" w:type="dxa"/>
          </w:tcPr>
          <w:p w:rsidR="007D37C7" w:rsidRPr="00477E1E" w:rsidRDefault="007D37C7">
            <w:pPr>
              <w:rPr>
                <w:sz w:val="17"/>
                <w:szCs w:val="17"/>
              </w:rPr>
            </w:pPr>
          </w:p>
        </w:tc>
      </w:tr>
      <w:tr w:rsidR="007D37C7" w:rsidTr="00367504">
        <w:trPr>
          <w:trHeight w:val="423"/>
        </w:trPr>
        <w:tc>
          <w:tcPr>
            <w:tcW w:w="15452" w:type="dxa"/>
            <w:gridSpan w:val="2"/>
            <w:vAlign w:val="center"/>
          </w:tcPr>
          <w:p w:rsidR="007D37C7" w:rsidRPr="00477E1E" w:rsidRDefault="007D37C7" w:rsidP="00A70C28">
            <w:pPr>
              <w:rPr>
                <w:sz w:val="17"/>
                <w:szCs w:val="17"/>
              </w:rPr>
            </w:pPr>
            <w:r w:rsidRPr="00477E1E">
              <w:rPr>
                <w:sz w:val="17"/>
                <w:szCs w:val="17"/>
              </w:rPr>
              <w:t>*</w:t>
            </w:r>
            <w:r w:rsidRPr="00367504">
              <w:rPr>
                <w:sz w:val="17"/>
                <w:szCs w:val="17"/>
                <w:shd w:val="clear" w:color="auto" w:fill="FBD4B4" w:themeFill="accent6" w:themeFillTint="66"/>
              </w:rPr>
              <w:t>use comprehension strategies to interpret and analyse information and ideas</w:t>
            </w:r>
            <w:r w:rsidRPr="00477E1E">
              <w:rPr>
                <w:sz w:val="17"/>
                <w:szCs w:val="17"/>
              </w:rPr>
              <w:t xml:space="preserve">, comparing content from a variety of textual sources including media and digital texts (ACELY1703, ACELY1713)  </w:t>
            </w:r>
            <w:r w:rsidRPr="00477E1E">
              <w:rPr>
                <w:noProof/>
                <w:sz w:val="17"/>
                <w:szCs w:val="17"/>
                <w:lang w:eastAsia="en-AU"/>
              </w:rPr>
              <w:drawing>
                <wp:inline distT="0" distB="0" distL="0" distR="0" wp14:anchorId="48405D04" wp14:editId="683D31CD">
                  <wp:extent cx="94890" cy="120770"/>
                  <wp:effectExtent l="0" t="0" r="635" b="0"/>
                  <wp:docPr id="63" name="Picture 1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212" cy="123725"/>
                          </a:xfrm>
                          <a:prstGeom prst="rect">
                            <a:avLst/>
                          </a:prstGeom>
                          <a:noFill/>
                          <a:ln>
                            <a:noFill/>
                          </a:ln>
                        </pic:spPr>
                      </pic:pic>
                    </a:graphicData>
                  </a:graphic>
                </wp:inline>
              </w:drawing>
            </w:r>
            <w:r w:rsidRPr="00477E1E">
              <w:rPr>
                <w:noProof/>
                <w:sz w:val="17"/>
                <w:szCs w:val="17"/>
                <w:lang w:eastAsia="en-AU"/>
              </w:rPr>
              <w:drawing>
                <wp:inline distT="0" distB="0" distL="0" distR="0" wp14:anchorId="0EAC6D07" wp14:editId="07DF5A12">
                  <wp:extent cx="103517" cy="120770"/>
                  <wp:effectExtent l="0" t="0" r="0" b="0"/>
                  <wp:docPr id="64" name="Picture 1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878" cy="123524"/>
                          </a:xfrm>
                          <a:prstGeom prst="rect">
                            <a:avLst/>
                          </a:prstGeom>
                          <a:noFill/>
                          <a:ln>
                            <a:noFill/>
                          </a:ln>
                        </pic:spPr>
                      </pic:pic>
                    </a:graphicData>
                  </a:graphic>
                </wp:inline>
              </w:drawing>
            </w:r>
          </w:p>
        </w:tc>
        <w:tc>
          <w:tcPr>
            <w:tcW w:w="567" w:type="dxa"/>
            <w:shd w:val="clear" w:color="auto" w:fill="FBD4B4" w:themeFill="accent6" w:themeFillTint="66"/>
          </w:tcPr>
          <w:p w:rsidR="007D37C7" w:rsidRPr="00477E1E" w:rsidRDefault="007D37C7">
            <w:pPr>
              <w:rPr>
                <w:sz w:val="17"/>
                <w:szCs w:val="17"/>
              </w:rPr>
            </w:pPr>
          </w:p>
        </w:tc>
      </w:tr>
      <w:tr w:rsidR="007D37C7" w:rsidTr="00367504">
        <w:trPr>
          <w:trHeight w:val="423"/>
        </w:trPr>
        <w:tc>
          <w:tcPr>
            <w:tcW w:w="15452" w:type="dxa"/>
            <w:gridSpan w:val="2"/>
            <w:vAlign w:val="center"/>
          </w:tcPr>
          <w:p w:rsidR="007D37C7" w:rsidRPr="00477E1E" w:rsidRDefault="007D37C7" w:rsidP="00A70C28">
            <w:pPr>
              <w:rPr>
                <w:sz w:val="17"/>
                <w:szCs w:val="17"/>
              </w:rPr>
            </w:pPr>
            <w:r w:rsidRPr="00477E1E">
              <w:rPr>
                <w:sz w:val="17"/>
                <w:szCs w:val="17"/>
              </w:rPr>
              <w:t>*</w:t>
            </w:r>
            <w:r w:rsidRPr="00367504">
              <w:rPr>
                <w:sz w:val="17"/>
                <w:szCs w:val="17"/>
                <w:shd w:val="clear" w:color="auto" w:fill="FBD4B4" w:themeFill="accent6" w:themeFillTint="66"/>
              </w:rPr>
              <w:t>recognise how aspects of personal perspective influence responses to text</w:t>
            </w:r>
          </w:p>
        </w:tc>
        <w:tc>
          <w:tcPr>
            <w:tcW w:w="567" w:type="dxa"/>
            <w:shd w:val="clear" w:color="auto" w:fill="FBD4B4" w:themeFill="accent6" w:themeFillTint="66"/>
          </w:tcPr>
          <w:p w:rsidR="007D37C7" w:rsidRPr="00477E1E" w:rsidRDefault="007D37C7">
            <w:pPr>
              <w:rPr>
                <w:sz w:val="17"/>
                <w:szCs w:val="17"/>
              </w:rPr>
            </w:pPr>
          </w:p>
        </w:tc>
      </w:tr>
      <w:tr w:rsidR="007D37C7" w:rsidTr="00367504">
        <w:trPr>
          <w:trHeight w:val="423"/>
        </w:trPr>
        <w:tc>
          <w:tcPr>
            <w:tcW w:w="15452" w:type="dxa"/>
            <w:gridSpan w:val="2"/>
            <w:vAlign w:val="center"/>
          </w:tcPr>
          <w:p w:rsidR="007D37C7" w:rsidRPr="00477E1E" w:rsidRDefault="007D37C7" w:rsidP="00A70C28">
            <w:pPr>
              <w:rPr>
                <w:sz w:val="17"/>
                <w:szCs w:val="17"/>
              </w:rPr>
            </w:pPr>
            <w:r w:rsidRPr="00477E1E">
              <w:rPr>
                <w:sz w:val="17"/>
                <w:szCs w:val="17"/>
              </w:rPr>
              <w:t>*</w:t>
            </w:r>
            <w:r w:rsidRPr="00367504">
              <w:rPr>
                <w:sz w:val="17"/>
                <w:szCs w:val="17"/>
                <w:shd w:val="clear" w:color="auto" w:fill="FBD4B4" w:themeFill="accent6" w:themeFillTint="66"/>
              </w:rPr>
              <w:t>summarise a text and evaluate the intended message or theme</w:t>
            </w:r>
          </w:p>
        </w:tc>
        <w:tc>
          <w:tcPr>
            <w:tcW w:w="567" w:type="dxa"/>
            <w:shd w:val="clear" w:color="auto" w:fill="FBD4B4" w:themeFill="accent6" w:themeFillTint="66"/>
          </w:tcPr>
          <w:p w:rsidR="007D37C7" w:rsidRPr="00477E1E" w:rsidRDefault="007D37C7">
            <w:pPr>
              <w:rPr>
                <w:sz w:val="17"/>
                <w:szCs w:val="17"/>
              </w:rPr>
            </w:pPr>
          </w:p>
        </w:tc>
      </w:tr>
      <w:tr w:rsidR="007D37C7" w:rsidTr="00367504">
        <w:trPr>
          <w:trHeight w:val="423"/>
        </w:trPr>
        <w:tc>
          <w:tcPr>
            <w:tcW w:w="15452" w:type="dxa"/>
            <w:gridSpan w:val="2"/>
            <w:vAlign w:val="center"/>
          </w:tcPr>
          <w:p w:rsidR="007D37C7" w:rsidRPr="00477E1E" w:rsidRDefault="007D37C7" w:rsidP="00A70C28">
            <w:pPr>
              <w:rPr>
                <w:sz w:val="17"/>
                <w:szCs w:val="17"/>
              </w:rPr>
            </w:pPr>
            <w:r w:rsidRPr="00477E1E">
              <w:rPr>
                <w:sz w:val="17"/>
                <w:szCs w:val="17"/>
              </w:rPr>
              <w:t>*</w:t>
            </w:r>
            <w:r w:rsidRPr="00C0507F">
              <w:rPr>
                <w:sz w:val="17"/>
                <w:szCs w:val="17"/>
                <w:shd w:val="clear" w:color="auto" w:fill="FFFFFF" w:themeFill="background1"/>
              </w:rPr>
              <w:t>analyse and evaluate the way that</w:t>
            </w:r>
            <w:r w:rsidRPr="00367504">
              <w:rPr>
                <w:sz w:val="17"/>
                <w:szCs w:val="17"/>
                <w:shd w:val="clear" w:color="auto" w:fill="FBD4B4" w:themeFill="accent6" w:themeFillTint="66"/>
              </w:rPr>
              <w:t xml:space="preserve"> inference </w:t>
            </w:r>
            <w:r w:rsidRPr="00C0507F">
              <w:rPr>
                <w:sz w:val="17"/>
                <w:szCs w:val="17"/>
                <w:shd w:val="clear" w:color="auto" w:fill="FFFFFF" w:themeFill="background1"/>
              </w:rPr>
              <w:t>is used</w:t>
            </w:r>
            <w:r w:rsidRPr="00477E1E">
              <w:rPr>
                <w:sz w:val="17"/>
                <w:szCs w:val="17"/>
              </w:rPr>
              <w:t xml:space="preserve"> in a text to build understanding in imaginative, informative and persuasive texts</w:t>
            </w:r>
          </w:p>
        </w:tc>
        <w:tc>
          <w:tcPr>
            <w:tcW w:w="567" w:type="dxa"/>
            <w:shd w:val="clear" w:color="auto" w:fill="FBD4B4" w:themeFill="accent6" w:themeFillTint="66"/>
          </w:tcPr>
          <w:p w:rsidR="007D37C7" w:rsidRPr="00477E1E" w:rsidRDefault="007D37C7">
            <w:pPr>
              <w:rPr>
                <w:sz w:val="17"/>
                <w:szCs w:val="17"/>
              </w:rPr>
            </w:pPr>
          </w:p>
        </w:tc>
      </w:tr>
      <w:tr w:rsidR="007D37C7" w:rsidTr="00C0507F">
        <w:trPr>
          <w:trHeight w:val="423"/>
        </w:trPr>
        <w:tc>
          <w:tcPr>
            <w:tcW w:w="15452" w:type="dxa"/>
            <w:gridSpan w:val="2"/>
            <w:vAlign w:val="center"/>
          </w:tcPr>
          <w:p w:rsidR="007D37C7" w:rsidRPr="00477E1E" w:rsidRDefault="007D37C7" w:rsidP="00A70C28">
            <w:pPr>
              <w:rPr>
                <w:sz w:val="17"/>
                <w:szCs w:val="17"/>
              </w:rPr>
            </w:pPr>
            <w:r w:rsidRPr="00477E1E">
              <w:rPr>
                <w:sz w:val="17"/>
                <w:szCs w:val="17"/>
              </w:rPr>
              <w:t xml:space="preserve">*discuss </w:t>
            </w:r>
            <w:r w:rsidRPr="00C0507F">
              <w:rPr>
                <w:sz w:val="17"/>
                <w:szCs w:val="17"/>
                <w:shd w:val="clear" w:color="auto" w:fill="FBD4B4" w:themeFill="accent6" w:themeFillTint="66"/>
              </w:rPr>
              <w:t>aspects of literature</w:t>
            </w:r>
            <w:r w:rsidRPr="00477E1E">
              <w:rPr>
                <w:sz w:val="17"/>
                <w:szCs w:val="17"/>
              </w:rPr>
              <w:t xml:space="preserve"> that influence personal choice in reading</w:t>
            </w:r>
          </w:p>
        </w:tc>
        <w:tc>
          <w:tcPr>
            <w:tcW w:w="567" w:type="dxa"/>
            <w:shd w:val="clear" w:color="auto" w:fill="FBD4B4" w:themeFill="accent6" w:themeFillTint="66"/>
          </w:tcPr>
          <w:p w:rsidR="007D37C7" w:rsidRPr="00477E1E" w:rsidRDefault="007D37C7">
            <w:pPr>
              <w:rPr>
                <w:sz w:val="17"/>
                <w:szCs w:val="17"/>
              </w:rPr>
            </w:pPr>
          </w:p>
        </w:tc>
      </w:tr>
    </w:tbl>
    <w:p w:rsidR="004F6A9A" w:rsidRDefault="003B6FA8" w:rsidP="004F6A9A">
      <w:pPr>
        <w:spacing w:after="0" w:line="240" w:lineRule="auto"/>
        <w:rPr>
          <w:rFonts w:ascii="Segoe Print" w:hAnsi="Segoe Print"/>
          <w:b/>
          <w:color w:val="1F497D" w:themeColor="text2"/>
          <w:sz w:val="28"/>
          <w:szCs w:val="24"/>
        </w:rPr>
      </w:pPr>
      <w:r>
        <w:br w:type="page"/>
      </w:r>
      <w:r w:rsidR="004F6A9A">
        <w:rPr>
          <w:rFonts w:ascii="Segoe Print" w:hAnsi="Segoe Print"/>
          <w:b/>
          <w:color w:val="1F497D" w:themeColor="text2"/>
          <w:sz w:val="28"/>
          <w:szCs w:val="24"/>
        </w:rPr>
        <w:t xml:space="preserve">SPEAKING AND LISTENING  </w:t>
      </w:r>
      <w:r w:rsidR="004F6A9A" w:rsidRPr="004F6A9A">
        <w:rPr>
          <w:rFonts w:ascii="Segoe Print" w:hAnsi="Segoe Print"/>
          <w:b/>
          <w:color w:val="1F497D" w:themeColor="text2"/>
          <w:sz w:val="24"/>
          <w:szCs w:val="24"/>
        </w:rPr>
        <w:t xml:space="preserve"> </w:t>
      </w:r>
      <w:r w:rsidR="00AA2010">
        <w:rPr>
          <w:rFonts w:ascii="Segoe Print" w:hAnsi="Segoe Print"/>
          <w:b/>
          <w:color w:val="1F497D" w:themeColor="text2"/>
          <w:sz w:val="24"/>
          <w:szCs w:val="24"/>
        </w:rPr>
        <w:t xml:space="preserve">                 </w:t>
      </w:r>
      <w:r w:rsidR="00B61010">
        <w:rPr>
          <w:rFonts w:ascii="Segoe Print" w:hAnsi="Segoe Print"/>
          <w:b/>
          <w:color w:val="1F497D" w:themeColor="text2"/>
          <w:sz w:val="24"/>
          <w:szCs w:val="24"/>
        </w:rPr>
        <w:t xml:space="preserve">                                                                  </w:t>
      </w:r>
      <w:r w:rsidR="004F6A9A" w:rsidRPr="00364B1D">
        <w:rPr>
          <w:rFonts w:ascii="Segoe Print" w:hAnsi="Segoe Print"/>
          <w:b/>
          <w:color w:val="1F497D" w:themeColor="text2"/>
          <w:sz w:val="24"/>
          <w:szCs w:val="24"/>
        </w:rPr>
        <w:t>Stage Three</w:t>
      </w:r>
      <w:r w:rsidR="004F6A9A" w:rsidRPr="00515627">
        <w:rPr>
          <w:rFonts w:ascii="Segoe Print" w:hAnsi="Segoe Print"/>
          <w:b/>
          <w:color w:val="1F497D" w:themeColor="text2"/>
          <w:sz w:val="28"/>
          <w:szCs w:val="28"/>
        </w:rPr>
        <w:t xml:space="preserve"> </w:t>
      </w:r>
      <w:r w:rsidR="004F6A9A">
        <w:rPr>
          <w:rFonts w:ascii="Segoe Print" w:hAnsi="Segoe Print"/>
          <w:b/>
          <w:color w:val="1F497D" w:themeColor="text2"/>
          <w:sz w:val="28"/>
          <w:szCs w:val="28"/>
        </w:rPr>
        <w:t>EN3-1</w:t>
      </w:r>
      <w:r w:rsidR="004F6A9A" w:rsidRPr="00515627">
        <w:rPr>
          <w:rFonts w:ascii="Segoe Print" w:hAnsi="Segoe Print"/>
          <w:b/>
          <w:color w:val="1F497D" w:themeColor="text2"/>
          <w:sz w:val="28"/>
          <w:szCs w:val="28"/>
        </w:rPr>
        <w:t>A</w:t>
      </w:r>
    </w:p>
    <w:p w:rsidR="004F6A9A" w:rsidRDefault="004F6A9A" w:rsidP="004F6A9A">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 xml:space="preserve">Objective </w:t>
      </w:r>
      <w:proofErr w:type="gramStart"/>
      <w:r w:rsidRPr="00515627">
        <w:rPr>
          <w:rFonts w:ascii="Segoe Print" w:hAnsi="Segoe Print"/>
          <w:b/>
          <w:color w:val="1F497D" w:themeColor="text2"/>
          <w:sz w:val="24"/>
          <w:szCs w:val="24"/>
        </w:rPr>
        <w:t>A</w:t>
      </w:r>
      <w:r w:rsidRPr="006568E7">
        <w:rPr>
          <w:b/>
          <w:color w:val="1F497D" w:themeColor="text2"/>
          <w:sz w:val="40"/>
          <w:szCs w:val="40"/>
        </w:rPr>
        <w:t xml:space="preserve"> </w:t>
      </w:r>
      <w:r>
        <w:rPr>
          <w:b/>
          <w:color w:val="1F497D" w:themeColor="text2"/>
          <w:sz w:val="40"/>
          <w:szCs w:val="40"/>
        </w:rPr>
        <w:t xml:space="preserve"> </w:t>
      </w:r>
      <w:r w:rsidRPr="004F6A9A">
        <w:rPr>
          <w:rStyle w:val="Emphasis"/>
          <w:rFonts w:ascii="Segoe Print" w:hAnsi="Segoe Print"/>
          <w:color w:val="1F497D" w:themeColor="text2"/>
          <w:szCs w:val="20"/>
        </w:rPr>
        <w:t>Communicate</w:t>
      </w:r>
      <w:proofErr w:type="gramEnd"/>
      <w:r w:rsidRPr="004F6A9A">
        <w:rPr>
          <w:rStyle w:val="Emphasis"/>
          <w:rFonts w:ascii="Segoe Print" w:hAnsi="Segoe Print"/>
          <w:color w:val="1F497D" w:themeColor="text2"/>
          <w:szCs w:val="20"/>
        </w:rPr>
        <w:t xml:space="preserve"> through speaking, listening, reading, writing, viewing and representing</w:t>
      </w:r>
      <w:r>
        <w:rPr>
          <w:rFonts w:ascii="Segoe Print" w:hAnsi="Segoe Print"/>
          <w:b/>
          <w:color w:val="1F497D" w:themeColor="text2"/>
          <w:sz w:val="28"/>
          <w:szCs w:val="28"/>
        </w:rPr>
        <w:t xml:space="preserve">     </w:t>
      </w:r>
    </w:p>
    <w:tbl>
      <w:tblPr>
        <w:tblStyle w:val="TableGrid"/>
        <w:tblW w:w="0" w:type="auto"/>
        <w:tblLook w:val="04A0" w:firstRow="1" w:lastRow="0" w:firstColumn="1" w:lastColumn="0" w:noHBand="0" w:noVBand="1"/>
      </w:tblPr>
      <w:tblGrid>
        <w:gridCol w:w="11874"/>
        <w:gridCol w:w="3095"/>
        <w:gridCol w:w="645"/>
      </w:tblGrid>
      <w:tr w:rsidR="007D37C7" w:rsidRPr="00513027" w:rsidTr="007D37C7">
        <w:trPr>
          <w:trHeight w:val="150"/>
        </w:trPr>
        <w:tc>
          <w:tcPr>
            <w:tcW w:w="11874" w:type="dxa"/>
            <w:shd w:val="clear" w:color="auto" w:fill="8DB3E2" w:themeFill="text2" w:themeFillTint="66"/>
          </w:tcPr>
          <w:p w:rsidR="007D37C7" w:rsidRPr="007D37C7" w:rsidRDefault="007D37C7" w:rsidP="007D37C7">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sidRPr="004F6A9A">
              <w:rPr>
                <w:rFonts w:ascii="Segoe Print" w:hAnsi="Segoe Print"/>
                <w:color w:val="000000"/>
                <w:sz w:val="19"/>
                <w:szCs w:val="19"/>
              </w:rPr>
              <w:t>C</w:t>
            </w:r>
            <w:r>
              <w:rPr>
                <w:rFonts w:ascii="Segoe Print" w:hAnsi="Segoe Print"/>
                <w:color w:val="000000"/>
                <w:sz w:val="19"/>
                <w:szCs w:val="19"/>
              </w:rPr>
              <w:t xml:space="preserve">ommunicates effectively for a </w:t>
            </w:r>
            <w:r w:rsidRPr="004F6A9A">
              <w:rPr>
                <w:rFonts w:ascii="Segoe Print" w:hAnsi="Segoe Print"/>
                <w:color w:val="000000"/>
                <w:sz w:val="19"/>
                <w:szCs w:val="19"/>
              </w:rPr>
              <w:t>variety of audiences and purposes using increasingly challenging topics, ideas, issues and language forms and features</w:t>
            </w:r>
          </w:p>
        </w:tc>
        <w:tc>
          <w:tcPr>
            <w:tcW w:w="3740" w:type="dxa"/>
            <w:gridSpan w:val="2"/>
            <w:shd w:val="clear" w:color="auto" w:fill="8DB3E2" w:themeFill="text2" w:themeFillTint="66"/>
          </w:tcPr>
          <w:p w:rsidR="007D37C7" w:rsidRDefault="007D37C7" w:rsidP="007D37C7">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E17230" w:rsidRPr="00513027" w:rsidRDefault="00E17230" w:rsidP="007D37C7">
            <w:pPr>
              <w:widowControl w:val="0"/>
              <w:autoSpaceDE w:val="0"/>
              <w:autoSpaceDN w:val="0"/>
              <w:adjustRightInd w:val="0"/>
              <w:ind w:left="118" w:right="-20"/>
              <w:jc w:val="center"/>
              <w:rPr>
                <w:rFonts w:ascii="Arial" w:hAnsi="Arial" w:cs="Arial"/>
                <w:b/>
                <w:color w:val="000000"/>
                <w:spacing w:val="2"/>
                <w:sz w:val="19"/>
                <w:szCs w:val="19"/>
              </w:rPr>
            </w:pPr>
            <w:r w:rsidRPr="00967EDD">
              <w:rPr>
                <w:rFonts w:ascii="Comic Sans MS" w:hAnsi="Comic Sans MS"/>
                <w:sz w:val="28"/>
                <w:szCs w:val="28"/>
              </w:rPr>
              <w:t>Personal development</w:t>
            </w:r>
          </w:p>
        </w:tc>
      </w:tr>
      <w:tr w:rsidR="007D37C7" w:rsidTr="007B572D">
        <w:trPr>
          <w:trHeight w:val="238"/>
        </w:trPr>
        <w:tc>
          <w:tcPr>
            <w:tcW w:w="15614" w:type="dxa"/>
            <w:gridSpan w:val="3"/>
            <w:shd w:val="clear" w:color="auto" w:fill="C6D9F1" w:themeFill="text2" w:themeFillTint="33"/>
          </w:tcPr>
          <w:p w:rsidR="007D37C7" w:rsidRPr="00513027" w:rsidRDefault="007D37C7"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D37C7" w:rsidTr="007D37C7">
        <w:trPr>
          <w:trHeight w:val="262"/>
        </w:trPr>
        <w:tc>
          <w:tcPr>
            <w:tcW w:w="14969" w:type="dxa"/>
            <w:gridSpan w:val="2"/>
          </w:tcPr>
          <w:p w:rsidR="007D37C7" w:rsidRPr="00FF4E8B" w:rsidRDefault="007D37C7" w:rsidP="00551023">
            <w:pPr>
              <w:spacing w:before="120" w:after="120"/>
              <w:rPr>
                <w:sz w:val="20"/>
                <w:szCs w:val="20"/>
              </w:rPr>
            </w:pPr>
            <w:r w:rsidRPr="00FF4E8B">
              <w:rPr>
                <w:sz w:val="20"/>
                <w:szCs w:val="20"/>
              </w:rPr>
              <w:t>* compare and justify the ways in which spoken language differs from written language according to purpose, audience and context</w:t>
            </w:r>
          </w:p>
        </w:tc>
        <w:tc>
          <w:tcPr>
            <w:tcW w:w="645" w:type="dxa"/>
          </w:tcPr>
          <w:p w:rsidR="007D37C7" w:rsidRDefault="007D37C7" w:rsidP="001C0026"/>
        </w:tc>
      </w:tr>
      <w:tr w:rsidR="007D37C7" w:rsidTr="00A7550A">
        <w:trPr>
          <w:trHeight w:val="246"/>
        </w:trPr>
        <w:tc>
          <w:tcPr>
            <w:tcW w:w="14969" w:type="dxa"/>
            <w:gridSpan w:val="2"/>
          </w:tcPr>
          <w:p w:rsidR="007D37C7" w:rsidRPr="00FF4E8B" w:rsidRDefault="007D37C7" w:rsidP="000A402F">
            <w:pPr>
              <w:rPr>
                <w:sz w:val="20"/>
                <w:szCs w:val="20"/>
              </w:rPr>
            </w:pPr>
            <w:r w:rsidRPr="00FF4E8B">
              <w:rPr>
                <w:sz w:val="20"/>
                <w:szCs w:val="20"/>
              </w:rPr>
              <w:t xml:space="preserve">* understand that patterns of language interaction vary </w:t>
            </w:r>
            <w:r w:rsidRPr="00A7550A">
              <w:rPr>
                <w:sz w:val="20"/>
                <w:szCs w:val="20"/>
                <w:shd w:val="clear" w:color="auto" w:fill="FBD4B4" w:themeFill="accent6" w:themeFillTint="66"/>
              </w:rPr>
              <w:t>across social contexts</w:t>
            </w:r>
            <w:r w:rsidRPr="00FF4E8B">
              <w:rPr>
                <w:sz w:val="20"/>
                <w:szCs w:val="20"/>
              </w:rPr>
              <w:t xml:space="preserve"> and types of texts and that they help to signal social roles and relationships (ACELA 1501) </w:t>
            </w:r>
            <w:r w:rsidRPr="00FF4E8B">
              <w:rPr>
                <w:noProof/>
                <w:sz w:val="20"/>
                <w:szCs w:val="20"/>
                <w:lang w:eastAsia="en-AU"/>
              </w:rPr>
              <w:drawing>
                <wp:inline distT="0" distB="0" distL="0" distR="0" wp14:anchorId="011D05E8" wp14:editId="51784ED3">
                  <wp:extent cx="202019" cy="170121"/>
                  <wp:effectExtent l="0" t="0" r="7620" b="1905"/>
                  <wp:docPr id="104"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9390" cy="167907"/>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0F74E1AD" wp14:editId="120273CE">
                  <wp:extent cx="138223" cy="170121"/>
                  <wp:effectExtent l="0" t="0" r="0" b="1905"/>
                  <wp:docPr id="105" name="Picture 1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6620" cy="16814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03216408" wp14:editId="3307313E">
                  <wp:extent cx="217805" cy="167640"/>
                  <wp:effectExtent l="0" t="0" r="0" b="3810"/>
                  <wp:docPr id="106" name="Picture 2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BD4B4" w:themeFill="accent6" w:themeFillTint="66"/>
          </w:tcPr>
          <w:p w:rsidR="007D37C7" w:rsidRDefault="007D37C7" w:rsidP="001C0026"/>
        </w:tc>
      </w:tr>
      <w:tr w:rsidR="007D37C7" w:rsidTr="007D37C7">
        <w:trPr>
          <w:trHeight w:val="542"/>
        </w:trPr>
        <w:tc>
          <w:tcPr>
            <w:tcW w:w="14969" w:type="dxa"/>
            <w:gridSpan w:val="2"/>
          </w:tcPr>
          <w:p w:rsidR="007D37C7" w:rsidRPr="00FF4E8B" w:rsidRDefault="007D37C7" w:rsidP="000A402F">
            <w:pPr>
              <w:rPr>
                <w:sz w:val="20"/>
                <w:szCs w:val="20"/>
              </w:rPr>
            </w:pPr>
            <w:r w:rsidRPr="00FF4E8B">
              <w:rPr>
                <w:sz w:val="20"/>
                <w:szCs w:val="20"/>
              </w:rPr>
              <w:t xml:space="preserve">* understand that strategies for interaction become more complex and demanding as levels of formality and social distance increase (ACELA 1516) </w:t>
            </w:r>
            <w:r w:rsidRPr="00FF4E8B">
              <w:rPr>
                <w:noProof/>
                <w:sz w:val="20"/>
                <w:szCs w:val="20"/>
                <w:lang w:eastAsia="en-AU"/>
              </w:rPr>
              <w:drawing>
                <wp:inline distT="0" distB="0" distL="0" distR="0">
                  <wp:extent cx="127591" cy="163673"/>
                  <wp:effectExtent l="0" t="0" r="6350" b="8255"/>
                  <wp:docPr id="107" name="Picture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683" cy="167640"/>
                          </a:xfrm>
                          <a:prstGeom prst="rect">
                            <a:avLst/>
                          </a:prstGeom>
                          <a:noFill/>
                          <a:ln>
                            <a:noFill/>
                          </a:ln>
                        </pic:spPr>
                      </pic:pic>
                    </a:graphicData>
                  </a:graphic>
                </wp:inline>
              </w:drawing>
            </w:r>
          </w:p>
        </w:tc>
        <w:tc>
          <w:tcPr>
            <w:tcW w:w="645" w:type="dxa"/>
          </w:tcPr>
          <w:p w:rsidR="007D37C7" w:rsidRDefault="007D37C7" w:rsidP="001C0026"/>
        </w:tc>
      </w:tr>
      <w:tr w:rsidR="007D37C7" w:rsidTr="007D37C7">
        <w:trPr>
          <w:trHeight w:val="349"/>
        </w:trPr>
        <w:tc>
          <w:tcPr>
            <w:tcW w:w="14969" w:type="dxa"/>
            <w:gridSpan w:val="2"/>
          </w:tcPr>
          <w:p w:rsidR="007D37C7" w:rsidRPr="00FF4E8B" w:rsidRDefault="007D37C7" w:rsidP="000A402F">
            <w:pPr>
              <w:rPr>
                <w:sz w:val="20"/>
                <w:szCs w:val="20"/>
              </w:rPr>
            </w:pPr>
            <w:r w:rsidRPr="00FF4E8B">
              <w:rPr>
                <w:sz w:val="20"/>
                <w:szCs w:val="20"/>
              </w:rPr>
              <w:t xml:space="preserve">* understand that different social and geographical dialects or accents are used in Australia in addition to Standard Australian English (ACELA 1515) </w:t>
            </w:r>
            <w:r w:rsidRPr="00FF4E8B">
              <w:rPr>
                <w:noProof/>
                <w:sz w:val="20"/>
                <w:szCs w:val="20"/>
                <w:lang w:eastAsia="en-AU"/>
              </w:rPr>
              <w:drawing>
                <wp:inline distT="0" distB="0" distL="0" distR="0">
                  <wp:extent cx="96688" cy="138022"/>
                  <wp:effectExtent l="19050" t="0" r="0" b="0"/>
                  <wp:docPr id="108" name="Picture 2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301" cy="14460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extent cx="84467" cy="138022"/>
                  <wp:effectExtent l="19050" t="0" r="0" b="0"/>
                  <wp:docPr id="109" name="Picture 2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591" cy="138224"/>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extent cx="136225" cy="138022"/>
                  <wp:effectExtent l="19050" t="0" r="0" b="0"/>
                  <wp:docPr id="110" name="Picture 2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5226" cy="147142"/>
                          </a:xfrm>
                          <a:prstGeom prst="rect">
                            <a:avLst/>
                          </a:prstGeom>
                          <a:noFill/>
                          <a:ln>
                            <a:noFill/>
                          </a:ln>
                        </pic:spPr>
                      </pic:pic>
                    </a:graphicData>
                  </a:graphic>
                </wp:inline>
              </w:drawing>
            </w:r>
          </w:p>
        </w:tc>
        <w:tc>
          <w:tcPr>
            <w:tcW w:w="645" w:type="dxa"/>
          </w:tcPr>
          <w:p w:rsidR="007D37C7" w:rsidRDefault="007D37C7" w:rsidP="001C0026"/>
        </w:tc>
      </w:tr>
      <w:tr w:rsidR="007D37C7" w:rsidTr="007B572D">
        <w:trPr>
          <w:trHeight w:val="187"/>
        </w:trPr>
        <w:tc>
          <w:tcPr>
            <w:tcW w:w="15614" w:type="dxa"/>
            <w:gridSpan w:val="3"/>
            <w:shd w:val="clear" w:color="auto" w:fill="C6D9F1" w:themeFill="text2" w:themeFillTint="33"/>
          </w:tcPr>
          <w:p w:rsidR="007D37C7" w:rsidRPr="00513027" w:rsidRDefault="007D37C7"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D37C7" w:rsidTr="00A7550A">
        <w:trPr>
          <w:trHeight w:val="344"/>
        </w:trPr>
        <w:tc>
          <w:tcPr>
            <w:tcW w:w="14969" w:type="dxa"/>
            <w:gridSpan w:val="2"/>
          </w:tcPr>
          <w:p w:rsidR="007D37C7" w:rsidRPr="00FF4E8B" w:rsidRDefault="007D37C7" w:rsidP="00FF4E8B">
            <w:pPr>
              <w:spacing w:before="120" w:after="120"/>
              <w:rPr>
                <w:sz w:val="20"/>
                <w:szCs w:val="20"/>
              </w:rPr>
            </w:pPr>
            <w:r w:rsidRPr="00FF4E8B">
              <w:rPr>
                <w:sz w:val="20"/>
                <w:szCs w:val="20"/>
              </w:rPr>
              <w:t xml:space="preserve">* use and describe </w:t>
            </w:r>
            <w:r w:rsidRPr="00A7550A">
              <w:rPr>
                <w:sz w:val="20"/>
                <w:szCs w:val="20"/>
                <w:shd w:val="clear" w:color="auto" w:fill="FBD4B4" w:themeFill="accent6" w:themeFillTint="66"/>
              </w:rPr>
              <w:t>language forms and features</w:t>
            </w:r>
            <w:r w:rsidRPr="00FF4E8B">
              <w:rPr>
                <w:sz w:val="20"/>
                <w:szCs w:val="20"/>
              </w:rPr>
              <w:t xml:space="preserve"> of spoken texts appropriate to a range of purposes, audiences and contexts</w:t>
            </w:r>
          </w:p>
        </w:tc>
        <w:tc>
          <w:tcPr>
            <w:tcW w:w="645" w:type="dxa"/>
            <w:shd w:val="clear" w:color="auto" w:fill="FBD4B4" w:themeFill="accent6" w:themeFillTint="66"/>
          </w:tcPr>
          <w:p w:rsidR="007D37C7" w:rsidRDefault="007D37C7" w:rsidP="001C0026"/>
        </w:tc>
      </w:tr>
      <w:tr w:rsidR="007D37C7" w:rsidTr="007D37C7">
        <w:trPr>
          <w:trHeight w:val="344"/>
        </w:trPr>
        <w:tc>
          <w:tcPr>
            <w:tcW w:w="14969" w:type="dxa"/>
            <w:gridSpan w:val="2"/>
          </w:tcPr>
          <w:p w:rsidR="007D37C7" w:rsidRPr="00FF4E8B" w:rsidRDefault="007D37C7" w:rsidP="00FF4E8B">
            <w:pPr>
              <w:spacing w:before="120" w:after="120"/>
              <w:rPr>
                <w:sz w:val="20"/>
                <w:szCs w:val="20"/>
              </w:rPr>
            </w:pPr>
            <w:r w:rsidRPr="00FF4E8B">
              <w:rPr>
                <w:sz w:val="20"/>
                <w:szCs w:val="20"/>
              </w:rPr>
              <w:t>* use appropriate metalanguage to identify and describe relationships between and among texts</w:t>
            </w:r>
          </w:p>
        </w:tc>
        <w:tc>
          <w:tcPr>
            <w:tcW w:w="645" w:type="dxa"/>
          </w:tcPr>
          <w:p w:rsidR="007D37C7" w:rsidRDefault="007D37C7" w:rsidP="001C0026"/>
        </w:tc>
      </w:tr>
      <w:tr w:rsidR="007D37C7" w:rsidTr="007D37C7">
        <w:trPr>
          <w:trHeight w:val="288"/>
        </w:trPr>
        <w:tc>
          <w:tcPr>
            <w:tcW w:w="14969" w:type="dxa"/>
            <w:gridSpan w:val="2"/>
            <w:shd w:val="clear" w:color="auto" w:fill="auto"/>
          </w:tcPr>
          <w:p w:rsidR="007D37C7" w:rsidRPr="00FF4E8B" w:rsidRDefault="007D37C7" w:rsidP="00FF4E8B">
            <w:pPr>
              <w:spacing w:before="120" w:after="120"/>
              <w:rPr>
                <w:sz w:val="20"/>
                <w:szCs w:val="20"/>
              </w:rPr>
            </w:pPr>
            <w:r w:rsidRPr="00FF4E8B">
              <w:rPr>
                <w:sz w:val="20"/>
                <w:szCs w:val="20"/>
              </w:rPr>
              <w:t>* develop criteria to evaluate the effectiveness of spoken texts</w:t>
            </w:r>
          </w:p>
        </w:tc>
        <w:tc>
          <w:tcPr>
            <w:tcW w:w="645" w:type="dxa"/>
            <w:shd w:val="clear" w:color="auto" w:fill="auto"/>
          </w:tcPr>
          <w:p w:rsidR="007D37C7" w:rsidRPr="000F65C2" w:rsidRDefault="007D37C7" w:rsidP="000A402F"/>
        </w:tc>
      </w:tr>
      <w:tr w:rsidR="007D37C7" w:rsidTr="007D37C7">
        <w:trPr>
          <w:trHeight w:val="241"/>
        </w:trPr>
        <w:tc>
          <w:tcPr>
            <w:tcW w:w="14969" w:type="dxa"/>
            <w:gridSpan w:val="2"/>
          </w:tcPr>
          <w:p w:rsidR="007D37C7" w:rsidRPr="00FF4E8B" w:rsidRDefault="007D37C7" w:rsidP="00FF4E8B">
            <w:pPr>
              <w:spacing w:before="120" w:after="120"/>
              <w:rPr>
                <w:sz w:val="20"/>
                <w:szCs w:val="20"/>
              </w:rPr>
            </w:pPr>
            <w:r w:rsidRPr="00FF4E8B">
              <w:rPr>
                <w:sz w:val="20"/>
                <w:szCs w:val="20"/>
              </w:rPr>
              <w:t xml:space="preserve">* use metalanguage to describe the effects of ideas, text structures and language features on particular audiences (ACELT 1795) </w:t>
            </w:r>
            <w:r w:rsidRPr="00FF4E8B">
              <w:rPr>
                <w:noProof/>
                <w:sz w:val="20"/>
                <w:szCs w:val="20"/>
                <w:lang w:eastAsia="en-AU"/>
              </w:rPr>
              <w:drawing>
                <wp:inline distT="0" distB="0" distL="0" distR="0">
                  <wp:extent cx="212651" cy="163673"/>
                  <wp:effectExtent l="0" t="0" r="0" b="8255"/>
                  <wp:docPr id="111" name="Picture 2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rsidR="007D37C7" w:rsidRDefault="007D37C7" w:rsidP="001C0026"/>
        </w:tc>
      </w:tr>
      <w:tr w:rsidR="007D37C7" w:rsidTr="007B572D">
        <w:trPr>
          <w:trHeight w:val="163"/>
        </w:trPr>
        <w:tc>
          <w:tcPr>
            <w:tcW w:w="15614" w:type="dxa"/>
            <w:gridSpan w:val="3"/>
            <w:shd w:val="clear" w:color="auto" w:fill="C6D9F1" w:themeFill="text2" w:themeFillTint="33"/>
          </w:tcPr>
          <w:p w:rsidR="007D37C7" w:rsidRPr="004A047C" w:rsidRDefault="007D37C7" w:rsidP="00FF4E8B">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D37C7" w:rsidTr="007D37C7">
        <w:trPr>
          <w:trHeight w:val="423"/>
        </w:trPr>
        <w:tc>
          <w:tcPr>
            <w:tcW w:w="14969" w:type="dxa"/>
            <w:gridSpan w:val="2"/>
          </w:tcPr>
          <w:p w:rsidR="007D37C7" w:rsidRPr="00FF4E8B" w:rsidRDefault="007D37C7" w:rsidP="00FF4E8B">
            <w:pPr>
              <w:spacing w:after="120"/>
              <w:rPr>
                <w:sz w:val="20"/>
                <w:szCs w:val="20"/>
              </w:rPr>
            </w:pPr>
            <w:r w:rsidRPr="00FF4E8B">
              <w:rPr>
                <w:sz w:val="20"/>
                <w:szCs w:val="20"/>
              </w:rPr>
              <w:t xml:space="preserve">* plan, rehearse and deliver presentations, selecting and sequencing appropriate content and multimodal elements for defined audiences and purposes, making appropriate choices for modality and emphasis (ACELY 1700, ACELY 1710)  </w:t>
            </w:r>
            <w:r w:rsidRPr="00FF4E8B">
              <w:rPr>
                <w:noProof/>
                <w:sz w:val="20"/>
                <w:szCs w:val="20"/>
                <w:lang w:eastAsia="en-AU"/>
              </w:rPr>
              <w:drawing>
                <wp:inline distT="0" distB="0" distL="0" distR="0">
                  <wp:extent cx="159488" cy="170121"/>
                  <wp:effectExtent l="0" t="0" r="0" b="1905"/>
                  <wp:docPr id="139" name="Picture 2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639" cy="16814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extent cx="217030" cy="159489"/>
                  <wp:effectExtent l="0" t="0" r="0" b="0"/>
                  <wp:docPr id="140" name="Picture 2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345" cy="161925"/>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extent cx="212651" cy="142408"/>
                  <wp:effectExtent l="0" t="0" r="0" b="0"/>
                  <wp:docPr id="141" name="Picture 2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45860"/>
                          </a:xfrm>
                          <a:prstGeom prst="rect">
                            <a:avLst/>
                          </a:prstGeom>
                          <a:noFill/>
                          <a:ln>
                            <a:noFill/>
                          </a:ln>
                        </pic:spPr>
                      </pic:pic>
                    </a:graphicData>
                  </a:graphic>
                </wp:inline>
              </w:drawing>
            </w:r>
          </w:p>
        </w:tc>
        <w:tc>
          <w:tcPr>
            <w:tcW w:w="645" w:type="dxa"/>
          </w:tcPr>
          <w:p w:rsidR="007D37C7" w:rsidRDefault="007D37C7" w:rsidP="001C0026"/>
        </w:tc>
      </w:tr>
      <w:tr w:rsidR="007D37C7" w:rsidTr="00A7550A">
        <w:trPr>
          <w:trHeight w:val="423"/>
        </w:trPr>
        <w:tc>
          <w:tcPr>
            <w:tcW w:w="14969" w:type="dxa"/>
            <w:gridSpan w:val="2"/>
          </w:tcPr>
          <w:p w:rsidR="007D37C7" w:rsidRPr="00FF4E8B" w:rsidRDefault="007D37C7" w:rsidP="00FF4E8B">
            <w:pPr>
              <w:spacing w:after="120"/>
              <w:rPr>
                <w:sz w:val="20"/>
                <w:szCs w:val="20"/>
              </w:rPr>
            </w:pPr>
            <w:r w:rsidRPr="00FF4E8B">
              <w:rPr>
                <w:sz w:val="20"/>
                <w:szCs w:val="20"/>
              </w:rPr>
              <w:t xml:space="preserve">* use interaction skills </w:t>
            </w:r>
            <w:proofErr w:type="spellStart"/>
            <w:r w:rsidRPr="00FF4E8B">
              <w:rPr>
                <w:sz w:val="20"/>
                <w:szCs w:val="20"/>
              </w:rPr>
              <w:t>eg</w:t>
            </w:r>
            <w:proofErr w:type="spellEnd"/>
            <w:r w:rsidRPr="00FF4E8B">
              <w:rPr>
                <w:sz w:val="20"/>
                <w:szCs w:val="20"/>
              </w:rPr>
              <w:t xml:space="preserve"> </w:t>
            </w:r>
            <w:r w:rsidRPr="00A7550A">
              <w:rPr>
                <w:sz w:val="20"/>
                <w:szCs w:val="20"/>
                <w:shd w:val="clear" w:color="auto" w:fill="FBD4B4" w:themeFill="accent6" w:themeFillTint="66"/>
              </w:rPr>
              <w:t>paraphrasing, questioning</w:t>
            </w:r>
            <w:r w:rsidRPr="00FF4E8B">
              <w:rPr>
                <w:sz w:val="20"/>
                <w:szCs w:val="20"/>
              </w:rPr>
              <w:t xml:space="preserve"> and interpreting non-verbal cues and choose vocabulary and vocal effects appropriate for different audiences and purposes (ACELY 1796) </w:t>
            </w:r>
            <w:r w:rsidRPr="00FF4E8B">
              <w:rPr>
                <w:noProof/>
                <w:sz w:val="20"/>
                <w:szCs w:val="20"/>
                <w:lang w:eastAsia="en-AU"/>
              </w:rPr>
              <w:drawing>
                <wp:inline distT="0" distB="0" distL="0" distR="0" wp14:anchorId="34B8E90D" wp14:editId="34D161E7">
                  <wp:extent cx="159488" cy="180753"/>
                  <wp:effectExtent l="0" t="0" r="0" b="0"/>
                  <wp:docPr id="142" name="Picture 2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639" cy="178657"/>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5FA5AE03" wp14:editId="721193C9">
                  <wp:extent cx="212651" cy="163673"/>
                  <wp:effectExtent l="0" t="0" r="0" b="8255"/>
                  <wp:docPr id="143" name="Picture 3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BD4B4" w:themeFill="accent6" w:themeFillTint="66"/>
          </w:tcPr>
          <w:p w:rsidR="007D37C7" w:rsidRDefault="007D37C7" w:rsidP="001C0026"/>
        </w:tc>
      </w:tr>
      <w:tr w:rsidR="007D37C7" w:rsidTr="007D37C7">
        <w:trPr>
          <w:trHeight w:val="423"/>
        </w:trPr>
        <w:tc>
          <w:tcPr>
            <w:tcW w:w="14969" w:type="dxa"/>
            <w:gridSpan w:val="2"/>
          </w:tcPr>
          <w:p w:rsidR="007D37C7" w:rsidRPr="00FF4E8B" w:rsidRDefault="007D37C7" w:rsidP="00FF4E8B">
            <w:pPr>
              <w:spacing w:after="120"/>
              <w:rPr>
                <w:sz w:val="20"/>
                <w:szCs w:val="20"/>
              </w:rPr>
            </w:pPr>
            <w:r w:rsidRPr="00FF4E8B">
              <w:rPr>
                <w:sz w:val="20"/>
                <w:szCs w:val="20"/>
              </w:rPr>
              <w:t xml:space="preserve">* use interaction skills, varying conventions of spoken interactions such as voice volume, tone, pitch and pace, according to group size, formality of interaction and needs and expertise of the audience (ACELY 1816) </w:t>
            </w:r>
            <w:r w:rsidRPr="00FF4E8B">
              <w:rPr>
                <w:noProof/>
                <w:sz w:val="20"/>
                <w:szCs w:val="20"/>
                <w:lang w:eastAsia="en-AU"/>
              </w:rPr>
              <w:drawing>
                <wp:inline distT="0" distB="0" distL="0" distR="0">
                  <wp:extent cx="159488" cy="180754"/>
                  <wp:effectExtent l="0" t="0" r="0" b="0"/>
                  <wp:docPr id="144" name="Picture 3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639" cy="17865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extent cx="217805" cy="167640"/>
                  <wp:effectExtent l="0" t="0" r="0" b="3810"/>
                  <wp:docPr id="145" name="Picture 3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rsidR="007D37C7" w:rsidRDefault="007D37C7" w:rsidP="001C0026"/>
        </w:tc>
      </w:tr>
      <w:tr w:rsidR="007D37C7" w:rsidTr="00A7550A">
        <w:trPr>
          <w:trHeight w:val="423"/>
        </w:trPr>
        <w:tc>
          <w:tcPr>
            <w:tcW w:w="14969" w:type="dxa"/>
            <w:gridSpan w:val="2"/>
          </w:tcPr>
          <w:p w:rsidR="007D37C7" w:rsidRPr="00FF4E8B" w:rsidRDefault="007D37C7" w:rsidP="00FF4E8B">
            <w:pPr>
              <w:spacing w:after="120"/>
              <w:rPr>
                <w:sz w:val="20"/>
                <w:szCs w:val="20"/>
              </w:rPr>
            </w:pPr>
            <w:r w:rsidRPr="00FF4E8B">
              <w:rPr>
                <w:sz w:val="20"/>
                <w:szCs w:val="20"/>
              </w:rPr>
              <w:t xml:space="preserve">* participate in and </w:t>
            </w:r>
            <w:r w:rsidRPr="00A7550A">
              <w:rPr>
                <w:sz w:val="20"/>
                <w:szCs w:val="20"/>
                <w:shd w:val="clear" w:color="auto" w:fill="FBD4B4" w:themeFill="accent6" w:themeFillTint="66"/>
              </w:rPr>
              <w:t>contribute to discussions</w:t>
            </w:r>
            <w:r w:rsidRPr="00FF4E8B">
              <w:rPr>
                <w:sz w:val="20"/>
                <w:szCs w:val="20"/>
              </w:rPr>
              <w:t xml:space="preserve">, clarifying and interrogating ideas, developing and supporting arguments, sharing and evaluating information, experiences and opinions (ACELY 1709) </w:t>
            </w:r>
            <w:r w:rsidRPr="00FF4E8B">
              <w:rPr>
                <w:noProof/>
                <w:sz w:val="20"/>
                <w:szCs w:val="20"/>
                <w:lang w:eastAsia="en-AU"/>
              </w:rPr>
              <w:drawing>
                <wp:inline distT="0" distB="0" distL="0" distR="0" wp14:anchorId="32B1A8EB" wp14:editId="64AA117E">
                  <wp:extent cx="127590" cy="170121"/>
                  <wp:effectExtent l="0" t="0" r="6350" b="1905"/>
                  <wp:docPr id="146" name="Picture 3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6110" cy="16814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6B6DEB9B" wp14:editId="72F49B88">
                  <wp:extent cx="148855" cy="163673"/>
                  <wp:effectExtent l="0" t="0" r="3810" b="8255"/>
                  <wp:docPr id="147" name="Picture 3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63" cy="167640"/>
                          </a:xfrm>
                          <a:prstGeom prst="rect">
                            <a:avLst/>
                          </a:prstGeom>
                          <a:noFill/>
                          <a:ln>
                            <a:noFill/>
                          </a:ln>
                        </pic:spPr>
                      </pic:pic>
                    </a:graphicData>
                  </a:graphic>
                </wp:inline>
              </w:drawing>
            </w:r>
          </w:p>
        </w:tc>
        <w:tc>
          <w:tcPr>
            <w:tcW w:w="645" w:type="dxa"/>
            <w:shd w:val="clear" w:color="auto" w:fill="FBD4B4" w:themeFill="accent6" w:themeFillTint="66"/>
          </w:tcPr>
          <w:p w:rsidR="007D37C7" w:rsidRDefault="007D37C7" w:rsidP="001C0026"/>
        </w:tc>
      </w:tr>
      <w:tr w:rsidR="007D37C7" w:rsidTr="007D37C7">
        <w:trPr>
          <w:trHeight w:val="423"/>
        </w:trPr>
        <w:tc>
          <w:tcPr>
            <w:tcW w:w="14969" w:type="dxa"/>
            <w:gridSpan w:val="2"/>
          </w:tcPr>
          <w:p w:rsidR="007D37C7" w:rsidRPr="00FF4E8B" w:rsidRDefault="007D37C7" w:rsidP="00FF4E8B">
            <w:pPr>
              <w:spacing w:after="120"/>
              <w:rPr>
                <w:sz w:val="20"/>
                <w:szCs w:val="20"/>
              </w:rPr>
            </w:pPr>
            <w:r w:rsidRPr="00FF4E8B">
              <w:rPr>
                <w:sz w:val="20"/>
                <w:szCs w:val="20"/>
              </w:rPr>
              <w:t xml:space="preserve">* identify and summarise key ideas and information from guest speakers </w:t>
            </w:r>
            <w:proofErr w:type="spellStart"/>
            <w:r w:rsidRPr="00FF4E8B">
              <w:rPr>
                <w:sz w:val="20"/>
                <w:szCs w:val="20"/>
              </w:rPr>
              <w:t>eg</w:t>
            </w:r>
            <w:proofErr w:type="spellEnd"/>
            <w:r w:rsidRPr="00FF4E8B">
              <w:rPr>
                <w:sz w:val="20"/>
                <w:szCs w:val="20"/>
              </w:rPr>
              <w:t xml:space="preserve"> note-taking or using digital technologies </w:t>
            </w:r>
            <w:r w:rsidRPr="00FF4E8B">
              <w:rPr>
                <w:noProof/>
                <w:sz w:val="20"/>
                <w:szCs w:val="20"/>
                <w:lang w:eastAsia="en-AU"/>
              </w:rPr>
              <w:drawing>
                <wp:inline distT="0" distB="0" distL="0" distR="0">
                  <wp:extent cx="220345" cy="183515"/>
                  <wp:effectExtent l="0" t="0" r="8255" b="6985"/>
                  <wp:docPr id="148" name="Picture 3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extent cx="210185" cy="210185"/>
                  <wp:effectExtent l="0" t="0" r="0" b="0"/>
                  <wp:docPr id="149" name="Picture 3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p>
        </w:tc>
        <w:tc>
          <w:tcPr>
            <w:tcW w:w="645" w:type="dxa"/>
          </w:tcPr>
          <w:p w:rsidR="007D37C7" w:rsidRDefault="007D37C7" w:rsidP="001C0026"/>
        </w:tc>
      </w:tr>
      <w:tr w:rsidR="007D37C7" w:rsidTr="007D37C7">
        <w:trPr>
          <w:trHeight w:val="523"/>
        </w:trPr>
        <w:tc>
          <w:tcPr>
            <w:tcW w:w="14969" w:type="dxa"/>
            <w:gridSpan w:val="2"/>
            <w:vAlign w:val="center"/>
          </w:tcPr>
          <w:p w:rsidR="007D37C7" w:rsidRPr="00FF4E8B" w:rsidRDefault="007D37C7" w:rsidP="00A70C28">
            <w:pPr>
              <w:spacing w:after="120"/>
              <w:rPr>
                <w:sz w:val="20"/>
                <w:szCs w:val="20"/>
              </w:rPr>
            </w:pPr>
            <w:r w:rsidRPr="00FF4E8B">
              <w:rPr>
                <w:sz w:val="20"/>
                <w:szCs w:val="20"/>
              </w:rPr>
              <w:t>* discuss and experiment with ways to strengthen and refine spoken texts in order to entertain, inform, persuade or inspire the audience</w:t>
            </w:r>
          </w:p>
        </w:tc>
        <w:tc>
          <w:tcPr>
            <w:tcW w:w="645" w:type="dxa"/>
          </w:tcPr>
          <w:p w:rsidR="007D37C7" w:rsidRDefault="007D37C7" w:rsidP="001C0026"/>
        </w:tc>
      </w:tr>
    </w:tbl>
    <w:p w:rsidR="00AA2010" w:rsidRDefault="00AA2010" w:rsidP="000A402F">
      <w:pPr>
        <w:spacing w:after="0" w:line="240" w:lineRule="auto"/>
        <w:rPr>
          <w:rFonts w:ascii="Segoe Print" w:hAnsi="Segoe Print"/>
          <w:b/>
          <w:color w:val="1F497D" w:themeColor="text2"/>
          <w:sz w:val="28"/>
          <w:szCs w:val="24"/>
        </w:rPr>
      </w:pPr>
    </w:p>
    <w:p w:rsidR="00A774F2" w:rsidRPr="00D0713B" w:rsidRDefault="00AA2010" w:rsidP="00D0713B">
      <w:pPr>
        <w:spacing w:after="0"/>
        <w:rPr>
          <w:rFonts w:ascii="Segoe Print" w:hAnsi="Segoe Print"/>
          <w:b/>
          <w:color w:val="1F497D" w:themeColor="text2"/>
          <w:sz w:val="16"/>
          <w:szCs w:val="16"/>
        </w:rPr>
      </w:pPr>
      <w:r>
        <w:rPr>
          <w:rFonts w:ascii="Segoe Print" w:hAnsi="Segoe Print"/>
          <w:b/>
          <w:color w:val="1F497D" w:themeColor="text2"/>
          <w:sz w:val="28"/>
          <w:szCs w:val="24"/>
        </w:rPr>
        <w:br w:type="page"/>
      </w:r>
      <w:r w:rsidR="00DA3198">
        <w:rPr>
          <w:rFonts w:ascii="Segoe Print" w:hAnsi="Segoe Print"/>
          <w:b/>
          <w:color w:val="1F497D" w:themeColor="text2"/>
          <w:sz w:val="28"/>
          <w:szCs w:val="24"/>
        </w:rPr>
        <w:t xml:space="preserve">WRITING AND REPRESENTING  </w:t>
      </w:r>
      <w:r w:rsidR="00DA3198" w:rsidRPr="004F6A9A">
        <w:rPr>
          <w:rFonts w:ascii="Segoe Print" w:hAnsi="Segoe Print"/>
          <w:b/>
          <w:color w:val="1F497D" w:themeColor="text2"/>
          <w:sz w:val="24"/>
          <w:szCs w:val="24"/>
        </w:rPr>
        <w:t xml:space="preserve"> </w:t>
      </w:r>
      <w:r>
        <w:rPr>
          <w:rFonts w:ascii="Segoe Print" w:hAnsi="Segoe Print"/>
          <w:b/>
          <w:color w:val="1F497D" w:themeColor="text2"/>
          <w:sz w:val="24"/>
          <w:szCs w:val="24"/>
        </w:rPr>
        <w:t xml:space="preserve">              </w:t>
      </w:r>
      <w:r w:rsidR="00B61010">
        <w:rPr>
          <w:rFonts w:ascii="Segoe Print" w:hAnsi="Segoe Print"/>
          <w:b/>
          <w:color w:val="1F497D" w:themeColor="text2"/>
          <w:sz w:val="24"/>
          <w:szCs w:val="24"/>
        </w:rPr>
        <w:t xml:space="preserve">                                                                  </w:t>
      </w:r>
      <w:r w:rsidR="00DA3198" w:rsidRPr="00364B1D">
        <w:rPr>
          <w:rFonts w:ascii="Segoe Print" w:hAnsi="Segoe Print"/>
          <w:b/>
          <w:color w:val="1F497D" w:themeColor="text2"/>
          <w:sz w:val="24"/>
          <w:szCs w:val="24"/>
        </w:rPr>
        <w:t>Stage Three</w:t>
      </w:r>
      <w:r w:rsidR="00DA3198" w:rsidRPr="00515627">
        <w:rPr>
          <w:rFonts w:ascii="Segoe Print" w:hAnsi="Segoe Print"/>
          <w:b/>
          <w:color w:val="1F497D" w:themeColor="text2"/>
          <w:sz w:val="28"/>
          <w:szCs w:val="28"/>
        </w:rPr>
        <w:t xml:space="preserve"> </w:t>
      </w:r>
      <w:r w:rsidR="0070380D">
        <w:rPr>
          <w:rFonts w:ascii="Segoe Print" w:hAnsi="Segoe Print"/>
          <w:b/>
          <w:color w:val="1F497D" w:themeColor="text2"/>
          <w:sz w:val="28"/>
          <w:szCs w:val="28"/>
        </w:rPr>
        <w:t>EN3-2</w:t>
      </w:r>
      <w:r w:rsidR="00DA3198" w:rsidRPr="00515627">
        <w:rPr>
          <w:rFonts w:ascii="Segoe Print" w:hAnsi="Segoe Print"/>
          <w:b/>
          <w:color w:val="1F497D" w:themeColor="text2"/>
          <w:sz w:val="28"/>
          <w:szCs w:val="28"/>
        </w:rPr>
        <w:t>A</w:t>
      </w:r>
      <w:r w:rsidR="00A774F2">
        <w:rPr>
          <w:rFonts w:ascii="Segoe Print" w:hAnsi="Segoe Print"/>
          <w:b/>
          <w:color w:val="1F497D" w:themeColor="text2"/>
          <w:sz w:val="28"/>
          <w:szCs w:val="28"/>
        </w:rPr>
        <w:t xml:space="preserve">  </w:t>
      </w:r>
    </w:p>
    <w:p w:rsidR="00DA3198" w:rsidRDefault="00DA3198" w:rsidP="00D0713B">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 xml:space="preserve">Objective </w:t>
      </w:r>
      <w:proofErr w:type="gramStart"/>
      <w:r w:rsidRPr="00515627">
        <w:rPr>
          <w:rFonts w:ascii="Segoe Print" w:hAnsi="Segoe Print"/>
          <w:b/>
          <w:color w:val="1F497D" w:themeColor="text2"/>
          <w:sz w:val="24"/>
          <w:szCs w:val="24"/>
        </w:rPr>
        <w:t>A</w:t>
      </w:r>
      <w:r w:rsidRPr="006568E7">
        <w:rPr>
          <w:b/>
          <w:color w:val="1F497D" w:themeColor="text2"/>
          <w:sz w:val="40"/>
          <w:szCs w:val="40"/>
        </w:rPr>
        <w:t xml:space="preserve"> </w:t>
      </w:r>
      <w:r>
        <w:rPr>
          <w:b/>
          <w:color w:val="1F497D" w:themeColor="text2"/>
          <w:sz w:val="40"/>
          <w:szCs w:val="40"/>
        </w:rPr>
        <w:t xml:space="preserve"> </w:t>
      </w:r>
      <w:r w:rsidRPr="004F6A9A">
        <w:rPr>
          <w:rStyle w:val="Emphasis"/>
          <w:rFonts w:ascii="Segoe Print" w:hAnsi="Segoe Print"/>
          <w:color w:val="1F497D" w:themeColor="text2"/>
          <w:szCs w:val="20"/>
        </w:rPr>
        <w:t>Communicate</w:t>
      </w:r>
      <w:proofErr w:type="gramEnd"/>
      <w:r w:rsidRPr="004F6A9A">
        <w:rPr>
          <w:rStyle w:val="Emphasis"/>
          <w:rFonts w:ascii="Segoe Print" w:hAnsi="Segoe Print"/>
          <w:color w:val="1F497D" w:themeColor="text2"/>
          <w:szCs w:val="20"/>
        </w:rPr>
        <w:t xml:space="preserve"> through speaking, listening, reading, writing, viewing and representing</w:t>
      </w:r>
      <w:r>
        <w:rPr>
          <w:rFonts w:ascii="Segoe Print" w:hAnsi="Segoe Print"/>
          <w:b/>
          <w:color w:val="1F497D" w:themeColor="text2"/>
          <w:sz w:val="28"/>
          <w:szCs w:val="28"/>
        </w:rPr>
        <w:t xml:space="preserve">     </w:t>
      </w:r>
    </w:p>
    <w:tbl>
      <w:tblPr>
        <w:tblStyle w:val="TableGrid"/>
        <w:tblW w:w="0" w:type="auto"/>
        <w:tblLook w:val="04A0" w:firstRow="1" w:lastRow="0" w:firstColumn="1" w:lastColumn="0" w:noHBand="0" w:noVBand="1"/>
      </w:tblPr>
      <w:tblGrid>
        <w:gridCol w:w="12015"/>
        <w:gridCol w:w="2954"/>
        <w:gridCol w:w="645"/>
      </w:tblGrid>
      <w:tr w:rsidR="007D37C7" w:rsidTr="007D37C7">
        <w:trPr>
          <w:trHeight w:val="424"/>
        </w:trPr>
        <w:tc>
          <w:tcPr>
            <w:tcW w:w="12015" w:type="dxa"/>
            <w:shd w:val="clear" w:color="auto" w:fill="8DB3E2" w:themeFill="text2" w:themeFillTint="66"/>
            <w:vAlign w:val="center"/>
          </w:tcPr>
          <w:p w:rsidR="007D37C7" w:rsidRPr="007B572D" w:rsidRDefault="007D37C7" w:rsidP="007D37C7">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C</w:t>
            </w:r>
            <w:r w:rsidRPr="00B06259">
              <w:rPr>
                <w:rFonts w:ascii="Segoe Print" w:hAnsi="Segoe Print"/>
                <w:color w:val="000000"/>
                <w:sz w:val="20"/>
                <w:szCs w:val="20"/>
              </w:rPr>
              <w:t>omposes, edits and presents well-structured and coherent texts</w:t>
            </w:r>
          </w:p>
        </w:tc>
        <w:tc>
          <w:tcPr>
            <w:tcW w:w="3599" w:type="dxa"/>
            <w:gridSpan w:val="2"/>
            <w:shd w:val="clear" w:color="auto" w:fill="8DB3E2" w:themeFill="text2" w:themeFillTint="66"/>
          </w:tcPr>
          <w:p w:rsidR="007D37C7" w:rsidRDefault="007D37C7" w:rsidP="007D37C7">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7D37C7" w:rsidRPr="00513027" w:rsidRDefault="00E17230" w:rsidP="00E17230">
            <w:pPr>
              <w:widowControl w:val="0"/>
              <w:autoSpaceDE w:val="0"/>
              <w:autoSpaceDN w:val="0"/>
              <w:adjustRightInd w:val="0"/>
              <w:ind w:left="118" w:right="-20"/>
              <w:jc w:val="center"/>
              <w:rPr>
                <w:rFonts w:ascii="Arial" w:hAnsi="Arial" w:cs="Arial"/>
                <w:b/>
                <w:color w:val="000000"/>
                <w:spacing w:val="2"/>
                <w:sz w:val="19"/>
                <w:szCs w:val="19"/>
              </w:rPr>
            </w:pPr>
            <w:r w:rsidRPr="00967EDD">
              <w:rPr>
                <w:rFonts w:ascii="Comic Sans MS" w:hAnsi="Comic Sans MS"/>
                <w:sz w:val="28"/>
                <w:szCs w:val="28"/>
              </w:rPr>
              <w:t>Personal development</w:t>
            </w:r>
          </w:p>
        </w:tc>
      </w:tr>
      <w:tr w:rsidR="00DA3198" w:rsidTr="008567FC">
        <w:trPr>
          <w:trHeight w:val="244"/>
        </w:trPr>
        <w:tc>
          <w:tcPr>
            <w:tcW w:w="15614" w:type="dxa"/>
            <w:gridSpan w:val="3"/>
            <w:shd w:val="clear" w:color="auto" w:fill="C6D9F1" w:themeFill="text2" w:themeFillTint="33"/>
          </w:tcPr>
          <w:p w:rsidR="00DA3198" w:rsidRPr="00513027" w:rsidRDefault="00DA3198" w:rsidP="000A402F">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7D37C7" w:rsidTr="00A7550A">
        <w:trPr>
          <w:trHeight w:val="262"/>
        </w:trPr>
        <w:tc>
          <w:tcPr>
            <w:tcW w:w="14969" w:type="dxa"/>
            <w:gridSpan w:val="2"/>
          </w:tcPr>
          <w:p w:rsidR="007D37C7" w:rsidRPr="00B06259" w:rsidRDefault="007D37C7" w:rsidP="007B572D">
            <w:pPr>
              <w:spacing w:after="120"/>
              <w:rPr>
                <w:sz w:val="18"/>
                <w:szCs w:val="18"/>
              </w:rPr>
            </w:pPr>
            <w:r w:rsidRPr="00B06259">
              <w:rPr>
                <w:sz w:val="18"/>
                <w:szCs w:val="18"/>
              </w:rPr>
              <w:t>*understand and appreciate the way texts are shaped through exploring a range of language forms and features and ideas</w:t>
            </w:r>
          </w:p>
        </w:tc>
        <w:tc>
          <w:tcPr>
            <w:tcW w:w="645" w:type="dxa"/>
            <w:shd w:val="clear" w:color="auto" w:fill="FBD4B4" w:themeFill="accent6" w:themeFillTint="66"/>
          </w:tcPr>
          <w:p w:rsidR="007D37C7" w:rsidRDefault="007D37C7" w:rsidP="008567FC"/>
        </w:tc>
      </w:tr>
      <w:tr w:rsidR="007D37C7" w:rsidTr="007D37C7">
        <w:trPr>
          <w:trHeight w:val="246"/>
        </w:trPr>
        <w:tc>
          <w:tcPr>
            <w:tcW w:w="14969" w:type="dxa"/>
            <w:gridSpan w:val="2"/>
          </w:tcPr>
          <w:p w:rsidR="007D37C7" w:rsidRPr="00B06259" w:rsidRDefault="007D37C7" w:rsidP="007B572D">
            <w:pPr>
              <w:spacing w:after="120"/>
              <w:rPr>
                <w:sz w:val="18"/>
                <w:szCs w:val="18"/>
              </w:rPr>
            </w:pPr>
            <w:r w:rsidRPr="00B06259">
              <w:rPr>
                <w:sz w:val="18"/>
                <w:szCs w:val="18"/>
              </w:rPr>
              <w:t>*experiment and use aspects of composing that enhance learning and enjoyment</w:t>
            </w:r>
          </w:p>
        </w:tc>
        <w:tc>
          <w:tcPr>
            <w:tcW w:w="645" w:type="dxa"/>
          </w:tcPr>
          <w:p w:rsidR="007D37C7" w:rsidRDefault="007D37C7" w:rsidP="008567FC"/>
        </w:tc>
      </w:tr>
      <w:tr w:rsidR="007D37C7" w:rsidTr="007D37C7">
        <w:trPr>
          <w:trHeight w:val="330"/>
        </w:trPr>
        <w:tc>
          <w:tcPr>
            <w:tcW w:w="14969" w:type="dxa"/>
            <w:gridSpan w:val="2"/>
          </w:tcPr>
          <w:p w:rsidR="007D37C7" w:rsidRPr="00513027" w:rsidRDefault="007D37C7" w:rsidP="000A402F">
            <w:pPr>
              <w:widowControl w:val="0"/>
              <w:tabs>
                <w:tab w:val="left" w:pos="460"/>
              </w:tabs>
              <w:autoSpaceDE w:val="0"/>
              <w:autoSpaceDN w:val="0"/>
              <w:adjustRightInd w:val="0"/>
              <w:spacing w:line="253" w:lineRule="auto"/>
              <w:ind w:right="184"/>
              <w:rPr>
                <w:rFonts w:ascii="Arial" w:hAnsi="Arial" w:cs="Arial"/>
                <w:color w:val="000000"/>
                <w:sz w:val="19"/>
                <w:szCs w:val="19"/>
              </w:rPr>
            </w:pPr>
            <w:r w:rsidRPr="00BB4730">
              <w:rPr>
                <w:sz w:val="18"/>
                <w:szCs w:val="18"/>
              </w:rPr>
              <w:t>*</w:t>
            </w:r>
            <w:r>
              <w:rPr>
                <w:sz w:val="18"/>
                <w:szCs w:val="18"/>
              </w:rPr>
              <w:t xml:space="preserve">recognise and discuss issues related to the responsible use of digital communication </w:t>
            </w:r>
            <w:r>
              <w:rPr>
                <w:noProof/>
                <w:lang w:eastAsia="en-AU"/>
              </w:rPr>
              <w:drawing>
                <wp:inline distT="0" distB="0" distL="0" distR="0">
                  <wp:extent cx="77638" cy="120770"/>
                  <wp:effectExtent l="0" t="0" r="0" b="0"/>
                  <wp:docPr id="150" name="Picture 4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649" cy="122343"/>
                          </a:xfrm>
                          <a:prstGeom prst="rect">
                            <a:avLst/>
                          </a:prstGeom>
                          <a:noFill/>
                          <a:ln>
                            <a:noFill/>
                          </a:ln>
                        </pic:spPr>
                      </pic:pic>
                    </a:graphicData>
                  </a:graphic>
                </wp:inline>
              </w:drawing>
            </w:r>
            <w:r>
              <w:rPr>
                <w:sz w:val="18"/>
                <w:szCs w:val="18"/>
              </w:rPr>
              <w:t xml:space="preserve">  </w:t>
            </w:r>
            <w:r>
              <w:rPr>
                <w:noProof/>
                <w:lang w:eastAsia="en-AU"/>
              </w:rPr>
              <w:drawing>
                <wp:inline distT="0" distB="0" distL="0" distR="0">
                  <wp:extent cx="163902" cy="94891"/>
                  <wp:effectExtent l="0" t="0" r="7620" b="635"/>
                  <wp:docPr id="151" name="Picture 5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9958" cy="98397"/>
                          </a:xfrm>
                          <a:prstGeom prst="rect">
                            <a:avLst/>
                          </a:prstGeom>
                          <a:noFill/>
                          <a:ln>
                            <a:noFill/>
                          </a:ln>
                        </pic:spPr>
                      </pic:pic>
                    </a:graphicData>
                  </a:graphic>
                </wp:inline>
              </w:drawing>
            </w:r>
          </w:p>
        </w:tc>
        <w:tc>
          <w:tcPr>
            <w:tcW w:w="645" w:type="dxa"/>
          </w:tcPr>
          <w:p w:rsidR="007D37C7" w:rsidRDefault="007D37C7" w:rsidP="000A402F"/>
        </w:tc>
      </w:tr>
      <w:tr w:rsidR="00DA3198" w:rsidTr="008567FC">
        <w:trPr>
          <w:trHeight w:val="150"/>
        </w:trPr>
        <w:tc>
          <w:tcPr>
            <w:tcW w:w="15614" w:type="dxa"/>
            <w:gridSpan w:val="3"/>
            <w:shd w:val="clear" w:color="auto" w:fill="C6D9F1" w:themeFill="text2" w:themeFillTint="33"/>
          </w:tcPr>
          <w:p w:rsidR="00DA3198" w:rsidRPr="00513027" w:rsidRDefault="00DA3198" w:rsidP="000A402F">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D37C7" w:rsidTr="00A7550A">
        <w:trPr>
          <w:trHeight w:val="344"/>
        </w:trPr>
        <w:tc>
          <w:tcPr>
            <w:tcW w:w="14969" w:type="dxa"/>
            <w:gridSpan w:val="2"/>
          </w:tcPr>
          <w:p w:rsidR="007D37C7" w:rsidRPr="00B06259" w:rsidRDefault="007D37C7" w:rsidP="008567FC">
            <w:pPr>
              <w:rPr>
                <w:sz w:val="18"/>
                <w:szCs w:val="18"/>
              </w:rPr>
            </w:pPr>
            <w:r w:rsidRPr="00B06259">
              <w:rPr>
                <w:sz w:val="18"/>
                <w:szCs w:val="18"/>
              </w:rPr>
              <w:t>*identify and explore underlying themes and central storylines in imaginative texts</w:t>
            </w:r>
          </w:p>
        </w:tc>
        <w:tc>
          <w:tcPr>
            <w:tcW w:w="645" w:type="dxa"/>
            <w:shd w:val="clear" w:color="auto" w:fill="FBD4B4" w:themeFill="accent6" w:themeFillTint="66"/>
          </w:tcPr>
          <w:p w:rsidR="007D37C7" w:rsidRDefault="007D37C7" w:rsidP="008567FC"/>
        </w:tc>
      </w:tr>
      <w:tr w:rsidR="007D37C7" w:rsidTr="007D37C7">
        <w:trPr>
          <w:trHeight w:val="344"/>
        </w:trPr>
        <w:tc>
          <w:tcPr>
            <w:tcW w:w="14969" w:type="dxa"/>
            <w:gridSpan w:val="2"/>
          </w:tcPr>
          <w:p w:rsidR="007D37C7" w:rsidRPr="00B06259" w:rsidRDefault="007D37C7" w:rsidP="008567FC">
            <w:pPr>
              <w:rPr>
                <w:sz w:val="18"/>
                <w:szCs w:val="18"/>
              </w:rPr>
            </w:pPr>
            <w:r w:rsidRPr="00B06259">
              <w:rPr>
                <w:sz w:val="18"/>
                <w:szCs w:val="18"/>
              </w:rPr>
              <w:t xml:space="preserve">*explore and analyse the effectiveness of informative and persuasive devices in texts  </w:t>
            </w:r>
            <w:r>
              <w:rPr>
                <w:noProof/>
                <w:lang w:eastAsia="en-AU"/>
              </w:rPr>
              <w:drawing>
                <wp:inline distT="0" distB="0" distL="0" distR="0">
                  <wp:extent cx="219075" cy="92417"/>
                  <wp:effectExtent l="0" t="0" r="0" b="3175"/>
                  <wp:docPr id="152" name="Picture 7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91881"/>
                          </a:xfrm>
                          <a:prstGeom prst="rect">
                            <a:avLst/>
                          </a:prstGeom>
                          <a:noFill/>
                          <a:ln>
                            <a:noFill/>
                          </a:ln>
                        </pic:spPr>
                      </pic:pic>
                    </a:graphicData>
                  </a:graphic>
                </wp:inline>
              </w:drawing>
            </w:r>
          </w:p>
        </w:tc>
        <w:tc>
          <w:tcPr>
            <w:tcW w:w="645" w:type="dxa"/>
          </w:tcPr>
          <w:p w:rsidR="007D37C7" w:rsidRDefault="007D37C7" w:rsidP="008567FC"/>
        </w:tc>
      </w:tr>
      <w:tr w:rsidR="007D37C7" w:rsidTr="00A7550A">
        <w:trPr>
          <w:trHeight w:val="344"/>
        </w:trPr>
        <w:tc>
          <w:tcPr>
            <w:tcW w:w="14969" w:type="dxa"/>
            <w:gridSpan w:val="2"/>
          </w:tcPr>
          <w:p w:rsidR="007D37C7" w:rsidRPr="00B06259" w:rsidRDefault="007D37C7" w:rsidP="008567FC">
            <w:pPr>
              <w:rPr>
                <w:sz w:val="18"/>
                <w:szCs w:val="18"/>
              </w:rPr>
            </w:pPr>
            <w:r w:rsidRPr="00B06259">
              <w:rPr>
                <w:sz w:val="18"/>
                <w:szCs w:val="18"/>
              </w:rPr>
              <w:t xml:space="preserve">*understand and use the key elements of planning, composing, reviewing and publishing in order to meet the increasing demands of topic, audience and language  </w:t>
            </w:r>
            <w:r>
              <w:rPr>
                <w:noProof/>
                <w:lang w:eastAsia="en-AU"/>
              </w:rPr>
              <w:drawing>
                <wp:inline distT="0" distB="0" distL="0" distR="0" wp14:anchorId="3F872ED0" wp14:editId="401BB6FB">
                  <wp:extent cx="95250" cy="95250"/>
                  <wp:effectExtent l="0" t="0" r="0" b="0"/>
                  <wp:docPr id="153" name="Picture 7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635" cy="92635"/>
                          </a:xfrm>
                          <a:prstGeom prst="rect">
                            <a:avLst/>
                          </a:prstGeom>
                          <a:noFill/>
                          <a:ln>
                            <a:noFill/>
                          </a:ln>
                        </pic:spPr>
                      </pic:pic>
                    </a:graphicData>
                  </a:graphic>
                </wp:inline>
              </w:drawing>
            </w:r>
          </w:p>
        </w:tc>
        <w:tc>
          <w:tcPr>
            <w:tcW w:w="645" w:type="dxa"/>
            <w:shd w:val="clear" w:color="auto" w:fill="FBD4B4" w:themeFill="accent6" w:themeFillTint="66"/>
          </w:tcPr>
          <w:p w:rsidR="007D37C7" w:rsidRDefault="007D37C7" w:rsidP="008567FC"/>
        </w:tc>
      </w:tr>
      <w:tr w:rsidR="00DA3198" w:rsidTr="008567FC">
        <w:trPr>
          <w:trHeight w:val="142"/>
        </w:trPr>
        <w:tc>
          <w:tcPr>
            <w:tcW w:w="15614" w:type="dxa"/>
            <w:gridSpan w:val="3"/>
            <w:shd w:val="clear" w:color="auto" w:fill="C6D9F1" w:themeFill="text2" w:themeFillTint="33"/>
          </w:tcPr>
          <w:p w:rsidR="00DA3198" w:rsidRPr="00A32032" w:rsidRDefault="00DA3198" w:rsidP="000A402F">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D37C7" w:rsidTr="00A7550A">
        <w:trPr>
          <w:trHeight w:val="241"/>
        </w:trPr>
        <w:tc>
          <w:tcPr>
            <w:tcW w:w="14969" w:type="dxa"/>
            <w:gridSpan w:val="2"/>
          </w:tcPr>
          <w:p w:rsidR="007D37C7" w:rsidRPr="00B06259" w:rsidRDefault="007D37C7" w:rsidP="008567FC">
            <w:pPr>
              <w:rPr>
                <w:sz w:val="18"/>
                <w:szCs w:val="18"/>
              </w:rPr>
            </w:pPr>
            <w:r w:rsidRPr="00B06259">
              <w:rPr>
                <w:sz w:val="18"/>
                <w:szCs w:val="18"/>
              </w:rPr>
              <w:t xml:space="preserve">*plan, draft and publish imaginative, informative and persuasive texts, choosing and experimenting with text structures, language features, images and digital resources appropriate to purpose and audience (ACELY1704, ACELY1714)  </w:t>
            </w:r>
            <w:r>
              <w:rPr>
                <w:noProof/>
                <w:lang w:eastAsia="en-AU"/>
              </w:rPr>
              <w:drawing>
                <wp:inline distT="0" distB="0" distL="0" distR="0" wp14:anchorId="60AD3305" wp14:editId="6F8B242D">
                  <wp:extent cx="150620" cy="161925"/>
                  <wp:effectExtent l="0" t="0" r="1905" b="0"/>
                  <wp:docPr id="154" name="Picture 7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734" cy="164198"/>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47F7B8A0" wp14:editId="0572A9B8">
                  <wp:extent cx="161925" cy="159092"/>
                  <wp:effectExtent l="0" t="0" r="0" b="0"/>
                  <wp:docPr id="155" name="Picture 7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986" cy="158170"/>
                          </a:xfrm>
                          <a:prstGeom prst="rect">
                            <a:avLst/>
                          </a:prstGeom>
                          <a:noFill/>
                          <a:ln>
                            <a:noFill/>
                          </a:ln>
                        </pic:spPr>
                      </pic:pic>
                    </a:graphicData>
                  </a:graphic>
                </wp:inline>
              </w:drawing>
            </w:r>
          </w:p>
        </w:tc>
        <w:tc>
          <w:tcPr>
            <w:tcW w:w="645" w:type="dxa"/>
            <w:shd w:val="clear" w:color="auto" w:fill="FBD4B4" w:themeFill="accent6" w:themeFillTint="66"/>
          </w:tcPr>
          <w:p w:rsidR="007D37C7" w:rsidRDefault="007D37C7" w:rsidP="008567FC"/>
        </w:tc>
      </w:tr>
      <w:tr w:rsidR="007D37C7" w:rsidTr="007D37C7">
        <w:trPr>
          <w:trHeight w:val="258"/>
        </w:trPr>
        <w:tc>
          <w:tcPr>
            <w:tcW w:w="14969" w:type="dxa"/>
            <w:gridSpan w:val="2"/>
            <w:shd w:val="clear" w:color="auto" w:fill="auto"/>
          </w:tcPr>
          <w:p w:rsidR="007D37C7" w:rsidRPr="00B06259" w:rsidRDefault="007D37C7" w:rsidP="008567FC">
            <w:pPr>
              <w:rPr>
                <w:sz w:val="18"/>
                <w:szCs w:val="18"/>
              </w:rPr>
            </w:pPr>
            <w:r w:rsidRPr="00B06259">
              <w:rPr>
                <w:sz w:val="18"/>
                <w:szCs w:val="18"/>
              </w:rPr>
              <w:t xml:space="preserve">*understand, interpret and experiment with the use of imagery in imaginative texts, poetry and songs, </w:t>
            </w:r>
            <w:proofErr w:type="spellStart"/>
            <w:r w:rsidRPr="00B06259">
              <w:rPr>
                <w:sz w:val="18"/>
                <w:szCs w:val="18"/>
              </w:rPr>
              <w:t>eg</w:t>
            </w:r>
            <w:proofErr w:type="spellEnd"/>
            <w:r w:rsidRPr="00B06259">
              <w:rPr>
                <w:sz w:val="18"/>
                <w:szCs w:val="18"/>
              </w:rPr>
              <w:t xml:space="preserve"> similes, metaphors, personification and sound devices such as alliteration</w:t>
            </w:r>
          </w:p>
        </w:tc>
        <w:tc>
          <w:tcPr>
            <w:tcW w:w="645" w:type="dxa"/>
          </w:tcPr>
          <w:p w:rsidR="007D37C7" w:rsidRDefault="007D37C7" w:rsidP="008567FC"/>
        </w:tc>
      </w:tr>
      <w:tr w:rsidR="007D37C7" w:rsidTr="007D37C7">
        <w:trPr>
          <w:trHeight w:val="408"/>
        </w:trPr>
        <w:tc>
          <w:tcPr>
            <w:tcW w:w="14969" w:type="dxa"/>
            <w:gridSpan w:val="2"/>
            <w:shd w:val="clear" w:color="auto" w:fill="auto"/>
            <w:vAlign w:val="center"/>
          </w:tcPr>
          <w:p w:rsidR="007D37C7" w:rsidRPr="00B06259" w:rsidRDefault="007D37C7" w:rsidP="00A70C28">
            <w:pPr>
              <w:tabs>
                <w:tab w:val="left" w:pos="7611"/>
              </w:tabs>
              <w:rPr>
                <w:sz w:val="18"/>
                <w:szCs w:val="18"/>
              </w:rPr>
            </w:pPr>
            <w:r w:rsidRPr="00B06259">
              <w:rPr>
                <w:sz w:val="18"/>
                <w:szCs w:val="18"/>
              </w:rPr>
              <w:t>*understand that cohesive links can be made in texts by omitting or replacing words (ACELA1520)</w:t>
            </w:r>
          </w:p>
        </w:tc>
        <w:tc>
          <w:tcPr>
            <w:tcW w:w="645" w:type="dxa"/>
          </w:tcPr>
          <w:p w:rsidR="007D37C7" w:rsidRDefault="007D37C7" w:rsidP="008567FC"/>
        </w:tc>
      </w:tr>
      <w:tr w:rsidR="007D37C7" w:rsidTr="007D37C7">
        <w:trPr>
          <w:trHeight w:val="372"/>
        </w:trPr>
        <w:tc>
          <w:tcPr>
            <w:tcW w:w="14969" w:type="dxa"/>
            <w:gridSpan w:val="2"/>
          </w:tcPr>
          <w:p w:rsidR="007D37C7" w:rsidRPr="00B06259" w:rsidRDefault="007D37C7" w:rsidP="008567FC">
            <w:pPr>
              <w:rPr>
                <w:sz w:val="18"/>
                <w:szCs w:val="18"/>
              </w:rPr>
            </w:pPr>
            <w:r w:rsidRPr="00B06259">
              <w:rPr>
                <w:sz w:val="18"/>
                <w:szCs w:val="18"/>
              </w:rPr>
              <w:t>*investigate how complex sentences can be used in a variety of ways to elaborate, extend and explain ideas (ACELA1522)</w:t>
            </w:r>
            <w:r>
              <w:rPr>
                <w:sz w:val="18"/>
                <w:szCs w:val="18"/>
              </w:rPr>
              <w:t xml:space="preserve"> </w:t>
            </w:r>
            <w:r>
              <w:rPr>
                <w:noProof/>
                <w:lang w:eastAsia="en-AU"/>
              </w:rPr>
              <w:drawing>
                <wp:inline distT="0" distB="0" distL="0" distR="0">
                  <wp:extent cx="217805" cy="167640"/>
                  <wp:effectExtent l="0" t="0" r="0" b="3810"/>
                  <wp:docPr id="156" name="Picture 7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rsidR="007D37C7" w:rsidRDefault="007D37C7" w:rsidP="008567FC"/>
        </w:tc>
      </w:tr>
      <w:tr w:rsidR="00DA3198" w:rsidTr="008567FC">
        <w:trPr>
          <w:trHeight w:val="186"/>
        </w:trPr>
        <w:tc>
          <w:tcPr>
            <w:tcW w:w="15614" w:type="dxa"/>
            <w:gridSpan w:val="3"/>
            <w:shd w:val="clear" w:color="auto" w:fill="C6D9F1" w:themeFill="text2" w:themeFillTint="33"/>
          </w:tcPr>
          <w:p w:rsidR="00DA3198" w:rsidRPr="004A047C" w:rsidRDefault="00DA3198" w:rsidP="008567FC">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D37C7" w:rsidTr="00A7550A">
        <w:trPr>
          <w:trHeight w:val="400"/>
        </w:trPr>
        <w:tc>
          <w:tcPr>
            <w:tcW w:w="14969" w:type="dxa"/>
            <w:gridSpan w:val="2"/>
            <w:vAlign w:val="center"/>
          </w:tcPr>
          <w:p w:rsidR="007D37C7" w:rsidRPr="00B06259" w:rsidRDefault="007D37C7" w:rsidP="00D0713B">
            <w:pPr>
              <w:rPr>
                <w:sz w:val="18"/>
                <w:szCs w:val="18"/>
              </w:rPr>
            </w:pPr>
            <w:r w:rsidRPr="00B06259">
              <w:rPr>
                <w:sz w:val="18"/>
                <w:szCs w:val="18"/>
              </w:rPr>
              <w:t>*compose imaginative and informative texts that show evidence of developed ideas</w:t>
            </w:r>
          </w:p>
        </w:tc>
        <w:tc>
          <w:tcPr>
            <w:tcW w:w="645" w:type="dxa"/>
            <w:shd w:val="clear" w:color="auto" w:fill="FBD4B4" w:themeFill="accent6" w:themeFillTint="66"/>
          </w:tcPr>
          <w:p w:rsidR="007D37C7" w:rsidRDefault="007D37C7" w:rsidP="008567FC"/>
        </w:tc>
      </w:tr>
      <w:tr w:rsidR="007D37C7" w:rsidTr="007D37C7">
        <w:trPr>
          <w:trHeight w:val="420"/>
        </w:trPr>
        <w:tc>
          <w:tcPr>
            <w:tcW w:w="14969" w:type="dxa"/>
            <w:gridSpan w:val="2"/>
            <w:vAlign w:val="center"/>
          </w:tcPr>
          <w:p w:rsidR="007D37C7" w:rsidRPr="00B06259" w:rsidRDefault="007D37C7" w:rsidP="00D0713B">
            <w:pPr>
              <w:rPr>
                <w:sz w:val="18"/>
                <w:szCs w:val="18"/>
              </w:rPr>
            </w:pPr>
            <w:r w:rsidRPr="00B06259">
              <w:rPr>
                <w:sz w:val="18"/>
                <w:szCs w:val="18"/>
              </w:rPr>
              <w:t xml:space="preserve">*compose texts that include sustained and effective use of persuasive devices, </w:t>
            </w:r>
            <w:proofErr w:type="spellStart"/>
            <w:r w:rsidRPr="00B06259">
              <w:rPr>
                <w:sz w:val="18"/>
                <w:szCs w:val="18"/>
              </w:rPr>
              <w:t>eg</w:t>
            </w:r>
            <w:proofErr w:type="spellEnd"/>
            <w:r w:rsidRPr="00B06259">
              <w:rPr>
                <w:sz w:val="18"/>
                <w:szCs w:val="18"/>
              </w:rPr>
              <w:t xml:space="preserve"> texts dealing with environmental issues </w:t>
            </w:r>
            <w:r>
              <w:rPr>
                <w:sz w:val="18"/>
                <w:szCs w:val="18"/>
              </w:rPr>
              <w:t xml:space="preserve"> </w:t>
            </w:r>
            <w:r>
              <w:rPr>
                <w:noProof/>
                <w:lang w:eastAsia="en-AU"/>
              </w:rPr>
              <w:drawing>
                <wp:inline distT="0" distB="0" distL="0" distR="0">
                  <wp:extent cx="153478" cy="138022"/>
                  <wp:effectExtent l="19050" t="0" r="0" b="0"/>
                  <wp:docPr id="157" name="Picture 7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5862" cy="140166"/>
                          </a:xfrm>
                          <a:prstGeom prst="rect">
                            <a:avLst/>
                          </a:prstGeom>
                          <a:noFill/>
                          <a:ln>
                            <a:noFill/>
                          </a:ln>
                        </pic:spPr>
                      </pic:pic>
                    </a:graphicData>
                  </a:graphic>
                </wp:inline>
              </w:drawing>
            </w:r>
          </w:p>
        </w:tc>
        <w:tc>
          <w:tcPr>
            <w:tcW w:w="645" w:type="dxa"/>
          </w:tcPr>
          <w:p w:rsidR="007D37C7" w:rsidRDefault="007D37C7" w:rsidP="008567FC"/>
        </w:tc>
      </w:tr>
      <w:tr w:rsidR="007D37C7" w:rsidTr="007D37C7">
        <w:trPr>
          <w:trHeight w:val="326"/>
        </w:trPr>
        <w:tc>
          <w:tcPr>
            <w:tcW w:w="14969" w:type="dxa"/>
            <w:gridSpan w:val="2"/>
            <w:vAlign w:val="center"/>
          </w:tcPr>
          <w:p w:rsidR="007D37C7" w:rsidRPr="00B06259" w:rsidRDefault="007D37C7" w:rsidP="00D0713B">
            <w:pPr>
              <w:rPr>
                <w:sz w:val="18"/>
                <w:szCs w:val="18"/>
              </w:rPr>
            </w:pPr>
            <w:r w:rsidRPr="00B06259">
              <w:rPr>
                <w:sz w:val="18"/>
                <w:szCs w:val="18"/>
              </w:rPr>
              <w:t xml:space="preserve">*present a point of view about particular literary texts using appropriate metalanguage, and reflecting on the viewpoints of others (ACELT1609)  </w:t>
            </w:r>
            <w:r>
              <w:rPr>
                <w:noProof/>
                <w:lang w:eastAsia="en-AU"/>
              </w:rPr>
              <w:t xml:space="preserve"> </w:t>
            </w:r>
            <w:r>
              <w:rPr>
                <w:noProof/>
                <w:lang w:eastAsia="en-AU"/>
              </w:rPr>
              <w:drawing>
                <wp:inline distT="0" distB="0" distL="0" distR="0">
                  <wp:extent cx="152400" cy="120992"/>
                  <wp:effectExtent l="0" t="0" r="0" b="0"/>
                  <wp:docPr id="158" name="Picture 8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517" cy="120291"/>
                          </a:xfrm>
                          <a:prstGeom prst="rect">
                            <a:avLst/>
                          </a:prstGeom>
                          <a:noFill/>
                          <a:ln>
                            <a:noFill/>
                          </a:ln>
                        </pic:spPr>
                      </pic:pic>
                    </a:graphicData>
                  </a:graphic>
                </wp:inline>
              </w:drawing>
            </w:r>
            <w:r>
              <w:rPr>
                <w:sz w:val="18"/>
                <w:szCs w:val="18"/>
              </w:rPr>
              <w:t xml:space="preserve">  </w:t>
            </w:r>
            <w:r>
              <w:rPr>
                <w:noProof/>
                <w:lang w:eastAsia="en-AU"/>
              </w:rPr>
              <w:drawing>
                <wp:inline distT="0" distB="0" distL="0" distR="0">
                  <wp:extent cx="142875" cy="114300"/>
                  <wp:effectExtent l="0" t="0" r="9525" b="0"/>
                  <wp:docPr id="159" name="Picture 8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3309" cy="114647"/>
                          </a:xfrm>
                          <a:prstGeom prst="rect">
                            <a:avLst/>
                          </a:prstGeom>
                          <a:noFill/>
                          <a:ln>
                            <a:noFill/>
                          </a:ln>
                        </pic:spPr>
                      </pic:pic>
                    </a:graphicData>
                  </a:graphic>
                </wp:inline>
              </w:drawing>
            </w:r>
          </w:p>
        </w:tc>
        <w:tc>
          <w:tcPr>
            <w:tcW w:w="645" w:type="dxa"/>
          </w:tcPr>
          <w:p w:rsidR="007D37C7" w:rsidRDefault="007D37C7" w:rsidP="008567FC"/>
        </w:tc>
      </w:tr>
      <w:tr w:rsidR="007D37C7" w:rsidTr="00A7550A">
        <w:trPr>
          <w:trHeight w:val="288"/>
        </w:trPr>
        <w:tc>
          <w:tcPr>
            <w:tcW w:w="14969" w:type="dxa"/>
            <w:gridSpan w:val="2"/>
            <w:vAlign w:val="center"/>
          </w:tcPr>
          <w:p w:rsidR="007D37C7" w:rsidRPr="00B06259" w:rsidRDefault="007D37C7" w:rsidP="00D0713B">
            <w:pPr>
              <w:rPr>
                <w:sz w:val="18"/>
                <w:szCs w:val="18"/>
              </w:rPr>
            </w:pPr>
            <w:r w:rsidRPr="00B06259">
              <w:rPr>
                <w:sz w:val="18"/>
                <w:szCs w:val="18"/>
              </w:rPr>
              <w:t xml:space="preserve">*create literary texts that experiment with structures, ideas and stylistic features of selected authors (ACELT1798)  </w:t>
            </w:r>
            <w:r>
              <w:rPr>
                <w:noProof/>
                <w:lang w:eastAsia="en-AU"/>
              </w:rPr>
              <w:drawing>
                <wp:inline distT="0" distB="0" distL="0" distR="0" wp14:anchorId="5C59A7DD" wp14:editId="7689B507">
                  <wp:extent cx="171450" cy="111467"/>
                  <wp:effectExtent l="0" t="0" r="0" b="3175"/>
                  <wp:docPr id="160" name="Picture 8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456" cy="110821"/>
                          </a:xfrm>
                          <a:prstGeom prst="rect">
                            <a:avLst/>
                          </a:prstGeom>
                          <a:noFill/>
                          <a:ln>
                            <a:noFill/>
                          </a:ln>
                        </pic:spPr>
                      </pic:pic>
                    </a:graphicData>
                  </a:graphic>
                </wp:inline>
              </w:drawing>
            </w:r>
          </w:p>
        </w:tc>
        <w:tc>
          <w:tcPr>
            <w:tcW w:w="645" w:type="dxa"/>
            <w:shd w:val="clear" w:color="auto" w:fill="FBD4B4" w:themeFill="accent6" w:themeFillTint="66"/>
          </w:tcPr>
          <w:p w:rsidR="007D37C7" w:rsidRDefault="007D37C7" w:rsidP="008567FC"/>
        </w:tc>
      </w:tr>
      <w:tr w:rsidR="007D37C7" w:rsidTr="007D37C7">
        <w:trPr>
          <w:trHeight w:val="423"/>
        </w:trPr>
        <w:tc>
          <w:tcPr>
            <w:tcW w:w="14969" w:type="dxa"/>
            <w:gridSpan w:val="2"/>
            <w:vAlign w:val="center"/>
          </w:tcPr>
          <w:p w:rsidR="007D37C7" w:rsidRPr="00B06259" w:rsidRDefault="007D37C7" w:rsidP="00D0713B">
            <w:pPr>
              <w:rPr>
                <w:sz w:val="18"/>
                <w:szCs w:val="18"/>
              </w:rPr>
            </w:pPr>
            <w:r w:rsidRPr="00B06259">
              <w:rPr>
                <w:sz w:val="18"/>
                <w:szCs w:val="18"/>
              </w:rPr>
              <w:t xml:space="preserve">*experiment with text structures and language features and their effects in creating literary texts, for example, using imagery, sentence variation, metaphor and word choice (ACELT1800)  </w:t>
            </w:r>
            <w:r>
              <w:rPr>
                <w:noProof/>
                <w:lang w:eastAsia="en-AU"/>
              </w:rPr>
              <w:drawing>
                <wp:inline distT="0" distB="0" distL="0" distR="0">
                  <wp:extent cx="161925" cy="120992"/>
                  <wp:effectExtent l="0" t="0" r="0" b="0"/>
                  <wp:docPr id="161" name="Picture 8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986" cy="120291"/>
                          </a:xfrm>
                          <a:prstGeom prst="rect">
                            <a:avLst/>
                          </a:prstGeom>
                          <a:noFill/>
                          <a:ln>
                            <a:noFill/>
                          </a:ln>
                        </pic:spPr>
                      </pic:pic>
                    </a:graphicData>
                  </a:graphic>
                </wp:inline>
              </w:drawing>
            </w:r>
          </w:p>
        </w:tc>
        <w:tc>
          <w:tcPr>
            <w:tcW w:w="645" w:type="dxa"/>
          </w:tcPr>
          <w:p w:rsidR="007D37C7" w:rsidRDefault="007D37C7" w:rsidP="008567FC"/>
        </w:tc>
      </w:tr>
      <w:tr w:rsidR="007D37C7" w:rsidTr="007D37C7">
        <w:trPr>
          <w:trHeight w:val="356"/>
        </w:trPr>
        <w:tc>
          <w:tcPr>
            <w:tcW w:w="14969" w:type="dxa"/>
            <w:gridSpan w:val="2"/>
            <w:vAlign w:val="center"/>
          </w:tcPr>
          <w:p w:rsidR="007D37C7" w:rsidRPr="00B06259" w:rsidRDefault="007D37C7" w:rsidP="00D0713B">
            <w:pPr>
              <w:rPr>
                <w:sz w:val="18"/>
                <w:szCs w:val="18"/>
              </w:rPr>
            </w:pPr>
            <w:r w:rsidRPr="00B06259">
              <w:rPr>
                <w:sz w:val="18"/>
                <w:szCs w:val="18"/>
              </w:rPr>
              <w:t xml:space="preserve">*compose increasingly complex print, visual, multimodal and digital texts, experimenting with language, design, layout and graphics  </w:t>
            </w:r>
            <w:r>
              <w:rPr>
                <w:noProof/>
                <w:lang w:eastAsia="en-AU"/>
              </w:rPr>
              <w:drawing>
                <wp:inline distT="0" distB="0" distL="0" distR="0">
                  <wp:extent cx="171450" cy="133350"/>
                  <wp:effectExtent l="0" t="0" r="0" b="0"/>
                  <wp:docPr id="162" name="Picture 8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3856" cy="135222"/>
                          </a:xfrm>
                          <a:prstGeom prst="rect">
                            <a:avLst/>
                          </a:prstGeom>
                          <a:noFill/>
                          <a:ln>
                            <a:noFill/>
                          </a:ln>
                        </pic:spPr>
                      </pic:pic>
                    </a:graphicData>
                  </a:graphic>
                </wp:inline>
              </w:drawing>
            </w:r>
          </w:p>
        </w:tc>
        <w:tc>
          <w:tcPr>
            <w:tcW w:w="645" w:type="dxa"/>
          </w:tcPr>
          <w:p w:rsidR="007D37C7" w:rsidRDefault="007D37C7" w:rsidP="008567FC"/>
        </w:tc>
      </w:tr>
      <w:tr w:rsidR="007D37C7" w:rsidTr="007D37C7">
        <w:trPr>
          <w:trHeight w:val="276"/>
        </w:trPr>
        <w:tc>
          <w:tcPr>
            <w:tcW w:w="14969" w:type="dxa"/>
            <w:gridSpan w:val="2"/>
            <w:vAlign w:val="center"/>
          </w:tcPr>
          <w:p w:rsidR="007D37C7" w:rsidRPr="00B06259" w:rsidRDefault="007D37C7" w:rsidP="00D0713B">
            <w:pPr>
              <w:rPr>
                <w:sz w:val="18"/>
                <w:szCs w:val="18"/>
              </w:rPr>
            </w:pPr>
            <w:r w:rsidRPr="00B06259">
              <w:rPr>
                <w:sz w:val="18"/>
                <w:szCs w:val="18"/>
              </w:rPr>
              <w:t xml:space="preserve">*use increasingly complex research data from print and digital sources to compose short and sustained texts  </w:t>
            </w:r>
            <w:r>
              <w:rPr>
                <w:noProof/>
                <w:lang w:eastAsia="en-AU"/>
              </w:rPr>
              <w:drawing>
                <wp:inline distT="0" distB="0" distL="0" distR="0">
                  <wp:extent cx="217805" cy="167640"/>
                  <wp:effectExtent l="0" t="0" r="0" b="3810"/>
                  <wp:docPr id="163" name="Picture 8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r>
              <w:rPr>
                <w:sz w:val="18"/>
                <w:szCs w:val="18"/>
              </w:rPr>
              <w:t xml:space="preserve"> </w:t>
            </w:r>
            <w:r>
              <w:rPr>
                <w:noProof/>
                <w:lang w:eastAsia="en-AU"/>
              </w:rPr>
              <w:drawing>
                <wp:inline distT="0" distB="0" distL="0" distR="0">
                  <wp:extent cx="171450" cy="161925"/>
                  <wp:effectExtent l="0" t="0" r="0" b="9525"/>
                  <wp:docPr id="164" name="Picture 8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3856" cy="164198"/>
                          </a:xfrm>
                          <a:prstGeom prst="rect">
                            <a:avLst/>
                          </a:prstGeom>
                          <a:noFill/>
                          <a:ln>
                            <a:noFill/>
                          </a:ln>
                        </pic:spPr>
                      </pic:pic>
                    </a:graphicData>
                  </a:graphic>
                </wp:inline>
              </w:drawing>
            </w:r>
          </w:p>
        </w:tc>
        <w:tc>
          <w:tcPr>
            <w:tcW w:w="645" w:type="dxa"/>
          </w:tcPr>
          <w:p w:rsidR="007D37C7" w:rsidRDefault="007D37C7" w:rsidP="008567FC"/>
        </w:tc>
      </w:tr>
      <w:tr w:rsidR="007D37C7" w:rsidTr="007D37C7">
        <w:trPr>
          <w:trHeight w:val="423"/>
        </w:trPr>
        <w:tc>
          <w:tcPr>
            <w:tcW w:w="14969" w:type="dxa"/>
            <w:gridSpan w:val="2"/>
            <w:vAlign w:val="center"/>
          </w:tcPr>
          <w:p w:rsidR="007D37C7" w:rsidRPr="00B06259" w:rsidRDefault="007D37C7" w:rsidP="00D0713B">
            <w:pPr>
              <w:rPr>
                <w:sz w:val="18"/>
                <w:szCs w:val="18"/>
              </w:rPr>
            </w:pPr>
            <w:r w:rsidRPr="00B06259">
              <w:rPr>
                <w:sz w:val="18"/>
                <w:szCs w:val="18"/>
              </w:rPr>
              <w:t xml:space="preserve">*assess the reliability of resources, including digital resources, when researching topics  </w:t>
            </w:r>
            <w:r>
              <w:rPr>
                <w:noProof/>
                <w:lang w:eastAsia="en-AU"/>
              </w:rPr>
              <w:drawing>
                <wp:inline distT="0" distB="0" distL="0" distR="0">
                  <wp:extent cx="131570" cy="161925"/>
                  <wp:effectExtent l="0" t="0" r="1905" b="0"/>
                  <wp:docPr id="165" name="Picture 8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417" cy="164198"/>
                          </a:xfrm>
                          <a:prstGeom prst="rect">
                            <a:avLst/>
                          </a:prstGeom>
                          <a:noFill/>
                          <a:ln>
                            <a:noFill/>
                          </a:ln>
                        </pic:spPr>
                      </pic:pic>
                    </a:graphicData>
                  </a:graphic>
                </wp:inline>
              </w:drawing>
            </w:r>
            <w:r>
              <w:rPr>
                <w:sz w:val="18"/>
                <w:szCs w:val="18"/>
              </w:rPr>
              <w:t xml:space="preserve"> </w:t>
            </w:r>
            <w:r>
              <w:rPr>
                <w:noProof/>
                <w:lang w:eastAsia="en-AU"/>
              </w:rPr>
              <w:drawing>
                <wp:inline distT="0" distB="0" distL="0" distR="0">
                  <wp:extent cx="190500" cy="101942"/>
                  <wp:effectExtent l="0" t="0" r="0" b="0"/>
                  <wp:docPr id="166" name="Picture 8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396" cy="101351"/>
                          </a:xfrm>
                          <a:prstGeom prst="rect">
                            <a:avLst/>
                          </a:prstGeom>
                          <a:noFill/>
                          <a:ln>
                            <a:noFill/>
                          </a:ln>
                        </pic:spPr>
                      </pic:pic>
                    </a:graphicData>
                  </a:graphic>
                </wp:inline>
              </w:drawing>
            </w:r>
          </w:p>
        </w:tc>
        <w:tc>
          <w:tcPr>
            <w:tcW w:w="645" w:type="dxa"/>
          </w:tcPr>
          <w:p w:rsidR="007D37C7" w:rsidRDefault="007D37C7" w:rsidP="008567FC"/>
        </w:tc>
      </w:tr>
      <w:tr w:rsidR="007D37C7" w:rsidTr="00A7550A">
        <w:trPr>
          <w:trHeight w:val="423"/>
        </w:trPr>
        <w:tc>
          <w:tcPr>
            <w:tcW w:w="14969" w:type="dxa"/>
            <w:gridSpan w:val="2"/>
            <w:vAlign w:val="center"/>
          </w:tcPr>
          <w:p w:rsidR="007D37C7" w:rsidRPr="00B06259" w:rsidRDefault="007D37C7" w:rsidP="00D0713B">
            <w:pPr>
              <w:rPr>
                <w:sz w:val="18"/>
                <w:szCs w:val="18"/>
              </w:rPr>
            </w:pPr>
            <w:r w:rsidRPr="00B06259">
              <w:rPr>
                <w:sz w:val="18"/>
                <w:szCs w:val="18"/>
              </w:rPr>
              <w:t xml:space="preserve">*reread and edit students' own and others' work using agreed criteria and explaining editing choices (ACELY1705, ACELY1715) </w:t>
            </w:r>
            <w:r>
              <w:rPr>
                <w:sz w:val="18"/>
                <w:szCs w:val="18"/>
              </w:rPr>
              <w:t xml:space="preserve"> </w:t>
            </w:r>
            <w:r>
              <w:rPr>
                <w:noProof/>
                <w:lang w:eastAsia="en-AU"/>
              </w:rPr>
              <w:drawing>
                <wp:inline distT="0" distB="0" distL="0" distR="0" wp14:anchorId="59C3D6E7" wp14:editId="49184079">
                  <wp:extent cx="219075" cy="120992"/>
                  <wp:effectExtent l="0" t="0" r="0" b="0"/>
                  <wp:docPr id="167" name="Picture 8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20291"/>
                          </a:xfrm>
                          <a:prstGeom prst="rect">
                            <a:avLst/>
                          </a:prstGeom>
                          <a:noFill/>
                          <a:ln>
                            <a:noFill/>
                          </a:ln>
                        </pic:spPr>
                      </pic:pic>
                    </a:graphicData>
                  </a:graphic>
                </wp:inline>
              </w:drawing>
            </w:r>
            <w:r w:rsidRPr="00B06259">
              <w:rPr>
                <w:sz w:val="18"/>
                <w:szCs w:val="18"/>
              </w:rPr>
              <w:t xml:space="preserve"> </w:t>
            </w:r>
          </w:p>
        </w:tc>
        <w:tc>
          <w:tcPr>
            <w:tcW w:w="645" w:type="dxa"/>
            <w:shd w:val="clear" w:color="auto" w:fill="FBD4B4" w:themeFill="accent6" w:themeFillTint="66"/>
          </w:tcPr>
          <w:p w:rsidR="007D37C7" w:rsidRDefault="007D37C7" w:rsidP="008567FC"/>
        </w:tc>
      </w:tr>
      <w:tr w:rsidR="007D37C7" w:rsidTr="007D37C7">
        <w:trPr>
          <w:trHeight w:val="423"/>
        </w:trPr>
        <w:tc>
          <w:tcPr>
            <w:tcW w:w="14969" w:type="dxa"/>
            <w:gridSpan w:val="2"/>
            <w:vAlign w:val="center"/>
          </w:tcPr>
          <w:p w:rsidR="007D37C7" w:rsidRPr="00B06259" w:rsidRDefault="007D37C7" w:rsidP="00D0713B">
            <w:pPr>
              <w:rPr>
                <w:sz w:val="18"/>
                <w:szCs w:val="18"/>
              </w:rPr>
            </w:pPr>
            <w:r w:rsidRPr="00B06259">
              <w:rPr>
                <w:sz w:val="18"/>
                <w:szCs w:val="18"/>
              </w:rPr>
              <w:t>*develop a handwriting style that is legible, fluent and automatic and varies according to audience and purpose (ACELY1706, ACELY1716)</w:t>
            </w:r>
          </w:p>
        </w:tc>
        <w:tc>
          <w:tcPr>
            <w:tcW w:w="645" w:type="dxa"/>
          </w:tcPr>
          <w:p w:rsidR="007D37C7" w:rsidRDefault="007D37C7" w:rsidP="008567FC"/>
        </w:tc>
      </w:tr>
      <w:tr w:rsidR="007D37C7" w:rsidTr="007D37C7">
        <w:trPr>
          <w:trHeight w:val="423"/>
        </w:trPr>
        <w:tc>
          <w:tcPr>
            <w:tcW w:w="14969" w:type="dxa"/>
            <w:gridSpan w:val="2"/>
            <w:vAlign w:val="center"/>
          </w:tcPr>
          <w:p w:rsidR="007D37C7" w:rsidRDefault="007D37C7" w:rsidP="00D0713B">
            <w:pPr>
              <w:widowControl w:val="0"/>
              <w:tabs>
                <w:tab w:val="left" w:pos="460"/>
              </w:tabs>
              <w:autoSpaceDE w:val="0"/>
              <w:autoSpaceDN w:val="0"/>
              <w:adjustRightInd w:val="0"/>
              <w:spacing w:line="253" w:lineRule="auto"/>
              <w:ind w:right="64"/>
              <w:rPr>
                <w:rFonts w:ascii="Arial" w:hAnsi="Arial" w:cs="Arial"/>
                <w:color w:val="000000"/>
                <w:sz w:val="19"/>
                <w:szCs w:val="19"/>
              </w:rPr>
            </w:pPr>
            <w:r w:rsidRPr="00B06259">
              <w:rPr>
                <w:sz w:val="18"/>
                <w:szCs w:val="18"/>
              </w:rPr>
              <w:t xml:space="preserve">*use a range of software, including word processing programs, learning new functions as required to create texts (ACELY1707, ACELY1717)  </w:t>
            </w:r>
          </w:p>
        </w:tc>
        <w:tc>
          <w:tcPr>
            <w:tcW w:w="645" w:type="dxa"/>
          </w:tcPr>
          <w:p w:rsidR="007D37C7" w:rsidRDefault="007D37C7" w:rsidP="000A402F"/>
        </w:tc>
      </w:tr>
    </w:tbl>
    <w:p w:rsidR="003061DF" w:rsidRPr="003061DF" w:rsidRDefault="003061DF" w:rsidP="003061DF">
      <w:pPr>
        <w:spacing w:after="0" w:line="240" w:lineRule="auto"/>
        <w:rPr>
          <w:rFonts w:ascii="Segoe Print" w:hAnsi="Segoe Print"/>
          <w:b/>
          <w:color w:val="4F6228" w:themeColor="accent3" w:themeShade="80"/>
          <w:sz w:val="28"/>
          <w:szCs w:val="24"/>
        </w:rPr>
      </w:pPr>
      <w:r>
        <w:rPr>
          <w:rFonts w:ascii="Segoe Print" w:hAnsi="Segoe Print"/>
          <w:b/>
          <w:color w:val="4F6228" w:themeColor="accent3" w:themeShade="80"/>
          <w:sz w:val="28"/>
          <w:szCs w:val="24"/>
        </w:rPr>
        <w:t>RESPONDING AND COMPOSING</w:t>
      </w:r>
      <w:r w:rsidRPr="003061DF">
        <w:rPr>
          <w:rFonts w:ascii="Segoe Print" w:hAnsi="Segoe Print"/>
          <w:b/>
          <w:color w:val="4F6228" w:themeColor="accent3" w:themeShade="80"/>
          <w:sz w:val="28"/>
          <w:szCs w:val="24"/>
        </w:rPr>
        <w:t xml:space="preserve">  </w:t>
      </w:r>
      <w:r w:rsidRPr="003061DF">
        <w:rPr>
          <w:rFonts w:ascii="Segoe Print" w:hAnsi="Segoe Print"/>
          <w:b/>
          <w:color w:val="4F6228" w:themeColor="accent3" w:themeShade="80"/>
          <w:sz w:val="24"/>
          <w:szCs w:val="24"/>
        </w:rPr>
        <w:t xml:space="preserve"> </w:t>
      </w:r>
      <w:r w:rsidR="008B442C">
        <w:rPr>
          <w:rFonts w:ascii="Segoe Print" w:hAnsi="Segoe Print"/>
          <w:b/>
          <w:color w:val="4F6228" w:themeColor="accent3" w:themeShade="80"/>
          <w:sz w:val="24"/>
          <w:szCs w:val="24"/>
        </w:rPr>
        <w:t xml:space="preserve">               </w:t>
      </w:r>
      <w:r w:rsidR="00B61010">
        <w:rPr>
          <w:rFonts w:ascii="Segoe Print" w:hAnsi="Segoe Print"/>
          <w:b/>
          <w:color w:val="4F6228" w:themeColor="accent3" w:themeShade="80"/>
          <w:sz w:val="24"/>
          <w:szCs w:val="24"/>
        </w:rPr>
        <w:t xml:space="preserve">                                                            </w:t>
      </w:r>
      <w:r w:rsidRPr="003061DF">
        <w:rPr>
          <w:rFonts w:ascii="Segoe Print" w:hAnsi="Segoe Print"/>
          <w:b/>
          <w:color w:val="4F6228" w:themeColor="accent3" w:themeShade="80"/>
          <w:sz w:val="24"/>
          <w:szCs w:val="24"/>
        </w:rPr>
        <w:t>Stage Three</w:t>
      </w:r>
      <w:r w:rsidRPr="003061DF">
        <w:rPr>
          <w:rFonts w:ascii="Segoe Print" w:hAnsi="Segoe Print"/>
          <w:b/>
          <w:color w:val="4F6228" w:themeColor="accent3" w:themeShade="80"/>
          <w:sz w:val="28"/>
          <w:szCs w:val="28"/>
        </w:rPr>
        <w:t xml:space="preserve"> </w:t>
      </w:r>
      <w:r>
        <w:rPr>
          <w:rFonts w:ascii="Segoe Print" w:hAnsi="Segoe Print"/>
          <w:b/>
          <w:color w:val="4F6228" w:themeColor="accent3" w:themeShade="80"/>
          <w:sz w:val="28"/>
          <w:szCs w:val="28"/>
        </w:rPr>
        <w:t>EN3-5B</w:t>
      </w:r>
    </w:p>
    <w:p w:rsidR="003061DF" w:rsidRPr="003061DF" w:rsidRDefault="003061DF" w:rsidP="003061DF">
      <w:pPr>
        <w:spacing w:after="0" w:line="240" w:lineRule="auto"/>
        <w:rPr>
          <w:rFonts w:ascii="Segoe Print" w:hAnsi="Segoe Print"/>
          <w:b/>
          <w:color w:val="4F6228" w:themeColor="accent3" w:themeShade="80"/>
          <w:sz w:val="28"/>
          <w:szCs w:val="28"/>
        </w:rPr>
      </w:pPr>
      <w:r w:rsidRPr="003061DF">
        <w:rPr>
          <w:rFonts w:ascii="Segoe Print" w:hAnsi="Segoe Print"/>
          <w:b/>
          <w:color w:val="4F6228" w:themeColor="accent3" w:themeShade="80"/>
          <w:sz w:val="24"/>
          <w:szCs w:val="24"/>
        </w:rPr>
        <w:t>Objective</w:t>
      </w:r>
      <w:r>
        <w:rPr>
          <w:rFonts w:ascii="Segoe Print" w:hAnsi="Segoe Print"/>
          <w:b/>
          <w:color w:val="4F6228" w:themeColor="accent3" w:themeShade="80"/>
          <w:sz w:val="24"/>
          <w:szCs w:val="24"/>
        </w:rPr>
        <w:t xml:space="preserve"> </w:t>
      </w:r>
      <w:proofErr w:type="gramStart"/>
      <w:r>
        <w:rPr>
          <w:rFonts w:ascii="Segoe Print" w:hAnsi="Segoe Print"/>
          <w:b/>
          <w:color w:val="4F6228" w:themeColor="accent3" w:themeShade="80"/>
          <w:sz w:val="24"/>
          <w:szCs w:val="24"/>
        </w:rPr>
        <w:t>B</w:t>
      </w:r>
      <w:r w:rsidRPr="003061DF">
        <w:rPr>
          <w:b/>
          <w:color w:val="4F6228" w:themeColor="accent3" w:themeShade="80"/>
          <w:sz w:val="40"/>
          <w:szCs w:val="40"/>
        </w:rPr>
        <w:t xml:space="preserve">  </w:t>
      </w:r>
      <w:r>
        <w:rPr>
          <w:rStyle w:val="Emphasis"/>
          <w:rFonts w:ascii="Segoe Print" w:hAnsi="Segoe Print"/>
          <w:color w:val="4F6228" w:themeColor="accent3" w:themeShade="80"/>
          <w:sz w:val="21"/>
          <w:szCs w:val="21"/>
        </w:rPr>
        <w:t>U</w:t>
      </w:r>
      <w:r w:rsidRPr="003061DF">
        <w:rPr>
          <w:rStyle w:val="Emphasis"/>
          <w:rFonts w:ascii="Segoe Print" w:hAnsi="Segoe Print"/>
          <w:color w:val="4F6228" w:themeColor="accent3" w:themeShade="80"/>
          <w:sz w:val="21"/>
          <w:szCs w:val="21"/>
        </w:rPr>
        <w:t>se</w:t>
      </w:r>
      <w:proofErr w:type="gramEnd"/>
      <w:r w:rsidRPr="003061DF">
        <w:rPr>
          <w:rStyle w:val="Emphasis"/>
          <w:rFonts w:ascii="Segoe Print" w:hAnsi="Segoe Print"/>
          <w:color w:val="4F6228" w:themeColor="accent3" w:themeShade="80"/>
          <w:sz w:val="21"/>
          <w:szCs w:val="21"/>
        </w:rPr>
        <w:t xml:space="preserve"> language to shape and make meaning according to purpose, audience and context</w:t>
      </w:r>
    </w:p>
    <w:p w:rsidR="00FF4E8B" w:rsidRPr="004F6A9A" w:rsidRDefault="00FF4E8B" w:rsidP="003061DF">
      <w:pPr>
        <w:spacing w:after="0" w:line="240" w:lineRule="auto"/>
        <w:rPr>
          <w:rFonts w:ascii="Segoe Print" w:hAnsi="Segoe Print"/>
          <w:b/>
          <w:color w:val="1F497D" w:themeColor="text2"/>
          <w:sz w:val="28"/>
          <w:szCs w:val="24"/>
        </w:rPr>
      </w:pPr>
    </w:p>
    <w:tbl>
      <w:tblPr>
        <w:tblStyle w:val="TableGrid"/>
        <w:tblW w:w="0" w:type="auto"/>
        <w:tblLook w:val="04A0" w:firstRow="1" w:lastRow="0" w:firstColumn="1" w:lastColumn="0" w:noHBand="0" w:noVBand="1"/>
      </w:tblPr>
      <w:tblGrid>
        <w:gridCol w:w="12015"/>
        <w:gridCol w:w="2954"/>
        <w:gridCol w:w="645"/>
      </w:tblGrid>
      <w:tr w:rsidR="00B02795" w:rsidTr="008B442C">
        <w:trPr>
          <w:trHeight w:val="854"/>
        </w:trPr>
        <w:tc>
          <w:tcPr>
            <w:tcW w:w="12015" w:type="dxa"/>
            <w:shd w:val="clear" w:color="auto" w:fill="9BBB59" w:themeFill="accent3"/>
            <w:vAlign w:val="center"/>
          </w:tcPr>
          <w:p w:rsidR="00B02795" w:rsidRPr="008B442C" w:rsidRDefault="00B02795" w:rsidP="008B442C">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sidRPr="00DB04AE">
              <w:rPr>
                <w:rFonts w:ascii="Segoe Print" w:hAnsi="Segoe Print"/>
                <w:color w:val="000000"/>
                <w:sz w:val="18"/>
                <w:szCs w:val="18"/>
              </w:rPr>
              <w:t>Discusses how language is used to achieve a widening range of purposes for a widening range of audiences and contexts</w:t>
            </w:r>
          </w:p>
        </w:tc>
        <w:tc>
          <w:tcPr>
            <w:tcW w:w="3599" w:type="dxa"/>
            <w:gridSpan w:val="2"/>
            <w:shd w:val="clear" w:color="auto" w:fill="9BBB59" w:themeFill="accent3"/>
          </w:tcPr>
          <w:p w:rsidR="00B02795" w:rsidRDefault="00B02795" w:rsidP="00B02795">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E17230" w:rsidRPr="00513027" w:rsidRDefault="00E17230" w:rsidP="00B02795">
            <w:pPr>
              <w:widowControl w:val="0"/>
              <w:autoSpaceDE w:val="0"/>
              <w:autoSpaceDN w:val="0"/>
              <w:adjustRightInd w:val="0"/>
              <w:ind w:left="118" w:right="-20"/>
              <w:jc w:val="center"/>
              <w:rPr>
                <w:rFonts w:ascii="Arial" w:hAnsi="Arial" w:cs="Arial"/>
                <w:b/>
                <w:color w:val="000000"/>
                <w:spacing w:val="2"/>
                <w:sz w:val="19"/>
                <w:szCs w:val="19"/>
              </w:rPr>
            </w:pPr>
            <w:r w:rsidRPr="00967EDD">
              <w:rPr>
                <w:rFonts w:ascii="Comic Sans MS" w:hAnsi="Comic Sans MS"/>
                <w:sz w:val="28"/>
                <w:szCs w:val="28"/>
              </w:rPr>
              <w:t>Personal development</w:t>
            </w:r>
          </w:p>
        </w:tc>
      </w:tr>
      <w:tr w:rsidR="00B02795" w:rsidTr="008B442C">
        <w:trPr>
          <w:trHeight w:val="110"/>
        </w:trPr>
        <w:tc>
          <w:tcPr>
            <w:tcW w:w="15614" w:type="dxa"/>
            <w:gridSpan w:val="3"/>
            <w:shd w:val="clear" w:color="auto" w:fill="C2D69B" w:themeFill="accent3" w:themeFillTint="99"/>
            <w:vAlign w:val="center"/>
          </w:tcPr>
          <w:p w:rsidR="00B02795" w:rsidRPr="00413CD5" w:rsidRDefault="00B02795" w:rsidP="008B442C">
            <w:pPr>
              <w:widowControl w:val="0"/>
              <w:autoSpaceDE w:val="0"/>
              <w:autoSpaceDN w:val="0"/>
              <w:adjustRightInd w:val="0"/>
              <w:ind w:left="118" w:right="-20"/>
              <w:rPr>
                <w:rFonts w:ascii="Arial" w:hAnsi="Arial" w:cs="Arial"/>
                <w:b/>
                <w:color w:val="000000"/>
                <w:spacing w:val="2"/>
                <w:sz w:val="19"/>
                <w:szCs w:val="19"/>
              </w:rPr>
            </w:pPr>
            <w:r w:rsidRPr="00413CD5">
              <w:rPr>
                <w:rFonts w:ascii="Arial" w:hAnsi="Arial" w:cs="Arial"/>
                <w:b/>
                <w:sz w:val="19"/>
                <w:szCs w:val="19"/>
              </w:rPr>
              <w:t>Develop and apply contextual knowledge</w:t>
            </w:r>
          </w:p>
        </w:tc>
      </w:tr>
      <w:tr w:rsidR="00B02795" w:rsidTr="00A7550A">
        <w:trPr>
          <w:trHeight w:val="262"/>
        </w:trPr>
        <w:tc>
          <w:tcPr>
            <w:tcW w:w="14969" w:type="dxa"/>
            <w:gridSpan w:val="2"/>
          </w:tcPr>
          <w:p w:rsidR="00B02795" w:rsidRPr="00DB0F36" w:rsidRDefault="00B02795" w:rsidP="00FF4E8B">
            <w:pPr>
              <w:spacing w:after="120"/>
            </w:pPr>
            <w:r w:rsidRPr="00DB0F36">
              <w:rPr>
                <w:sz w:val="21"/>
                <w:szCs w:val="21"/>
              </w:rPr>
              <w:t>*  identify and discuss how own texts have been structured to achieve their purpose and discuss ways of using conventions of language to shape readers’ and viewers’ understanding of texts</w:t>
            </w:r>
          </w:p>
        </w:tc>
        <w:tc>
          <w:tcPr>
            <w:tcW w:w="645" w:type="dxa"/>
            <w:shd w:val="clear" w:color="auto" w:fill="FBD4B4" w:themeFill="accent6" w:themeFillTint="66"/>
          </w:tcPr>
          <w:p w:rsidR="00B02795" w:rsidRDefault="00B02795" w:rsidP="001C0026"/>
        </w:tc>
      </w:tr>
      <w:tr w:rsidR="00B02795" w:rsidTr="00B02795">
        <w:trPr>
          <w:trHeight w:val="246"/>
        </w:trPr>
        <w:tc>
          <w:tcPr>
            <w:tcW w:w="14969" w:type="dxa"/>
            <w:gridSpan w:val="2"/>
          </w:tcPr>
          <w:p w:rsidR="00B02795" w:rsidRPr="00DB0F36" w:rsidRDefault="00B02795" w:rsidP="00FF4E8B">
            <w:pPr>
              <w:spacing w:before="120" w:after="120"/>
            </w:pPr>
            <w:r w:rsidRPr="00DB0F36">
              <w:rPr>
                <w:sz w:val="21"/>
                <w:szCs w:val="21"/>
              </w:rPr>
              <w:t>* discuss how the intended audience, structure and context of an extended range of texts influence responses to texts</w:t>
            </w:r>
          </w:p>
        </w:tc>
        <w:tc>
          <w:tcPr>
            <w:tcW w:w="645" w:type="dxa"/>
          </w:tcPr>
          <w:p w:rsidR="00B02795" w:rsidRDefault="00B02795" w:rsidP="001C0026"/>
        </w:tc>
      </w:tr>
      <w:tr w:rsidR="00B02795" w:rsidTr="009B52D2">
        <w:trPr>
          <w:trHeight w:val="165"/>
        </w:trPr>
        <w:tc>
          <w:tcPr>
            <w:tcW w:w="15614" w:type="dxa"/>
            <w:gridSpan w:val="3"/>
            <w:shd w:val="clear" w:color="auto" w:fill="C2D69B" w:themeFill="accent3" w:themeFillTint="99"/>
          </w:tcPr>
          <w:p w:rsidR="00B02795" w:rsidRPr="00A32032" w:rsidRDefault="00B02795"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2795" w:rsidTr="00A7550A">
        <w:trPr>
          <w:trHeight w:val="241"/>
        </w:trPr>
        <w:tc>
          <w:tcPr>
            <w:tcW w:w="14969" w:type="dxa"/>
            <w:gridSpan w:val="2"/>
          </w:tcPr>
          <w:p w:rsidR="00B02795" w:rsidRPr="00AE39DB" w:rsidRDefault="00B02795" w:rsidP="000A402F">
            <w:r w:rsidRPr="00AE39DB">
              <w:rPr>
                <w:sz w:val="21"/>
                <w:szCs w:val="21"/>
              </w:rPr>
              <w:t xml:space="preserve">* identify and explain characteristic text structures and language features used in imaginative, informative and persuasive texts to meet the purposes of the text (ACELY 1701) </w:t>
            </w:r>
            <w:r w:rsidRPr="00AE39DB">
              <w:rPr>
                <w:noProof/>
                <w:sz w:val="21"/>
                <w:szCs w:val="21"/>
                <w:lang w:eastAsia="en-AU"/>
              </w:rPr>
              <w:drawing>
                <wp:inline distT="0" distB="0" distL="0" distR="0" wp14:anchorId="32450C53" wp14:editId="1DF6A086">
                  <wp:extent cx="217805" cy="167640"/>
                  <wp:effectExtent l="0" t="0" r="0" b="3810"/>
                  <wp:docPr id="176" name="Picture 3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BD4B4" w:themeFill="accent6" w:themeFillTint="66"/>
          </w:tcPr>
          <w:p w:rsidR="00B02795" w:rsidRDefault="00B02795" w:rsidP="001C0026"/>
        </w:tc>
      </w:tr>
      <w:tr w:rsidR="00B02795" w:rsidTr="00B02795">
        <w:trPr>
          <w:trHeight w:val="258"/>
        </w:trPr>
        <w:tc>
          <w:tcPr>
            <w:tcW w:w="14969" w:type="dxa"/>
            <w:gridSpan w:val="2"/>
            <w:shd w:val="clear" w:color="auto" w:fill="auto"/>
          </w:tcPr>
          <w:p w:rsidR="00B02795" w:rsidRPr="00AE39DB" w:rsidRDefault="00B02795" w:rsidP="000A402F">
            <w:r w:rsidRPr="00AE39DB">
              <w:rPr>
                <w:sz w:val="21"/>
                <w:szCs w:val="21"/>
              </w:rPr>
              <w:t>* identify the ways in which language use in imaginative texts, including use of figurative language, character development, events and setting, creates interest for the reader or viewer</w:t>
            </w:r>
          </w:p>
        </w:tc>
        <w:tc>
          <w:tcPr>
            <w:tcW w:w="645" w:type="dxa"/>
          </w:tcPr>
          <w:p w:rsidR="00B02795" w:rsidRDefault="00B02795" w:rsidP="001C0026"/>
        </w:tc>
      </w:tr>
      <w:tr w:rsidR="00B02795" w:rsidTr="00B02795">
        <w:trPr>
          <w:trHeight w:val="408"/>
        </w:trPr>
        <w:tc>
          <w:tcPr>
            <w:tcW w:w="14969" w:type="dxa"/>
            <w:gridSpan w:val="2"/>
            <w:shd w:val="clear" w:color="auto" w:fill="auto"/>
          </w:tcPr>
          <w:p w:rsidR="00B02795" w:rsidRPr="00AE39DB" w:rsidRDefault="00B02795" w:rsidP="000A402F">
            <w:r w:rsidRPr="00AE39DB">
              <w:rPr>
                <w:sz w:val="21"/>
                <w:szCs w:val="21"/>
              </w:rPr>
              <w:t xml:space="preserve">* investigate how the organisation of texts into chapters, headings, subheadings, home pages and </w:t>
            </w:r>
            <w:proofErr w:type="spellStart"/>
            <w:r w:rsidRPr="00AE39DB">
              <w:rPr>
                <w:sz w:val="21"/>
                <w:szCs w:val="21"/>
              </w:rPr>
              <w:t>sub pages</w:t>
            </w:r>
            <w:proofErr w:type="spellEnd"/>
            <w:r w:rsidRPr="00AE39DB">
              <w:rPr>
                <w:sz w:val="21"/>
                <w:szCs w:val="21"/>
              </w:rPr>
              <w:t xml:space="preserve"> for online texts and according to chronology or topic can be used to predict content and assist navigation (ACELA 1797) </w:t>
            </w:r>
            <w:r w:rsidRPr="00AE39DB">
              <w:rPr>
                <w:noProof/>
                <w:sz w:val="21"/>
                <w:szCs w:val="21"/>
                <w:lang w:eastAsia="en-AU"/>
              </w:rPr>
              <w:drawing>
                <wp:inline distT="0" distB="0" distL="0" distR="0">
                  <wp:extent cx="220345" cy="183515"/>
                  <wp:effectExtent l="0" t="0" r="8255" b="6985"/>
                  <wp:docPr id="177" name="Picture 3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r w:rsidRPr="00AE39DB">
              <w:rPr>
                <w:sz w:val="21"/>
                <w:szCs w:val="21"/>
              </w:rPr>
              <w:t xml:space="preserve"> </w:t>
            </w:r>
            <w:r w:rsidRPr="00AE39DB">
              <w:rPr>
                <w:noProof/>
                <w:sz w:val="21"/>
                <w:szCs w:val="21"/>
                <w:lang w:eastAsia="en-AU"/>
              </w:rPr>
              <w:drawing>
                <wp:inline distT="0" distB="0" distL="0" distR="0">
                  <wp:extent cx="130628" cy="178130"/>
                  <wp:effectExtent l="0" t="0" r="3175" b="0"/>
                  <wp:docPr id="178" name="Picture 3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6373" cy="185964"/>
                          </a:xfrm>
                          <a:prstGeom prst="rect">
                            <a:avLst/>
                          </a:prstGeom>
                          <a:noFill/>
                          <a:ln>
                            <a:noFill/>
                          </a:ln>
                        </pic:spPr>
                      </pic:pic>
                    </a:graphicData>
                  </a:graphic>
                </wp:inline>
              </w:drawing>
            </w:r>
          </w:p>
        </w:tc>
        <w:tc>
          <w:tcPr>
            <w:tcW w:w="645" w:type="dxa"/>
          </w:tcPr>
          <w:p w:rsidR="00B02795" w:rsidRDefault="00B02795" w:rsidP="001C0026"/>
        </w:tc>
      </w:tr>
      <w:tr w:rsidR="00B02795" w:rsidTr="00A7550A">
        <w:trPr>
          <w:trHeight w:val="372"/>
        </w:trPr>
        <w:tc>
          <w:tcPr>
            <w:tcW w:w="14969" w:type="dxa"/>
            <w:gridSpan w:val="2"/>
          </w:tcPr>
          <w:p w:rsidR="00B02795" w:rsidRPr="00AE39DB" w:rsidRDefault="00B02795" w:rsidP="00FF4E8B">
            <w:pPr>
              <w:spacing w:before="120" w:after="120"/>
            </w:pPr>
            <w:r w:rsidRPr="00AE39DB">
              <w:rPr>
                <w:sz w:val="21"/>
                <w:szCs w:val="21"/>
              </w:rPr>
              <w:t xml:space="preserve">* analyse strategies authors use to influence readers (ACELY 1801) </w:t>
            </w:r>
            <w:r w:rsidRPr="00AE39DB">
              <w:rPr>
                <w:noProof/>
                <w:sz w:val="21"/>
                <w:szCs w:val="21"/>
                <w:lang w:eastAsia="en-AU"/>
              </w:rPr>
              <w:drawing>
                <wp:inline distT="0" distB="0" distL="0" distR="0" wp14:anchorId="7E5D9B20" wp14:editId="681514FB">
                  <wp:extent cx="217805" cy="167640"/>
                  <wp:effectExtent l="0" t="0" r="0" b="3810"/>
                  <wp:docPr id="179" name="Picture 4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BD4B4" w:themeFill="accent6" w:themeFillTint="66"/>
          </w:tcPr>
          <w:p w:rsidR="00B02795" w:rsidRDefault="00B02795" w:rsidP="001C0026"/>
        </w:tc>
      </w:tr>
      <w:tr w:rsidR="00B02795" w:rsidTr="00B02795">
        <w:trPr>
          <w:trHeight w:val="318"/>
        </w:trPr>
        <w:tc>
          <w:tcPr>
            <w:tcW w:w="14969" w:type="dxa"/>
            <w:gridSpan w:val="2"/>
          </w:tcPr>
          <w:p w:rsidR="00B02795" w:rsidRPr="00AE39DB" w:rsidRDefault="00B02795" w:rsidP="00FF4E8B">
            <w:pPr>
              <w:spacing w:before="120" w:after="120"/>
            </w:pPr>
            <w:r w:rsidRPr="00AE39DB">
              <w:rPr>
                <w:sz w:val="21"/>
                <w:szCs w:val="21"/>
              </w:rPr>
              <w:t xml:space="preserve">* understand the use of objective and subjective language and bias (ACELA 1517) </w:t>
            </w:r>
            <w:r w:rsidRPr="00AE39DB">
              <w:rPr>
                <w:noProof/>
                <w:sz w:val="21"/>
                <w:szCs w:val="21"/>
                <w:lang w:eastAsia="en-AU"/>
              </w:rPr>
              <w:drawing>
                <wp:inline distT="0" distB="0" distL="0" distR="0">
                  <wp:extent cx="217805" cy="167640"/>
                  <wp:effectExtent l="0" t="0" r="0" b="3810"/>
                  <wp:docPr id="181" name="Picture 4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rsidR="00B02795" w:rsidRDefault="00B02795" w:rsidP="001C0026"/>
        </w:tc>
      </w:tr>
      <w:tr w:rsidR="00B02795" w:rsidTr="00B02795">
        <w:trPr>
          <w:trHeight w:val="512"/>
        </w:trPr>
        <w:tc>
          <w:tcPr>
            <w:tcW w:w="14969" w:type="dxa"/>
            <w:gridSpan w:val="2"/>
          </w:tcPr>
          <w:p w:rsidR="00B02795" w:rsidRPr="00AE39DB" w:rsidRDefault="00B02795" w:rsidP="000A402F">
            <w:r w:rsidRPr="00AE39DB">
              <w:rPr>
                <w:sz w:val="21"/>
                <w:szCs w:val="21"/>
              </w:rPr>
              <w:t xml:space="preserve">* discuss the conventions of a range of complex texts, </w:t>
            </w:r>
            <w:proofErr w:type="spellStart"/>
            <w:r w:rsidRPr="00AE39DB">
              <w:rPr>
                <w:sz w:val="21"/>
                <w:szCs w:val="21"/>
              </w:rPr>
              <w:t>eg</w:t>
            </w:r>
            <w:proofErr w:type="spellEnd"/>
            <w:r w:rsidRPr="00AE39DB">
              <w:rPr>
                <w:sz w:val="21"/>
                <w:szCs w:val="21"/>
              </w:rPr>
              <w:t xml:space="preserve"> act and stage directions in plays, literary devices in poems and stories, layout conventions in print and digital texts   </w:t>
            </w:r>
            <w:r w:rsidRPr="00AE39DB">
              <w:rPr>
                <w:noProof/>
                <w:sz w:val="21"/>
                <w:szCs w:val="21"/>
                <w:lang w:eastAsia="en-AU"/>
              </w:rPr>
              <w:drawing>
                <wp:inline distT="0" distB="0" distL="0" distR="0">
                  <wp:extent cx="142504" cy="178027"/>
                  <wp:effectExtent l="0" t="0" r="0" b="0"/>
                  <wp:docPr id="182" name="Picture 4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897" cy="183515"/>
                          </a:xfrm>
                          <a:prstGeom prst="rect">
                            <a:avLst/>
                          </a:prstGeom>
                          <a:noFill/>
                          <a:ln>
                            <a:noFill/>
                          </a:ln>
                        </pic:spPr>
                      </pic:pic>
                    </a:graphicData>
                  </a:graphic>
                </wp:inline>
              </w:drawing>
            </w:r>
          </w:p>
        </w:tc>
        <w:tc>
          <w:tcPr>
            <w:tcW w:w="645" w:type="dxa"/>
          </w:tcPr>
          <w:p w:rsidR="00B02795" w:rsidRDefault="00B02795" w:rsidP="001C0026"/>
        </w:tc>
      </w:tr>
      <w:tr w:rsidR="00B02795" w:rsidTr="009B52D2">
        <w:trPr>
          <w:trHeight w:val="111"/>
        </w:trPr>
        <w:tc>
          <w:tcPr>
            <w:tcW w:w="15614" w:type="dxa"/>
            <w:gridSpan w:val="3"/>
            <w:shd w:val="clear" w:color="auto" w:fill="C2D69B" w:themeFill="accent3" w:themeFillTint="99"/>
          </w:tcPr>
          <w:p w:rsidR="00B02795" w:rsidRPr="004A047C" w:rsidRDefault="00B02795" w:rsidP="009B52D2">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B02795" w:rsidTr="00B02795">
        <w:trPr>
          <w:trHeight w:val="423"/>
        </w:trPr>
        <w:tc>
          <w:tcPr>
            <w:tcW w:w="14969" w:type="dxa"/>
            <w:gridSpan w:val="2"/>
          </w:tcPr>
          <w:p w:rsidR="00B02795" w:rsidRPr="0092556A" w:rsidRDefault="00B02795" w:rsidP="00FF4E8B">
            <w:pPr>
              <w:spacing w:before="120" w:after="120"/>
              <w:rPr>
                <w:sz w:val="21"/>
                <w:szCs w:val="21"/>
              </w:rPr>
            </w:pPr>
            <w:r w:rsidRPr="0092556A">
              <w:rPr>
                <w:sz w:val="21"/>
                <w:szCs w:val="21"/>
              </w:rPr>
              <w:t>* compose more complex texts using a variety of forms appropriate to purpose and audience</w:t>
            </w:r>
          </w:p>
        </w:tc>
        <w:tc>
          <w:tcPr>
            <w:tcW w:w="645" w:type="dxa"/>
          </w:tcPr>
          <w:p w:rsidR="00B02795" w:rsidRDefault="00B02795" w:rsidP="00FF4E8B"/>
        </w:tc>
      </w:tr>
      <w:tr w:rsidR="00B02795" w:rsidTr="001D326B">
        <w:trPr>
          <w:trHeight w:val="423"/>
        </w:trPr>
        <w:tc>
          <w:tcPr>
            <w:tcW w:w="14969" w:type="dxa"/>
            <w:gridSpan w:val="2"/>
          </w:tcPr>
          <w:p w:rsidR="00B02795" w:rsidRPr="0092556A" w:rsidRDefault="00B02795" w:rsidP="00FF4E8B">
            <w:pPr>
              <w:spacing w:before="120" w:after="120"/>
              <w:rPr>
                <w:sz w:val="21"/>
                <w:szCs w:val="21"/>
              </w:rPr>
            </w:pPr>
            <w:r w:rsidRPr="0092556A">
              <w:rPr>
                <w:sz w:val="21"/>
                <w:szCs w:val="21"/>
              </w:rPr>
              <w:t>* recognise the techniques used by writers to position a reader and influence their point of view</w:t>
            </w:r>
          </w:p>
        </w:tc>
        <w:tc>
          <w:tcPr>
            <w:tcW w:w="645" w:type="dxa"/>
            <w:shd w:val="clear" w:color="auto" w:fill="FBD4B4" w:themeFill="accent6" w:themeFillTint="66"/>
          </w:tcPr>
          <w:p w:rsidR="00B02795" w:rsidRDefault="00B02795" w:rsidP="00FF4E8B"/>
        </w:tc>
      </w:tr>
      <w:tr w:rsidR="00B02795" w:rsidTr="00B02795">
        <w:trPr>
          <w:trHeight w:val="423"/>
        </w:trPr>
        <w:tc>
          <w:tcPr>
            <w:tcW w:w="14969" w:type="dxa"/>
            <w:gridSpan w:val="2"/>
          </w:tcPr>
          <w:p w:rsidR="00B02795" w:rsidRPr="0092556A" w:rsidRDefault="00B02795" w:rsidP="00FF4E8B">
            <w:pPr>
              <w:spacing w:before="120" w:after="120"/>
              <w:rPr>
                <w:sz w:val="21"/>
                <w:szCs w:val="21"/>
              </w:rPr>
            </w:pPr>
            <w:r w:rsidRPr="0092556A">
              <w:rPr>
                <w:sz w:val="21"/>
                <w:szCs w:val="21"/>
              </w:rPr>
              <w:t xml:space="preserve">* identify and use a variety of strategies to present information and opinions across a range of texts </w:t>
            </w:r>
            <w:r w:rsidRPr="0092556A">
              <w:rPr>
                <w:noProof/>
                <w:sz w:val="21"/>
                <w:szCs w:val="21"/>
                <w:lang w:eastAsia="en-AU"/>
              </w:rPr>
              <w:drawing>
                <wp:inline distT="0" distB="0" distL="0" distR="0">
                  <wp:extent cx="217805" cy="167640"/>
                  <wp:effectExtent l="0" t="0" r="0" b="3810"/>
                  <wp:docPr id="183" name="Picture 4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rsidR="00B02795" w:rsidRDefault="00B02795" w:rsidP="00FF4E8B"/>
        </w:tc>
      </w:tr>
      <w:tr w:rsidR="00B02795" w:rsidTr="00B02795">
        <w:trPr>
          <w:trHeight w:val="423"/>
        </w:trPr>
        <w:tc>
          <w:tcPr>
            <w:tcW w:w="14969" w:type="dxa"/>
            <w:gridSpan w:val="2"/>
          </w:tcPr>
          <w:p w:rsidR="00B02795" w:rsidRPr="0092556A" w:rsidRDefault="00B02795" w:rsidP="00FF4E8B">
            <w:pPr>
              <w:spacing w:before="120" w:after="120"/>
              <w:rPr>
                <w:sz w:val="21"/>
                <w:szCs w:val="21"/>
              </w:rPr>
            </w:pPr>
            <w:r w:rsidRPr="0092556A">
              <w:rPr>
                <w:sz w:val="21"/>
                <w:szCs w:val="21"/>
              </w:rPr>
              <w:t xml:space="preserve">* consider and develop sustained arguments and discussions supported by evidence </w:t>
            </w:r>
            <w:r w:rsidRPr="0092556A">
              <w:rPr>
                <w:noProof/>
                <w:sz w:val="21"/>
                <w:szCs w:val="21"/>
                <w:lang w:eastAsia="en-AU"/>
              </w:rPr>
              <w:drawing>
                <wp:inline distT="0" distB="0" distL="0" distR="0">
                  <wp:extent cx="210185" cy="210185"/>
                  <wp:effectExtent l="0" t="0" r="0" b="0"/>
                  <wp:docPr id="184" name="Picture 4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p>
        </w:tc>
        <w:tc>
          <w:tcPr>
            <w:tcW w:w="645" w:type="dxa"/>
          </w:tcPr>
          <w:p w:rsidR="00B02795" w:rsidRDefault="00B02795" w:rsidP="00FF4E8B"/>
        </w:tc>
      </w:tr>
    </w:tbl>
    <w:p w:rsidR="00EC6B62" w:rsidRDefault="00EC6B62" w:rsidP="00EC6B62"/>
    <w:p w:rsidR="00FF4E8B" w:rsidRDefault="00FF4E8B">
      <w:pPr>
        <w:rPr>
          <w:sz w:val="40"/>
          <w:szCs w:val="40"/>
        </w:rPr>
      </w:pPr>
      <w:r>
        <w:rPr>
          <w:sz w:val="40"/>
          <w:szCs w:val="40"/>
        </w:rPr>
        <w:br w:type="page"/>
      </w:r>
    </w:p>
    <w:p w:rsidR="00091339" w:rsidRPr="003061DF" w:rsidRDefault="00091339" w:rsidP="000A402F">
      <w:pPr>
        <w:spacing w:after="0" w:line="240" w:lineRule="auto"/>
        <w:rPr>
          <w:rFonts w:ascii="Segoe Print" w:hAnsi="Segoe Print"/>
          <w:b/>
          <w:color w:val="4F6228" w:themeColor="accent3" w:themeShade="80"/>
          <w:sz w:val="28"/>
          <w:szCs w:val="24"/>
        </w:rPr>
      </w:pPr>
      <w:r>
        <w:rPr>
          <w:rFonts w:ascii="Segoe Print" w:hAnsi="Segoe Print"/>
          <w:b/>
          <w:color w:val="4F6228" w:themeColor="accent3" w:themeShade="80"/>
          <w:sz w:val="28"/>
          <w:szCs w:val="24"/>
        </w:rPr>
        <w:t>GRAMMAR, PUNCTUATION AND VOCAB</w:t>
      </w:r>
      <w:r w:rsidRPr="003061DF">
        <w:rPr>
          <w:rFonts w:ascii="Segoe Print" w:hAnsi="Segoe Print"/>
          <w:b/>
          <w:color w:val="4F6228" w:themeColor="accent3" w:themeShade="80"/>
          <w:sz w:val="28"/>
          <w:szCs w:val="24"/>
        </w:rPr>
        <w:t xml:space="preserve">  </w:t>
      </w:r>
      <w:r w:rsidRPr="003061DF">
        <w:rPr>
          <w:rFonts w:ascii="Segoe Print" w:hAnsi="Segoe Print"/>
          <w:b/>
          <w:color w:val="4F6228" w:themeColor="accent3" w:themeShade="80"/>
          <w:sz w:val="24"/>
          <w:szCs w:val="24"/>
        </w:rPr>
        <w:t xml:space="preserve"> </w:t>
      </w:r>
      <w:r w:rsidR="00A2085D">
        <w:rPr>
          <w:rFonts w:ascii="Segoe Print" w:hAnsi="Segoe Print"/>
          <w:b/>
          <w:color w:val="4F6228" w:themeColor="accent3" w:themeShade="80"/>
          <w:sz w:val="24"/>
          <w:szCs w:val="24"/>
        </w:rPr>
        <w:t xml:space="preserve">         </w:t>
      </w:r>
      <w:r w:rsidR="00B61010">
        <w:rPr>
          <w:rFonts w:ascii="Segoe Print" w:hAnsi="Segoe Print"/>
          <w:b/>
          <w:color w:val="4F6228" w:themeColor="accent3" w:themeShade="80"/>
          <w:sz w:val="24"/>
          <w:szCs w:val="24"/>
        </w:rPr>
        <w:t xml:space="preserve">                                                     </w:t>
      </w:r>
      <w:r w:rsidR="00A2085D">
        <w:rPr>
          <w:rFonts w:ascii="Segoe Print" w:hAnsi="Segoe Print"/>
          <w:b/>
          <w:color w:val="4F6228" w:themeColor="accent3" w:themeShade="80"/>
          <w:sz w:val="24"/>
          <w:szCs w:val="24"/>
        </w:rPr>
        <w:t xml:space="preserve"> </w:t>
      </w:r>
      <w:r w:rsidRPr="003061DF">
        <w:rPr>
          <w:rFonts w:ascii="Segoe Print" w:hAnsi="Segoe Print"/>
          <w:b/>
          <w:color w:val="4F6228" w:themeColor="accent3" w:themeShade="80"/>
          <w:sz w:val="24"/>
          <w:szCs w:val="24"/>
        </w:rPr>
        <w:t>Stage Three</w:t>
      </w:r>
      <w:r w:rsidRPr="003061DF">
        <w:rPr>
          <w:rFonts w:ascii="Segoe Print" w:hAnsi="Segoe Print"/>
          <w:b/>
          <w:color w:val="4F6228" w:themeColor="accent3" w:themeShade="80"/>
          <w:sz w:val="28"/>
          <w:szCs w:val="28"/>
        </w:rPr>
        <w:t xml:space="preserve"> </w:t>
      </w:r>
      <w:r w:rsidR="0070380D">
        <w:rPr>
          <w:rFonts w:ascii="Segoe Print" w:hAnsi="Segoe Print"/>
          <w:b/>
          <w:color w:val="4F6228" w:themeColor="accent3" w:themeShade="80"/>
          <w:sz w:val="28"/>
          <w:szCs w:val="28"/>
        </w:rPr>
        <w:t>EN3-6</w:t>
      </w:r>
      <w:r>
        <w:rPr>
          <w:rFonts w:ascii="Segoe Print" w:hAnsi="Segoe Print"/>
          <w:b/>
          <w:color w:val="4F6228" w:themeColor="accent3" w:themeShade="80"/>
          <w:sz w:val="28"/>
          <w:szCs w:val="28"/>
        </w:rPr>
        <w:t>B</w:t>
      </w:r>
    </w:p>
    <w:p w:rsidR="00091339" w:rsidRPr="003061DF" w:rsidRDefault="00091339" w:rsidP="000A402F">
      <w:pPr>
        <w:spacing w:after="0" w:line="240" w:lineRule="auto"/>
        <w:rPr>
          <w:rFonts w:ascii="Segoe Print" w:hAnsi="Segoe Print"/>
          <w:b/>
          <w:color w:val="4F6228" w:themeColor="accent3" w:themeShade="80"/>
          <w:sz w:val="28"/>
          <w:szCs w:val="28"/>
        </w:rPr>
      </w:pPr>
      <w:r w:rsidRPr="003061DF">
        <w:rPr>
          <w:rFonts w:ascii="Segoe Print" w:hAnsi="Segoe Print"/>
          <w:b/>
          <w:color w:val="4F6228" w:themeColor="accent3" w:themeShade="80"/>
          <w:sz w:val="24"/>
          <w:szCs w:val="24"/>
        </w:rPr>
        <w:t>Objective</w:t>
      </w:r>
      <w:r>
        <w:rPr>
          <w:rFonts w:ascii="Segoe Print" w:hAnsi="Segoe Print"/>
          <w:b/>
          <w:color w:val="4F6228" w:themeColor="accent3" w:themeShade="80"/>
          <w:sz w:val="24"/>
          <w:szCs w:val="24"/>
        </w:rPr>
        <w:t xml:space="preserve"> </w:t>
      </w:r>
      <w:proofErr w:type="gramStart"/>
      <w:r>
        <w:rPr>
          <w:rFonts w:ascii="Segoe Print" w:hAnsi="Segoe Print"/>
          <w:b/>
          <w:color w:val="4F6228" w:themeColor="accent3" w:themeShade="80"/>
          <w:sz w:val="24"/>
          <w:szCs w:val="24"/>
        </w:rPr>
        <w:t>B</w:t>
      </w:r>
      <w:r w:rsidRPr="003061DF">
        <w:rPr>
          <w:b/>
          <w:color w:val="4F6228" w:themeColor="accent3" w:themeShade="80"/>
          <w:sz w:val="40"/>
          <w:szCs w:val="40"/>
        </w:rPr>
        <w:t xml:space="preserve">  </w:t>
      </w:r>
      <w:r>
        <w:rPr>
          <w:rStyle w:val="Emphasis"/>
          <w:rFonts w:ascii="Segoe Print" w:hAnsi="Segoe Print"/>
          <w:color w:val="4F6228" w:themeColor="accent3" w:themeShade="80"/>
          <w:sz w:val="21"/>
          <w:szCs w:val="21"/>
        </w:rPr>
        <w:t>U</w:t>
      </w:r>
      <w:r w:rsidRPr="003061DF">
        <w:rPr>
          <w:rStyle w:val="Emphasis"/>
          <w:rFonts w:ascii="Segoe Print" w:hAnsi="Segoe Print"/>
          <w:color w:val="4F6228" w:themeColor="accent3" w:themeShade="80"/>
          <w:sz w:val="21"/>
          <w:szCs w:val="21"/>
        </w:rPr>
        <w:t>se</w:t>
      </w:r>
      <w:proofErr w:type="gramEnd"/>
      <w:r w:rsidRPr="003061DF">
        <w:rPr>
          <w:rStyle w:val="Emphasis"/>
          <w:rFonts w:ascii="Segoe Print" w:hAnsi="Segoe Print"/>
          <w:color w:val="4F6228" w:themeColor="accent3" w:themeShade="80"/>
          <w:sz w:val="21"/>
          <w:szCs w:val="21"/>
        </w:rPr>
        <w:t xml:space="preserve"> language to shape and make meaning according to purpose, audience and context</w:t>
      </w:r>
    </w:p>
    <w:p w:rsidR="007C1949" w:rsidRDefault="007C1949" w:rsidP="00091339">
      <w:pPr>
        <w:spacing w:after="0" w:line="240" w:lineRule="auto"/>
        <w:rPr>
          <w:rFonts w:ascii="Segoe Print" w:hAnsi="Segoe Print"/>
          <w:color w:val="000000"/>
          <w:sz w:val="20"/>
          <w:szCs w:val="20"/>
        </w:rPr>
      </w:pPr>
    </w:p>
    <w:tbl>
      <w:tblPr>
        <w:tblStyle w:val="TableGrid"/>
        <w:tblW w:w="0" w:type="auto"/>
        <w:tblLook w:val="04A0" w:firstRow="1" w:lastRow="0" w:firstColumn="1" w:lastColumn="0" w:noHBand="0" w:noVBand="1"/>
      </w:tblPr>
      <w:tblGrid>
        <w:gridCol w:w="12157"/>
        <w:gridCol w:w="2812"/>
        <w:gridCol w:w="645"/>
      </w:tblGrid>
      <w:tr w:rsidR="00B02795" w:rsidRPr="00513027" w:rsidTr="00B02795">
        <w:trPr>
          <w:trHeight w:val="150"/>
        </w:trPr>
        <w:tc>
          <w:tcPr>
            <w:tcW w:w="12157" w:type="dxa"/>
            <w:shd w:val="clear" w:color="auto" w:fill="9BBB59" w:themeFill="accent3"/>
          </w:tcPr>
          <w:p w:rsidR="00B02795" w:rsidRPr="00DB04AE" w:rsidRDefault="00B02795" w:rsidP="00DB04AE">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18"/>
                <w:szCs w:val="18"/>
              </w:rPr>
              <w:t>U</w:t>
            </w:r>
            <w:r w:rsidRPr="003A0EAD">
              <w:rPr>
                <w:rFonts w:ascii="Segoe Print" w:hAnsi="Segoe Print"/>
                <w:color w:val="000000"/>
                <w:sz w:val="18"/>
                <w:szCs w:val="18"/>
              </w:rPr>
              <w:t>ses knowledge of sentence structure, grammar, punctuation and vocabulary to respond to and compose clear and cohesive texts in different media and technologies</w:t>
            </w:r>
          </w:p>
        </w:tc>
        <w:tc>
          <w:tcPr>
            <w:tcW w:w="3457" w:type="dxa"/>
            <w:gridSpan w:val="2"/>
            <w:shd w:val="clear" w:color="auto" w:fill="9BBB59" w:themeFill="accent3"/>
          </w:tcPr>
          <w:p w:rsidR="00B02795" w:rsidRDefault="00B02795" w:rsidP="00B02795">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8B442C" w:rsidRDefault="00E17230" w:rsidP="00E17230">
            <w:pPr>
              <w:widowControl w:val="0"/>
              <w:autoSpaceDE w:val="0"/>
              <w:autoSpaceDN w:val="0"/>
              <w:adjustRightInd w:val="0"/>
              <w:ind w:left="118" w:right="-20"/>
              <w:jc w:val="center"/>
              <w:rPr>
                <w:rFonts w:ascii="Arial" w:hAnsi="Arial" w:cs="Arial"/>
                <w:b/>
                <w:color w:val="000000"/>
                <w:spacing w:val="2"/>
                <w:sz w:val="19"/>
                <w:szCs w:val="19"/>
              </w:rPr>
            </w:pPr>
            <w:r w:rsidRPr="00967EDD">
              <w:rPr>
                <w:rFonts w:ascii="Comic Sans MS" w:hAnsi="Comic Sans MS"/>
                <w:sz w:val="28"/>
                <w:szCs w:val="28"/>
              </w:rPr>
              <w:t>Personal development</w:t>
            </w:r>
          </w:p>
          <w:p w:rsidR="008B442C" w:rsidRPr="00513027" w:rsidRDefault="008B442C" w:rsidP="00B02795">
            <w:pPr>
              <w:widowControl w:val="0"/>
              <w:autoSpaceDE w:val="0"/>
              <w:autoSpaceDN w:val="0"/>
              <w:adjustRightInd w:val="0"/>
              <w:ind w:left="118" w:right="-20"/>
              <w:jc w:val="center"/>
              <w:rPr>
                <w:rFonts w:ascii="Arial" w:hAnsi="Arial" w:cs="Arial"/>
                <w:b/>
                <w:color w:val="000000"/>
                <w:spacing w:val="2"/>
                <w:sz w:val="19"/>
                <w:szCs w:val="19"/>
              </w:rPr>
            </w:pPr>
          </w:p>
        </w:tc>
      </w:tr>
      <w:tr w:rsidR="00B02795" w:rsidTr="00091339">
        <w:trPr>
          <w:trHeight w:val="248"/>
        </w:trPr>
        <w:tc>
          <w:tcPr>
            <w:tcW w:w="15614" w:type="dxa"/>
            <w:gridSpan w:val="3"/>
            <w:shd w:val="clear" w:color="auto" w:fill="C2D69B" w:themeFill="accent3" w:themeFillTint="99"/>
          </w:tcPr>
          <w:p w:rsidR="00B02795" w:rsidRPr="00513027" w:rsidRDefault="00B02795" w:rsidP="00477E1E">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B02795" w:rsidTr="001D326B">
        <w:trPr>
          <w:trHeight w:val="344"/>
        </w:trPr>
        <w:tc>
          <w:tcPr>
            <w:tcW w:w="14969" w:type="dxa"/>
            <w:gridSpan w:val="2"/>
            <w:vAlign w:val="center"/>
          </w:tcPr>
          <w:p w:rsidR="00B02795" w:rsidRPr="007C1949" w:rsidRDefault="00B02795" w:rsidP="00D0713B">
            <w:pPr>
              <w:rPr>
                <w:sz w:val="18"/>
                <w:szCs w:val="18"/>
              </w:rPr>
            </w:pPr>
            <w:r w:rsidRPr="007C1949">
              <w:rPr>
                <w:sz w:val="18"/>
                <w:szCs w:val="18"/>
              </w:rPr>
              <w:t>*understand that language is structured to create meaning according to audience, purpose and context</w:t>
            </w:r>
          </w:p>
        </w:tc>
        <w:tc>
          <w:tcPr>
            <w:tcW w:w="645" w:type="dxa"/>
            <w:shd w:val="clear" w:color="auto" w:fill="FBD4B4" w:themeFill="accent6" w:themeFillTint="66"/>
          </w:tcPr>
          <w:p w:rsidR="00B02795" w:rsidRDefault="00B02795" w:rsidP="00091339"/>
        </w:tc>
      </w:tr>
      <w:tr w:rsidR="00B02795" w:rsidTr="00B02795">
        <w:trPr>
          <w:trHeight w:val="344"/>
        </w:trPr>
        <w:tc>
          <w:tcPr>
            <w:tcW w:w="14969" w:type="dxa"/>
            <w:gridSpan w:val="2"/>
            <w:vAlign w:val="center"/>
          </w:tcPr>
          <w:p w:rsidR="00B02795" w:rsidRPr="007C1949" w:rsidRDefault="00B02795" w:rsidP="00D0713B">
            <w:pPr>
              <w:rPr>
                <w:sz w:val="18"/>
                <w:szCs w:val="18"/>
              </w:rPr>
            </w:pPr>
            <w:r w:rsidRPr="007C1949">
              <w:rPr>
                <w:sz w:val="18"/>
                <w:szCs w:val="18"/>
              </w:rPr>
              <w:t>*understand that choices in grammar, punctuation and vocabulary contribute to the effectiveness of texts</w:t>
            </w:r>
          </w:p>
        </w:tc>
        <w:tc>
          <w:tcPr>
            <w:tcW w:w="645" w:type="dxa"/>
          </w:tcPr>
          <w:p w:rsidR="00B02795" w:rsidRDefault="00B02795" w:rsidP="00091339"/>
        </w:tc>
      </w:tr>
      <w:tr w:rsidR="00B02795" w:rsidTr="00413CD5">
        <w:trPr>
          <w:trHeight w:val="249"/>
        </w:trPr>
        <w:tc>
          <w:tcPr>
            <w:tcW w:w="15614" w:type="dxa"/>
            <w:gridSpan w:val="3"/>
            <w:shd w:val="clear" w:color="auto" w:fill="C2D69B" w:themeFill="accent3" w:themeFillTint="99"/>
          </w:tcPr>
          <w:p w:rsidR="00B02795" w:rsidRPr="00A32032" w:rsidRDefault="00B02795" w:rsidP="00477E1E">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2795" w:rsidTr="00B02795">
        <w:trPr>
          <w:trHeight w:val="241"/>
        </w:trPr>
        <w:tc>
          <w:tcPr>
            <w:tcW w:w="14969" w:type="dxa"/>
            <w:gridSpan w:val="2"/>
            <w:vAlign w:val="center"/>
          </w:tcPr>
          <w:p w:rsidR="00B02795" w:rsidRPr="007C1949" w:rsidRDefault="00B02795" w:rsidP="00D0713B">
            <w:pPr>
              <w:spacing w:after="120"/>
              <w:rPr>
                <w:sz w:val="18"/>
                <w:szCs w:val="18"/>
              </w:rPr>
            </w:pPr>
            <w:r w:rsidRPr="007C1949">
              <w:rPr>
                <w:sz w:val="18"/>
                <w:szCs w:val="18"/>
              </w:rPr>
              <w:t xml:space="preserve">*identify and explain how choices in language, for example modality, emphasis, repetition and metaphor, influence personal response to different texts (ACELT1615)  </w:t>
            </w:r>
            <w:r w:rsidRPr="007C1949">
              <w:rPr>
                <w:noProof/>
                <w:sz w:val="18"/>
                <w:szCs w:val="18"/>
                <w:lang w:eastAsia="en-AU"/>
              </w:rPr>
              <w:drawing>
                <wp:inline distT="0" distB="0" distL="0" distR="0">
                  <wp:extent cx="146649" cy="122857"/>
                  <wp:effectExtent l="0" t="0" r="6350" b="0"/>
                  <wp:docPr id="189" name="Picture 9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108" cy="124079"/>
                          </a:xfrm>
                          <a:prstGeom prst="rect">
                            <a:avLst/>
                          </a:prstGeom>
                          <a:noFill/>
                          <a:ln>
                            <a:noFill/>
                          </a:ln>
                        </pic:spPr>
                      </pic:pic>
                    </a:graphicData>
                  </a:graphic>
                </wp:inline>
              </w:drawing>
            </w:r>
          </w:p>
        </w:tc>
        <w:tc>
          <w:tcPr>
            <w:tcW w:w="645" w:type="dxa"/>
          </w:tcPr>
          <w:p w:rsidR="00B02795" w:rsidRDefault="00B02795" w:rsidP="00091339"/>
        </w:tc>
      </w:tr>
      <w:tr w:rsidR="00B02795" w:rsidTr="00B02795">
        <w:trPr>
          <w:trHeight w:val="448"/>
        </w:trPr>
        <w:tc>
          <w:tcPr>
            <w:tcW w:w="14969" w:type="dxa"/>
            <w:gridSpan w:val="2"/>
            <w:vAlign w:val="center"/>
          </w:tcPr>
          <w:p w:rsidR="00B02795" w:rsidRPr="007C1949" w:rsidRDefault="00B02795" w:rsidP="00D0713B">
            <w:pPr>
              <w:rPr>
                <w:sz w:val="18"/>
                <w:szCs w:val="18"/>
              </w:rPr>
            </w:pPr>
            <w:r w:rsidRPr="007C1949">
              <w:rPr>
                <w:sz w:val="18"/>
                <w:szCs w:val="18"/>
              </w:rPr>
              <w:t xml:space="preserve">*understand the difference between main and subordinate clauses and that a complex sentence involves at least one subordinate clause (ACELA1507)  </w:t>
            </w:r>
            <w:r w:rsidRPr="007C1949">
              <w:rPr>
                <w:noProof/>
                <w:sz w:val="18"/>
                <w:szCs w:val="18"/>
                <w:lang w:eastAsia="en-AU"/>
              </w:rPr>
              <w:drawing>
                <wp:inline distT="0" distB="0" distL="0" distR="0">
                  <wp:extent cx="120770" cy="165990"/>
                  <wp:effectExtent l="0" t="0" r="0" b="5715"/>
                  <wp:docPr id="190" name="Picture 9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71" cy="167640"/>
                          </a:xfrm>
                          <a:prstGeom prst="rect">
                            <a:avLst/>
                          </a:prstGeom>
                          <a:noFill/>
                          <a:ln>
                            <a:noFill/>
                          </a:ln>
                        </pic:spPr>
                      </pic:pic>
                    </a:graphicData>
                  </a:graphic>
                </wp:inline>
              </w:drawing>
            </w:r>
          </w:p>
        </w:tc>
        <w:tc>
          <w:tcPr>
            <w:tcW w:w="645" w:type="dxa"/>
          </w:tcPr>
          <w:p w:rsidR="00B02795" w:rsidRDefault="00B02795" w:rsidP="00091339"/>
        </w:tc>
      </w:tr>
      <w:tr w:rsidR="00B02795" w:rsidTr="001D326B">
        <w:trPr>
          <w:trHeight w:val="241"/>
        </w:trPr>
        <w:tc>
          <w:tcPr>
            <w:tcW w:w="14969" w:type="dxa"/>
            <w:gridSpan w:val="2"/>
            <w:vAlign w:val="center"/>
          </w:tcPr>
          <w:p w:rsidR="00B02795" w:rsidRPr="007C1949" w:rsidRDefault="00B02795" w:rsidP="00D0713B">
            <w:pPr>
              <w:spacing w:after="120"/>
              <w:rPr>
                <w:sz w:val="18"/>
                <w:szCs w:val="18"/>
              </w:rPr>
            </w:pPr>
            <w:r w:rsidRPr="007C1949">
              <w:rPr>
                <w:sz w:val="18"/>
                <w:szCs w:val="18"/>
              </w:rPr>
              <w:t xml:space="preserve">*experiment using a range of language features, </w:t>
            </w:r>
            <w:proofErr w:type="spellStart"/>
            <w:r w:rsidRPr="007C1949">
              <w:rPr>
                <w:sz w:val="18"/>
                <w:szCs w:val="18"/>
              </w:rPr>
              <w:t>eg</w:t>
            </w:r>
            <w:proofErr w:type="spellEnd"/>
            <w:r w:rsidRPr="007C1949">
              <w:rPr>
                <w:sz w:val="18"/>
                <w:szCs w:val="18"/>
              </w:rPr>
              <w:t xml:space="preserve"> connectives, topic sentences, active and passive voice and nominalisation</w:t>
            </w:r>
          </w:p>
        </w:tc>
        <w:tc>
          <w:tcPr>
            <w:tcW w:w="645" w:type="dxa"/>
            <w:shd w:val="clear" w:color="auto" w:fill="FBD4B4" w:themeFill="accent6" w:themeFillTint="66"/>
          </w:tcPr>
          <w:p w:rsidR="00B02795" w:rsidRDefault="00B02795" w:rsidP="00091339"/>
        </w:tc>
      </w:tr>
      <w:tr w:rsidR="00B02795" w:rsidTr="00B02795">
        <w:trPr>
          <w:trHeight w:val="241"/>
        </w:trPr>
        <w:tc>
          <w:tcPr>
            <w:tcW w:w="14969" w:type="dxa"/>
            <w:gridSpan w:val="2"/>
            <w:vAlign w:val="center"/>
          </w:tcPr>
          <w:p w:rsidR="00B02795" w:rsidRPr="007C1949" w:rsidRDefault="00B02795" w:rsidP="00D0713B">
            <w:pPr>
              <w:spacing w:after="120"/>
              <w:rPr>
                <w:sz w:val="18"/>
                <w:szCs w:val="18"/>
              </w:rPr>
            </w:pPr>
            <w:r w:rsidRPr="007C1949">
              <w:rPr>
                <w:sz w:val="18"/>
                <w:szCs w:val="18"/>
              </w:rPr>
              <w:t>*understand how noun groups/phrases and adjective groups/phrases can be expanded in a variety of ways to provide a fuller description of the person, place, thing or idea (ACELA1508)</w:t>
            </w:r>
          </w:p>
        </w:tc>
        <w:tc>
          <w:tcPr>
            <w:tcW w:w="645" w:type="dxa"/>
          </w:tcPr>
          <w:p w:rsidR="00B02795" w:rsidRDefault="00B02795" w:rsidP="00091339"/>
        </w:tc>
      </w:tr>
      <w:tr w:rsidR="00B02795" w:rsidTr="00B02795">
        <w:trPr>
          <w:trHeight w:val="241"/>
        </w:trPr>
        <w:tc>
          <w:tcPr>
            <w:tcW w:w="14969" w:type="dxa"/>
            <w:gridSpan w:val="2"/>
            <w:vAlign w:val="center"/>
          </w:tcPr>
          <w:p w:rsidR="00B02795" w:rsidRPr="007C1949" w:rsidRDefault="00B02795" w:rsidP="00D0713B">
            <w:pPr>
              <w:spacing w:after="120"/>
              <w:rPr>
                <w:sz w:val="18"/>
                <w:szCs w:val="18"/>
              </w:rPr>
            </w:pPr>
            <w:r w:rsidRPr="007C1949">
              <w:rPr>
                <w:sz w:val="18"/>
                <w:szCs w:val="18"/>
              </w:rPr>
              <w:t xml:space="preserve">*understand how ideas can be expanded and sharpened through careful choice of verbs, elaborated tenses and a range of adverb groups/phrases (ACELA1523)  </w:t>
            </w:r>
            <w:r w:rsidRPr="007C1949">
              <w:rPr>
                <w:noProof/>
                <w:sz w:val="18"/>
                <w:szCs w:val="18"/>
                <w:lang w:eastAsia="en-AU"/>
              </w:rPr>
              <w:drawing>
                <wp:inline distT="0" distB="0" distL="0" distR="0">
                  <wp:extent cx="163902" cy="122857"/>
                  <wp:effectExtent l="0" t="0" r="7620" b="0"/>
                  <wp:docPr id="191" name="Picture 9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532" cy="124079"/>
                          </a:xfrm>
                          <a:prstGeom prst="rect">
                            <a:avLst/>
                          </a:prstGeom>
                          <a:noFill/>
                          <a:ln>
                            <a:noFill/>
                          </a:ln>
                        </pic:spPr>
                      </pic:pic>
                    </a:graphicData>
                  </a:graphic>
                </wp:inline>
              </w:drawing>
            </w:r>
          </w:p>
        </w:tc>
        <w:tc>
          <w:tcPr>
            <w:tcW w:w="645" w:type="dxa"/>
          </w:tcPr>
          <w:p w:rsidR="00B02795" w:rsidRDefault="00B02795" w:rsidP="00091339"/>
        </w:tc>
      </w:tr>
      <w:tr w:rsidR="00B02795" w:rsidTr="001D326B">
        <w:trPr>
          <w:trHeight w:val="241"/>
        </w:trPr>
        <w:tc>
          <w:tcPr>
            <w:tcW w:w="14969" w:type="dxa"/>
            <w:gridSpan w:val="2"/>
            <w:vAlign w:val="center"/>
          </w:tcPr>
          <w:p w:rsidR="00B02795" w:rsidRPr="007C1949" w:rsidRDefault="00B02795" w:rsidP="00D0713B">
            <w:pPr>
              <w:rPr>
                <w:sz w:val="18"/>
                <w:szCs w:val="18"/>
              </w:rPr>
            </w:pPr>
            <w:r w:rsidRPr="007C1949">
              <w:rPr>
                <w:sz w:val="18"/>
                <w:szCs w:val="18"/>
              </w:rPr>
              <w:t xml:space="preserve">*show how ideas and points of view in texts are conveyed through the use of vocabulary, including idiomatic expressions, objective and subjective language, and that these can change according to context (ACELY1698)  </w:t>
            </w:r>
            <w:r w:rsidRPr="007C1949">
              <w:rPr>
                <w:noProof/>
                <w:sz w:val="18"/>
                <w:szCs w:val="18"/>
                <w:lang w:eastAsia="en-AU"/>
              </w:rPr>
              <w:drawing>
                <wp:inline distT="0" distB="0" distL="0" distR="0" wp14:anchorId="220140FF" wp14:editId="252730A2">
                  <wp:extent cx="155275" cy="120769"/>
                  <wp:effectExtent l="0" t="0" r="0" b="0"/>
                  <wp:docPr id="192" name="Picture 9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817" cy="123524"/>
                          </a:xfrm>
                          <a:prstGeom prst="rect">
                            <a:avLst/>
                          </a:prstGeom>
                          <a:noFill/>
                          <a:ln>
                            <a:noFill/>
                          </a:ln>
                        </pic:spPr>
                      </pic:pic>
                    </a:graphicData>
                  </a:graphic>
                </wp:inline>
              </w:drawing>
            </w:r>
          </w:p>
        </w:tc>
        <w:tc>
          <w:tcPr>
            <w:tcW w:w="645" w:type="dxa"/>
            <w:shd w:val="clear" w:color="auto" w:fill="FBD4B4" w:themeFill="accent6" w:themeFillTint="66"/>
          </w:tcPr>
          <w:p w:rsidR="00B02795" w:rsidRDefault="00B02795" w:rsidP="00091339"/>
        </w:tc>
      </w:tr>
      <w:tr w:rsidR="00B02795" w:rsidTr="00B02795">
        <w:trPr>
          <w:trHeight w:val="241"/>
        </w:trPr>
        <w:tc>
          <w:tcPr>
            <w:tcW w:w="14969" w:type="dxa"/>
            <w:gridSpan w:val="2"/>
            <w:vAlign w:val="center"/>
          </w:tcPr>
          <w:p w:rsidR="00B02795" w:rsidRPr="007C1949" w:rsidRDefault="00B02795" w:rsidP="00D0713B">
            <w:pPr>
              <w:spacing w:after="120"/>
              <w:rPr>
                <w:sz w:val="18"/>
                <w:szCs w:val="18"/>
              </w:rPr>
            </w:pPr>
            <w:r w:rsidRPr="007C1949">
              <w:rPr>
                <w:sz w:val="18"/>
                <w:szCs w:val="18"/>
              </w:rPr>
              <w:t>*identify a variety of connectives in texts to indicate time, add information, clarify understanding, show cause and effect and indicate condition/concession</w:t>
            </w:r>
          </w:p>
        </w:tc>
        <w:tc>
          <w:tcPr>
            <w:tcW w:w="645" w:type="dxa"/>
          </w:tcPr>
          <w:p w:rsidR="00B02795" w:rsidRDefault="00B02795" w:rsidP="00091339"/>
        </w:tc>
      </w:tr>
      <w:tr w:rsidR="00B02795" w:rsidTr="00B02795">
        <w:trPr>
          <w:trHeight w:val="241"/>
        </w:trPr>
        <w:tc>
          <w:tcPr>
            <w:tcW w:w="14969" w:type="dxa"/>
            <w:gridSpan w:val="2"/>
            <w:vAlign w:val="center"/>
          </w:tcPr>
          <w:p w:rsidR="00B02795" w:rsidRPr="007C1949" w:rsidRDefault="00B02795" w:rsidP="00D0713B">
            <w:pPr>
              <w:spacing w:after="120"/>
              <w:rPr>
                <w:sz w:val="18"/>
                <w:szCs w:val="18"/>
              </w:rPr>
            </w:pPr>
            <w:r w:rsidRPr="007C1949">
              <w:rPr>
                <w:sz w:val="18"/>
                <w:szCs w:val="18"/>
              </w:rPr>
              <w:t>*use complex punctuation to engage the reader and achieve purpose</w:t>
            </w:r>
          </w:p>
        </w:tc>
        <w:tc>
          <w:tcPr>
            <w:tcW w:w="645" w:type="dxa"/>
          </w:tcPr>
          <w:p w:rsidR="00B02795" w:rsidRDefault="00B02795" w:rsidP="00091339"/>
        </w:tc>
      </w:tr>
      <w:tr w:rsidR="00B02795" w:rsidTr="00B02795">
        <w:trPr>
          <w:trHeight w:val="241"/>
        </w:trPr>
        <w:tc>
          <w:tcPr>
            <w:tcW w:w="14969" w:type="dxa"/>
            <w:gridSpan w:val="2"/>
            <w:vAlign w:val="center"/>
          </w:tcPr>
          <w:p w:rsidR="00B02795" w:rsidRPr="007C1949" w:rsidRDefault="00B02795" w:rsidP="00D0713B">
            <w:pPr>
              <w:spacing w:after="120"/>
              <w:rPr>
                <w:sz w:val="18"/>
                <w:szCs w:val="18"/>
              </w:rPr>
            </w:pPr>
            <w:r w:rsidRPr="007C1949">
              <w:rPr>
                <w:sz w:val="18"/>
                <w:szCs w:val="18"/>
              </w:rPr>
              <w:t>*understand how the grammatical category of possessives is signalled through apostrophes and how to use apostrophes with common and proper nouns (ACELA1506)</w:t>
            </w:r>
          </w:p>
        </w:tc>
        <w:tc>
          <w:tcPr>
            <w:tcW w:w="645" w:type="dxa"/>
          </w:tcPr>
          <w:p w:rsidR="00B02795" w:rsidRDefault="00B02795" w:rsidP="00091339"/>
        </w:tc>
      </w:tr>
      <w:tr w:rsidR="00B02795" w:rsidTr="00B02795">
        <w:trPr>
          <w:trHeight w:val="241"/>
        </w:trPr>
        <w:tc>
          <w:tcPr>
            <w:tcW w:w="14969" w:type="dxa"/>
            <w:gridSpan w:val="2"/>
            <w:vAlign w:val="center"/>
          </w:tcPr>
          <w:p w:rsidR="00B02795" w:rsidRPr="007C1949" w:rsidRDefault="00B02795" w:rsidP="00D0713B">
            <w:pPr>
              <w:spacing w:after="120"/>
              <w:rPr>
                <w:sz w:val="18"/>
                <w:szCs w:val="18"/>
              </w:rPr>
            </w:pPr>
            <w:r w:rsidRPr="007C1949">
              <w:rPr>
                <w:sz w:val="18"/>
                <w:szCs w:val="18"/>
              </w:rPr>
              <w:t>*understand the uses of commas to separate clauses (ACELA1521)</w:t>
            </w:r>
          </w:p>
        </w:tc>
        <w:tc>
          <w:tcPr>
            <w:tcW w:w="645" w:type="dxa"/>
          </w:tcPr>
          <w:p w:rsidR="00B02795" w:rsidRDefault="00B02795" w:rsidP="00091339"/>
        </w:tc>
      </w:tr>
      <w:tr w:rsidR="00B02795" w:rsidTr="00413CD5">
        <w:trPr>
          <w:trHeight w:val="249"/>
        </w:trPr>
        <w:tc>
          <w:tcPr>
            <w:tcW w:w="15614" w:type="dxa"/>
            <w:gridSpan w:val="3"/>
            <w:shd w:val="clear" w:color="auto" w:fill="C2D69B" w:themeFill="accent3" w:themeFillTint="99"/>
          </w:tcPr>
          <w:p w:rsidR="00B02795" w:rsidRPr="007C1949" w:rsidRDefault="00B02795" w:rsidP="007C1949">
            <w:pPr>
              <w:rPr>
                <w:rFonts w:ascii="Arial" w:hAnsi="Arial" w:cs="Arial"/>
                <w:b/>
                <w:sz w:val="19"/>
                <w:szCs w:val="19"/>
              </w:rPr>
            </w:pPr>
            <w:r w:rsidRPr="007C1949">
              <w:rPr>
                <w:rFonts w:ascii="Arial" w:hAnsi="Arial" w:cs="Arial"/>
                <w:b/>
                <w:sz w:val="19"/>
                <w:szCs w:val="19"/>
              </w:rPr>
              <w:t>Understand and apply knowledge of vocabulary</w:t>
            </w:r>
          </w:p>
        </w:tc>
      </w:tr>
      <w:tr w:rsidR="00B02795" w:rsidTr="00B02795">
        <w:trPr>
          <w:trHeight w:val="241"/>
        </w:trPr>
        <w:tc>
          <w:tcPr>
            <w:tcW w:w="14969" w:type="dxa"/>
            <w:gridSpan w:val="2"/>
            <w:vAlign w:val="center"/>
          </w:tcPr>
          <w:p w:rsidR="00B02795" w:rsidRPr="007C1949" w:rsidRDefault="00B02795" w:rsidP="00D0713B">
            <w:pPr>
              <w:spacing w:after="120"/>
              <w:rPr>
                <w:sz w:val="18"/>
                <w:szCs w:val="18"/>
              </w:rPr>
            </w:pPr>
            <w:r w:rsidRPr="007C1949">
              <w:rPr>
                <w:sz w:val="18"/>
                <w:szCs w:val="18"/>
              </w:rPr>
              <w:t>*understand the use of vocabulary to express greater precision of meaning, and know that words can have different meanings in different contexts (ACELA1512)</w:t>
            </w:r>
          </w:p>
        </w:tc>
        <w:tc>
          <w:tcPr>
            <w:tcW w:w="645" w:type="dxa"/>
          </w:tcPr>
          <w:p w:rsidR="00B02795" w:rsidRDefault="00B02795" w:rsidP="007C1949"/>
        </w:tc>
      </w:tr>
      <w:tr w:rsidR="00B02795" w:rsidTr="001D326B">
        <w:trPr>
          <w:trHeight w:val="241"/>
        </w:trPr>
        <w:tc>
          <w:tcPr>
            <w:tcW w:w="14969" w:type="dxa"/>
            <w:gridSpan w:val="2"/>
            <w:vAlign w:val="center"/>
          </w:tcPr>
          <w:p w:rsidR="00B02795" w:rsidRPr="007C1949" w:rsidRDefault="00B02795" w:rsidP="00D0713B">
            <w:pPr>
              <w:spacing w:after="120"/>
              <w:rPr>
                <w:sz w:val="18"/>
                <w:szCs w:val="18"/>
              </w:rPr>
            </w:pPr>
            <w:r w:rsidRPr="007C1949">
              <w:rPr>
                <w:sz w:val="18"/>
                <w:szCs w:val="18"/>
              </w:rPr>
              <w:t>*investigate how vocabulary choices, including evaluative language can express shades of meaning, feeling and opinion (ACELA1525)</w:t>
            </w:r>
          </w:p>
        </w:tc>
        <w:tc>
          <w:tcPr>
            <w:tcW w:w="645" w:type="dxa"/>
            <w:shd w:val="clear" w:color="auto" w:fill="FBD4B4" w:themeFill="accent6" w:themeFillTint="66"/>
          </w:tcPr>
          <w:p w:rsidR="00B02795" w:rsidRDefault="00B02795" w:rsidP="007C1949"/>
        </w:tc>
      </w:tr>
      <w:tr w:rsidR="00B02795" w:rsidTr="00413CD5">
        <w:trPr>
          <w:trHeight w:val="249"/>
        </w:trPr>
        <w:tc>
          <w:tcPr>
            <w:tcW w:w="15614" w:type="dxa"/>
            <w:gridSpan w:val="3"/>
            <w:shd w:val="clear" w:color="auto" w:fill="C2D69B" w:themeFill="accent3" w:themeFillTint="99"/>
          </w:tcPr>
          <w:p w:rsidR="00B02795" w:rsidRPr="004A047C" w:rsidRDefault="00B02795" w:rsidP="0009133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B02795" w:rsidTr="00B02795">
        <w:trPr>
          <w:trHeight w:val="423"/>
        </w:trPr>
        <w:tc>
          <w:tcPr>
            <w:tcW w:w="14969" w:type="dxa"/>
            <w:gridSpan w:val="2"/>
            <w:vAlign w:val="center"/>
          </w:tcPr>
          <w:p w:rsidR="00B02795" w:rsidRPr="007C1949" w:rsidRDefault="00B02795" w:rsidP="00D0713B">
            <w:pPr>
              <w:rPr>
                <w:sz w:val="18"/>
                <w:szCs w:val="18"/>
              </w:rPr>
            </w:pPr>
            <w:r w:rsidRPr="007C1949">
              <w:rPr>
                <w:sz w:val="18"/>
                <w:szCs w:val="18"/>
              </w:rPr>
              <w:t>*select some more challenging language features, literary devices (</w:t>
            </w:r>
            <w:proofErr w:type="spellStart"/>
            <w:r w:rsidRPr="007C1949">
              <w:rPr>
                <w:sz w:val="18"/>
                <w:szCs w:val="18"/>
              </w:rPr>
              <w:t>eg</w:t>
            </w:r>
            <w:proofErr w:type="spellEnd"/>
            <w:r w:rsidRPr="007C1949">
              <w:rPr>
                <w:sz w:val="18"/>
                <w:szCs w:val="18"/>
              </w:rPr>
              <w:t xml:space="preserve"> irony, humour) and grammatical features (</w:t>
            </w:r>
            <w:proofErr w:type="spellStart"/>
            <w:r w:rsidRPr="007C1949">
              <w:rPr>
                <w:sz w:val="18"/>
                <w:szCs w:val="18"/>
              </w:rPr>
              <w:t>eg</w:t>
            </w:r>
            <w:proofErr w:type="spellEnd"/>
            <w:r w:rsidRPr="007C1949">
              <w:rPr>
                <w:sz w:val="18"/>
                <w:szCs w:val="18"/>
              </w:rPr>
              <w:t xml:space="preserve"> modality) to engage and influence an audience</w:t>
            </w:r>
          </w:p>
        </w:tc>
        <w:tc>
          <w:tcPr>
            <w:tcW w:w="645" w:type="dxa"/>
          </w:tcPr>
          <w:p w:rsidR="00B02795" w:rsidRDefault="00B02795" w:rsidP="007C1949"/>
        </w:tc>
      </w:tr>
      <w:tr w:rsidR="00B02795" w:rsidTr="00B02795">
        <w:trPr>
          <w:trHeight w:val="423"/>
        </w:trPr>
        <w:tc>
          <w:tcPr>
            <w:tcW w:w="14969" w:type="dxa"/>
            <w:gridSpan w:val="2"/>
            <w:vAlign w:val="center"/>
          </w:tcPr>
          <w:p w:rsidR="00B02795" w:rsidRPr="007C1949" w:rsidRDefault="00B02795" w:rsidP="00D0713B">
            <w:pPr>
              <w:rPr>
                <w:sz w:val="18"/>
                <w:szCs w:val="18"/>
              </w:rPr>
            </w:pPr>
            <w:r w:rsidRPr="007C1949">
              <w:rPr>
                <w:sz w:val="18"/>
                <w:szCs w:val="18"/>
              </w:rPr>
              <w:t xml:space="preserve">*experiment with different types of sentences, </w:t>
            </w:r>
            <w:proofErr w:type="spellStart"/>
            <w:r w:rsidRPr="007C1949">
              <w:rPr>
                <w:sz w:val="18"/>
                <w:szCs w:val="18"/>
              </w:rPr>
              <w:t>eg</w:t>
            </w:r>
            <w:proofErr w:type="spellEnd"/>
            <w:r w:rsidRPr="007C1949">
              <w:rPr>
                <w:sz w:val="18"/>
                <w:szCs w:val="18"/>
              </w:rPr>
              <w:t xml:space="preserve"> short sentences to build tension and complex sentences to add detail</w:t>
            </w:r>
          </w:p>
        </w:tc>
        <w:tc>
          <w:tcPr>
            <w:tcW w:w="645" w:type="dxa"/>
          </w:tcPr>
          <w:p w:rsidR="00B02795" w:rsidRDefault="00B02795" w:rsidP="007C1949"/>
        </w:tc>
      </w:tr>
      <w:tr w:rsidR="00B02795" w:rsidTr="001D326B">
        <w:trPr>
          <w:trHeight w:val="423"/>
        </w:trPr>
        <w:tc>
          <w:tcPr>
            <w:tcW w:w="14969" w:type="dxa"/>
            <w:gridSpan w:val="2"/>
            <w:vAlign w:val="center"/>
          </w:tcPr>
          <w:p w:rsidR="00B02795" w:rsidRPr="007C1949" w:rsidRDefault="00B02795" w:rsidP="00D0713B">
            <w:pPr>
              <w:rPr>
                <w:sz w:val="18"/>
                <w:szCs w:val="18"/>
              </w:rPr>
            </w:pPr>
            <w:r w:rsidRPr="007C1949">
              <w:rPr>
                <w:sz w:val="18"/>
                <w:szCs w:val="18"/>
              </w:rPr>
              <w:t>*use topic sentences and appropriately organise main (independent) and subordinate (dependent) ideas to enhance coherence in written texts</w:t>
            </w:r>
          </w:p>
        </w:tc>
        <w:tc>
          <w:tcPr>
            <w:tcW w:w="645" w:type="dxa"/>
            <w:shd w:val="clear" w:color="auto" w:fill="FBD4B4" w:themeFill="accent6" w:themeFillTint="66"/>
          </w:tcPr>
          <w:p w:rsidR="00B02795" w:rsidRDefault="00B02795" w:rsidP="007C1949"/>
        </w:tc>
      </w:tr>
      <w:tr w:rsidR="00B02795" w:rsidTr="001D326B">
        <w:trPr>
          <w:trHeight w:val="423"/>
        </w:trPr>
        <w:tc>
          <w:tcPr>
            <w:tcW w:w="14969" w:type="dxa"/>
            <w:gridSpan w:val="2"/>
            <w:vAlign w:val="center"/>
          </w:tcPr>
          <w:p w:rsidR="00B02795" w:rsidRPr="007C1949" w:rsidRDefault="00B02795" w:rsidP="00D0713B">
            <w:pPr>
              <w:rPr>
                <w:sz w:val="18"/>
                <w:szCs w:val="18"/>
              </w:rPr>
            </w:pPr>
            <w:r w:rsidRPr="007C1949">
              <w:rPr>
                <w:sz w:val="18"/>
                <w:szCs w:val="18"/>
              </w:rPr>
              <w:t xml:space="preserve">*select appropriate language for a purpose, </w:t>
            </w:r>
            <w:proofErr w:type="spellStart"/>
            <w:r w:rsidRPr="007C1949">
              <w:rPr>
                <w:sz w:val="18"/>
                <w:szCs w:val="18"/>
              </w:rPr>
              <w:t>eg</w:t>
            </w:r>
            <w:proofErr w:type="spellEnd"/>
            <w:r w:rsidRPr="007C1949">
              <w:rPr>
                <w:sz w:val="18"/>
                <w:szCs w:val="18"/>
              </w:rPr>
              <w:t xml:space="preserve"> descriptive, persuasive, technical, evaluative, emotive and colloquial, when composing texts</w:t>
            </w:r>
          </w:p>
        </w:tc>
        <w:tc>
          <w:tcPr>
            <w:tcW w:w="645" w:type="dxa"/>
            <w:shd w:val="clear" w:color="auto" w:fill="FBD4B4" w:themeFill="accent6" w:themeFillTint="66"/>
          </w:tcPr>
          <w:p w:rsidR="00B02795" w:rsidRDefault="00B02795" w:rsidP="007C1949"/>
        </w:tc>
      </w:tr>
      <w:tr w:rsidR="00B02795" w:rsidTr="001D326B">
        <w:trPr>
          <w:trHeight w:val="423"/>
        </w:trPr>
        <w:tc>
          <w:tcPr>
            <w:tcW w:w="14969" w:type="dxa"/>
            <w:gridSpan w:val="2"/>
            <w:vAlign w:val="center"/>
          </w:tcPr>
          <w:p w:rsidR="00B02795" w:rsidRPr="007C1949" w:rsidRDefault="00B02795" w:rsidP="00D0713B">
            <w:pPr>
              <w:rPr>
                <w:sz w:val="18"/>
                <w:szCs w:val="18"/>
              </w:rPr>
            </w:pPr>
            <w:r w:rsidRPr="007C1949">
              <w:rPr>
                <w:sz w:val="18"/>
                <w:szCs w:val="18"/>
              </w:rPr>
              <w:t xml:space="preserve">*use grammatical features, </w:t>
            </w:r>
            <w:proofErr w:type="spellStart"/>
            <w:r w:rsidRPr="007C1949">
              <w:rPr>
                <w:sz w:val="18"/>
                <w:szCs w:val="18"/>
              </w:rPr>
              <w:t>eg</w:t>
            </w:r>
            <w:proofErr w:type="spellEnd"/>
            <w:r w:rsidRPr="007C1949">
              <w:rPr>
                <w:sz w:val="18"/>
                <w:szCs w:val="18"/>
              </w:rPr>
              <w:t xml:space="preserve"> pronouns, conjunctions and connectives, to accurately link ideas and information to ensure meaning when composing texts</w:t>
            </w:r>
          </w:p>
        </w:tc>
        <w:tc>
          <w:tcPr>
            <w:tcW w:w="645" w:type="dxa"/>
            <w:shd w:val="clear" w:color="auto" w:fill="FBD4B4" w:themeFill="accent6" w:themeFillTint="66"/>
          </w:tcPr>
          <w:p w:rsidR="00B02795" w:rsidRDefault="00B02795" w:rsidP="007C1949"/>
        </w:tc>
      </w:tr>
    </w:tbl>
    <w:p w:rsidR="00563A85" w:rsidRDefault="00563A85" w:rsidP="00EC6B62">
      <w:pPr>
        <w:spacing w:after="0"/>
        <w:jc w:val="center"/>
        <w:rPr>
          <w:sz w:val="40"/>
          <w:szCs w:val="40"/>
        </w:rPr>
      </w:pPr>
    </w:p>
    <w:p w:rsidR="007C1949" w:rsidRDefault="007C1949" w:rsidP="007C1949">
      <w:pPr>
        <w:spacing w:after="0" w:line="240" w:lineRule="auto"/>
        <w:rPr>
          <w:rFonts w:ascii="Segoe Print" w:hAnsi="Segoe Print"/>
          <w:b/>
          <w:color w:val="1F497D" w:themeColor="text2"/>
          <w:sz w:val="28"/>
          <w:szCs w:val="24"/>
        </w:rPr>
      </w:pPr>
      <w:r>
        <w:rPr>
          <w:rFonts w:ascii="Segoe Print" w:hAnsi="Segoe Print"/>
          <w:b/>
          <w:color w:val="1F497D" w:themeColor="text2"/>
          <w:sz w:val="28"/>
          <w:szCs w:val="24"/>
        </w:rPr>
        <w:t xml:space="preserve">SPELLING  </w:t>
      </w:r>
      <w:r w:rsidRPr="004F6A9A">
        <w:rPr>
          <w:rFonts w:ascii="Segoe Print" w:hAnsi="Segoe Print"/>
          <w:b/>
          <w:color w:val="1F497D" w:themeColor="text2"/>
          <w:sz w:val="24"/>
          <w:szCs w:val="24"/>
        </w:rPr>
        <w:t xml:space="preserve"> </w:t>
      </w:r>
      <w:r w:rsidR="00A2085D">
        <w:rPr>
          <w:rFonts w:ascii="Segoe Print" w:hAnsi="Segoe Print"/>
          <w:b/>
          <w:color w:val="1F497D" w:themeColor="text2"/>
          <w:sz w:val="24"/>
          <w:szCs w:val="24"/>
        </w:rPr>
        <w:t xml:space="preserve">                               </w:t>
      </w:r>
      <w:r w:rsidR="00586F70">
        <w:rPr>
          <w:rFonts w:ascii="Segoe Print" w:hAnsi="Segoe Print"/>
          <w:b/>
          <w:color w:val="1F497D" w:themeColor="text2"/>
          <w:sz w:val="24"/>
          <w:szCs w:val="24"/>
        </w:rPr>
        <w:t xml:space="preserve">                </w:t>
      </w:r>
      <w:r w:rsidR="00B61010">
        <w:rPr>
          <w:rFonts w:ascii="Segoe Print" w:hAnsi="Segoe Print"/>
          <w:b/>
          <w:color w:val="1F497D" w:themeColor="text2"/>
          <w:sz w:val="24"/>
          <w:szCs w:val="24"/>
        </w:rPr>
        <w:t xml:space="preserve">                                                               </w:t>
      </w:r>
      <w:r w:rsidRPr="00364B1D">
        <w:rPr>
          <w:rFonts w:ascii="Segoe Print" w:hAnsi="Segoe Print"/>
          <w:b/>
          <w:color w:val="1F497D" w:themeColor="text2"/>
          <w:sz w:val="24"/>
          <w:szCs w:val="24"/>
        </w:rPr>
        <w:t>Stage Three</w:t>
      </w:r>
      <w:r w:rsidRPr="00515627">
        <w:rPr>
          <w:rFonts w:ascii="Segoe Print" w:hAnsi="Segoe Print"/>
          <w:b/>
          <w:color w:val="1F497D" w:themeColor="text2"/>
          <w:sz w:val="28"/>
          <w:szCs w:val="28"/>
        </w:rPr>
        <w:t xml:space="preserve"> </w:t>
      </w:r>
      <w:r>
        <w:rPr>
          <w:rFonts w:ascii="Segoe Print" w:hAnsi="Segoe Print"/>
          <w:b/>
          <w:color w:val="1F497D" w:themeColor="text2"/>
          <w:sz w:val="28"/>
          <w:szCs w:val="28"/>
        </w:rPr>
        <w:t>EN3-4</w:t>
      </w:r>
      <w:r w:rsidRPr="00515627">
        <w:rPr>
          <w:rFonts w:ascii="Segoe Print" w:hAnsi="Segoe Print"/>
          <w:b/>
          <w:color w:val="1F497D" w:themeColor="text2"/>
          <w:sz w:val="28"/>
          <w:szCs w:val="28"/>
        </w:rPr>
        <w:t>A</w:t>
      </w:r>
    </w:p>
    <w:p w:rsidR="007C1949" w:rsidRDefault="007C1949" w:rsidP="007C1949">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 xml:space="preserve">Objective </w:t>
      </w:r>
      <w:proofErr w:type="gramStart"/>
      <w:r w:rsidRPr="00515627">
        <w:rPr>
          <w:rFonts w:ascii="Segoe Print" w:hAnsi="Segoe Print"/>
          <w:b/>
          <w:color w:val="1F497D" w:themeColor="text2"/>
          <w:sz w:val="24"/>
          <w:szCs w:val="24"/>
        </w:rPr>
        <w:t>A</w:t>
      </w:r>
      <w:r w:rsidRPr="006568E7">
        <w:rPr>
          <w:b/>
          <w:color w:val="1F497D" w:themeColor="text2"/>
          <w:sz w:val="40"/>
          <w:szCs w:val="40"/>
        </w:rPr>
        <w:t xml:space="preserve"> </w:t>
      </w:r>
      <w:r>
        <w:rPr>
          <w:b/>
          <w:color w:val="1F497D" w:themeColor="text2"/>
          <w:sz w:val="40"/>
          <w:szCs w:val="40"/>
        </w:rPr>
        <w:t xml:space="preserve"> </w:t>
      </w:r>
      <w:r w:rsidRPr="004F6A9A">
        <w:rPr>
          <w:rStyle w:val="Emphasis"/>
          <w:rFonts w:ascii="Segoe Print" w:hAnsi="Segoe Print"/>
          <w:color w:val="1F497D" w:themeColor="text2"/>
          <w:szCs w:val="20"/>
        </w:rPr>
        <w:t>Communicate</w:t>
      </w:r>
      <w:proofErr w:type="gramEnd"/>
      <w:r w:rsidRPr="004F6A9A">
        <w:rPr>
          <w:rStyle w:val="Emphasis"/>
          <w:rFonts w:ascii="Segoe Print" w:hAnsi="Segoe Print"/>
          <w:color w:val="1F497D" w:themeColor="text2"/>
          <w:szCs w:val="20"/>
        </w:rPr>
        <w:t xml:space="preserve"> through speaking, listening, reading, writing, viewing and representing</w:t>
      </w:r>
      <w:r>
        <w:rPr>
          <w:rFonts w:ascii="Segoe Print" w:hAnsi="Segoe Print"/>
          <w:b/>
          <w:color w:val="1F497D" w:themeColor="text2"/>
          <w:sz w:val="28"/>
          <w:szCs w:val="28"/>
        </w:rPr>
        <w:t xml:space="preserve">     </w:t>
      </w:r>
    </w:p>
    <w:p w:rsidR="007C1949" w:rsidRDefault="007C1949" w:rsidP="007C1949">
      <w:pPr>
        <w:spacing w:after="0" w:line="240" w:lineRule="auto"/>
        <w:rPr>
          <w:rFonts w:ascii="Segoe Print" w:hAnsi="Segoe Print"/>
          <w:color w:val="000000"/>
          <w:sz w:val="19"/>
          <w:szCs w:val="19"/>
        </w:rPr>
      </w:pPr>
    </w:p>
    <w:tbl>
      <w:tblPr>
        <w:tblStyle w:val="TableGrid"/>
        <w:tblW w:w="0" w:type="auto"/>
        <w:tblLook w:val="04A0" w:firstRow="1" w:lastRow="0" w:firstColumn="1" w:lastColumn="0" w:noHBand="0" w:noVBand="1"/>
      </w:tblPr>
      <w:tblGrid>
        <w:gridCol w:w="11590"/>
        <w:gridCol w:w="3402"/>
        <w:gridCol w:w="622"/>
      </w:tblGrid>
      <w:tr w:rsidR="00B03422" w:rsidTr="008B442C">
        <w:trPr>
          <w:trHeight w:val="150"/>
        </w:trPr>
        <w:tc>
          <w:tcPr>
            <w:tcW w:w="11590" w:type="dxa"/>
            <w:shd w:val="clear" w:color="auto" w:fill="8DB3E2" w:themeFill="text2" w:themeFillTint="66"/>
            <w:vAlign w:val="center"/>
          </w:tcPr>
          <w:p w:rsidR="00B03422" w:rsidRPr="008B442C" w:rsidRDefault="00B03422" w:rsidP="008B442C">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D</w:t>
            </w:r>
            <w:r w:rsidRPr="006A7ABB">
              <w:rPr>
                <w:rFonts w:ascii="Segoe Print" w:hAnsi="Segoe Print"/>
                <w:color w:val="000000"/>
                <w:sz w:val="20"/>
                <w:szCs w:val="20"/>
              </w:rPr>
              <w:t>raws on appropriate strategies to accurately spell familiar and unfamiliar words when composing texts</w:t>
            </w:r>
          </w:p>
        </w:tc>
        <w:tc>
          <w:tcPr>
            <w:tcW w:w="4024" w:type="dxa"/>
            <w:gridSpan w:val="2"/>
            <w:shd w:val="clear" w:color="auto" w:fill="8DB3E2" w:themeFill="text2" w:themeFillTint="66"/>
          </w:tcPr>
          <w:p w:rsidR="00B03422" w:rsidRDefault="00B03422" w:rsidP="00B03422">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E17230" w:rsidRPr="00513027" w:rsidRDefault="00E17230" w:rsidP="00B03422">
            <w:pPr>
              <w:widowControl w:val="0"/>
              <w:autoSpaceDE w:val="0"/>
              <w:autoSpaceDN w:val="0"/>
              <w:adjustRightInd w:val="0"/>
              <w:ind w:left="118" w:right="-20"/>
              <w:jc w:val="center"/>
              <w:rPr>
                <w:rFonts w:ascii="Arial" w:hAnsi="Arial" w:cs="Arial"/>
                <w:b/>
                <w:color w:val="000000"/>
                <w:spacing w:val="2"/>
                <w:sz w:val="19"/>
                <w:szCs w:val="19"/>
              </w:rPr>
            </w:pPr>
            <w:r w:rsidRPr="00967EDD">
              <w:rPr>
                <w:rFonts w:ascii="Comic Sans MS" w:hAnsi="Comic Sans MS"/>
                <w:sz w:val="28"/>
                <w:szCs w:val="28"/>
              </w:rPr>
              <w:t>Personal development</w:t>
            </w:r>
          </w:p>
        </w:tc>
      </w:tr>
      <w:tr w:rsidR="007C1949" w:rsidTr="000A402F">
        <w:trPr>
          <w:trHeight w:val="150"/>
        </w:trPr>
        <w:tc>
          <w:tcPr>
            <w:tcW w:w="15614" w:type="dxa"/>
            <w:gridSpan w:val="3"/>
            <w:shd w:val="clear" w:color="auto" w:fill="C6D9F1" w:themeFill="text2" w:themeFillTint="33"/>
          </w:tcPr>
          <w:p w:rsidR="007C1949" w:rsidRPr="00513027" w:rsidRDefault="007C1949" w:rsidP="007B572D">
            <w:pPr>
              <w:widowControl w:val="0"/>
              <w:autoSpaceDE w:val="0"/>
              <w:autoSpaceDN w:val="0"/>
              <w:adjustRightInd w:val="0"/>
              <w:spacing w:before="120" w:after="12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B03422" w:rsidTr="001D326B">
        <w:trPr>
          <w:trHeight w:val="344"/>
        </w:trPr>
        <w:tc>
          <w:tcPr>
            <w:tcW w:w="14992" w:type="dxa"/>
            <w:gridSpan w:val="2"/>
          </w:tcPr>
          <w:p w:rsidR="00B03422" w:rsidRPr="00AA2010" w:rsidRDefault="00B03422" w:rsidP="00DD5DA4">
            <w:pPr>
              <w:spacing w:before="120"/>
            </w:pPr>
            <w:r w:rsidRPr="00AA2010">
              <w:t>*  understand how accurate spelling supports the reader to read fluently and interpret written text with clarity</w:t>
            </w:r>
          </w:p>
          <w:p w:rsidR="00B03422" w:rsidRPr="00B06259" w:rsidRDefault="00B03422" w:rsidP="00DD5DA4">
            <w:pPr>
              <w:spacing w:before="120"/>
              <w:rPr>
                <w:sz w:val="18"/>
                <w:szCs w:val="18"/>
              </w:rPr>
            </w:pPr>
          </w:p>
        </w:tc>
        <w:tc>
          <w:tcPr>
            <w:tcW w:w="622" w:type="dxa"/>
            <w:shd w:val="clear" w:color="auto" w:fill="FBD4B4" w:themeFill="accent6" w:themeFillTint="66"/>
          </w:tcPr>
          <w:p w:rsidR="00B03422" w:rsidRDefault="00B03422" w:rsidP="00DD5DA4">
            <w:pPr>
              <w:spacing w:before="120"/>
            </w:pPr>
          </w:p>
        </w:tc>
      </w:tr>
      <w:tr w:rsidR="007C1949" w:rsidTr="000A402F">
        <w:trPr>
          <w:trHeight w:val="142"/>
        </w:trPr>
        <w:tc>
          <w:tcPr>
            <w:tcW w:w="15614" w:type="dxa"/>
            <w:gridSpan w:val="3"/>
            <w:shd w:val="clear" w:color="auto" w:fill="C6D9F1" w:themeFill="text2" w:themeFillTint="33"/>
          </w:tcPr>
          <w:p w:rsidR="007C1949" w:rsidRPr="00A32032" w:rsidRDefault="007C1949" w:rsidP="007B572D">
            <w:pPr>
              <w:widowControl w:val="0"/>
              <w:autoSpaceDE w:val="0"/>
              <w:autoSpaceDN w:val="0"/>
              <w:adjustRightInd w:val="0"/>
              <w:spacing w:before="120" w:after="12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3422" w:rsidTr="00B03422">
        <w:trPr>
          <w:trHeight w:val="241"/>
        </w:trPr>
        <w:tc>
          <w:tcPr>
            <w:tcW w:w="14992" w:type="dxa"/>
            <w:gridSpan w:val="2"/>
          </w:tcPr>
          <w:p w:rsidR="00B03422" w:rsidRPr="00AA2010" w:rsidRDefault="00B03422" w:rsidP="007C1949">
            <w:r w:rsidRPr="00AA2010">
              <w:t>* understand how to use banks of known words, word origins, base words, suffixes and prefixes, morphemes, spelling patterns and generalisations to learn and spell new words, for example technical words and words adopted from other languages (ACELA1513, ACELA1514, ACELA1526)</w:t>
            </w:r>
          </w:p>
        </w:tc>
        <w:tc>
          <w:tcPr>
            <w:tcW w:w="622" w:type="dxa"/>
          </w:tcPr>
          <w:p w:rsidR="00B03422" w:rsidRDefault="00B03422" w:rsidP="007C1949"/>
        </w:tc>
      </w:tr>
      <w:tr w:rsidR="00B03422" w:rsidTr="00B03422">
        <w:trPr>
          <w:trHeight w:val="693"/>
        </w:trPr>
        <w:tc>
          <w:tcPr>
            <w:tcW w:w="14992" w:type="dxa"/>
            <w:gridSpan w:val="2"/>
            <w:shd w:val="clear" w:color="auto" w:fill="auto"/>
            <w:vAlign w:val="center"/>
          </w:tcPr>
          <w:p w:rsidR="00B03422" w:rsidRPr="00AA2010" w:rsidRDefault="00B03422" w:rsidP="007B572D">
            <w:pPr>
              <w:spacing w:before="120" w:after="120"/>
            </w:pPr>
            <w:r w:rsidRPr="00AA2010">
              <w:t>*understand that the pronunciation, spelling and meanings of words have histories and change over time (ACELA1500)</w:t>
            </w:r>
          </w:p>
        </w:tc>
        <w:tc>
          <w:tcPr>
            <w:tcW w:w="622" w:type="dxa"/>
          </w:tcPr>
          <w:p w:rsidR="00B03422" w:rsidRDefault="00B03422" w:rsidP="007C1949"/>
        </w:tc>
      </w:tr>
      <w:tr w:rsidR="007C1949" w:rsidTr="000A402F">
        <w:trPr>
          <w:trHeight w:val="186"/>
        </w:trPr>
        <w:tc>
          <w:tcPr>
            <w:tcW w:w="15614" w:type="dxa"/>
            <w:gridSpan w:val="3"/>
            <w:shd w:val="clear" w:color="auto" w:fill="C6D9F1" w:themeFill="text2" w:themeFillTint="33"/>
          </w:tcPr>
          <w:p w:rsidR="007C1949" w:rsidRPr="004A047C" w:rsidRDefault="007C1949" w:rsidP="007B572D">
            <w:pPr>
              <w:widowControl w:val="0"/>
              <w:autoSpaceDE w:val="0"/>
              <w:autoSpaceDN w:val="0"/>
              <w:adjustRightInd w:val="0"/>
              <w:spacing w:before="120" w:after="12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B03422" w:rsidTr="001D326B">
        <w:trPr>
          <w:trHeight w:val="619"/>
        </w:trPr>
        <w:tc>
          <w:tcPr>
            <w:tcW w:w="14992" w:type="dxa"/>
            <w:gridSpan w:val="2"/>
          </w:tcPr>
          <w:p w:rsidR="00B03422" w:rsidRPr="00AA2010" w:rsidRDefault="00B03422" w:rsidP="007B572D">
            <w:pPr>
              <w:spacing w:before="120" w:after="120"/>
            </w:pPr>
            <w:r w:rsidRPr="00AA2010">
              <w:t>* recognise most misspelt words in their own writing and use a variety of resources for correction</w:t>
            </w:r>
          </w:p>
        </w:tc>
        <w:tc>
          <w:tcPr>
            <w:tcW w:w="622" w:type="dxa"/>
            <w:shd w:val="clear" w:color="auto" w:fill="FBD4B4" w:themeFill="accent6" w:themeFillTint="66"/>
          </w:tcPr>
          <w:p w:rsidR="00B03422" w:rsidRDefault="00B03422" w:rsidP="007C1949"/>
        </w:tc>
      </w:tr>
      <w:tr w:rsidR="00B03422" w:rsidTr="001D326B">
        <w:trPr>
          <w:trHeight w:val="655"/>
        </w:trPr>
        <w:tc>
          <w:tcPr>
            <w:tcW w:w="14992" w:type="dxa"/>
            <w:gridSpan w:val="2"/>
          </w:tcPr>
          <w:p w:rsidR="00B03422" w:rsidRPr="00AA2010" w:rsidRDefault="00B03422" w:rsidP="007C1949">
            <w:r w:rsidRPr="00AA2010">
              <w:t>* integrate a range of spelling strategies and conventions to accurately spell most words, including words of many syllables, when composing imaginative and other texts</w:t>
            </w:r>
          </w:p>
        </w:tc>
        <w:tc>
          <w:tcPr>
            <w:tcW w:w="622" w:type="dxa"/>
            <w:shd w:val="clear" w:color="auto" w:fill="FBD4B4" w:themeFill="accent6" w:themeFillTint="66"/>
          </w:tcPr>
          <w:p w:rsidR="00B03422" w:rsidRDefault="00B03422" w:rsidP="007C1949"/>
        </w:tc>
      </w:tr>
      <w:tr w:rsidR="00B03422" w:rsidTr="00B03422">
        <w:trPr>
          <w:trHeight w:val="693"/>
        </w:trPr>
        <w:tc>
          <w:tcPr>
            <w:tcW w:w="14992" w:type="dxa"/>
            <w:gridSpan w:val="2"/>
            <w:vAlign w:val="center"/>
          </w:tcPr>
          <w:p w:rsidR="00B03422" w:rsidRPr="00AA2010" w:rsidRDefault="00B03422" w:rsidP="00D0713B">
            <w:r w:rsidRPr="00AA2010">
              <w:t xml:space="preserve">* use morphemic, visual, syntactic, semantic and phonological strategies, </w:t>
            </w:r>
            <w:proofErr w:type="spellStart"/>
            <w:r w:rsidRPr="00AA2010">
              <w:t>eg</w:t>
            </w:r>
            <w:proofErr w:type="spellEnd"/>
            <w:r w:rsidRPr="00AA2010">
              <w:t xml:space="preserve"> recognition of letter patterns of words, when composing texts</w:t>
            </w:r>
          </w:p>
        </w:tc>
        <w:tc>
          <w:tcPr>
            <w:tcW w:w="622" w:type="dxa"/>
          </w:tcPr>
          <w:p w:rsidR="00B03422" w:rsidRDefault="00B03422" w:rsidP="007C1949"/>
        </w:tc>
      </w:tr>
      <w:tr w:rsidR="00B03422" w:rsidTr="00B03422">
        <w:trPr>
          <w:trHeight w:val="423"/>
        </w:trPr>
        <w:tc>
          <w:tcPr>
            <w:tcW w:w="14992" w:type="dxa"/>
            <w:gridSpan w:val="2"/>
          </w:tcPr>
          <w:p w:rsidR="00B03422" w:rsidRPr="00AA2010" w:rsidRDefault="00B03422" w:rsidP="007B572D">
            <w:pPr>
              <w:spacing w:before="120"/>
            </w:pPr>
            <w:r w:rsidRPr="00AA2010">
              <w:t xml:space="preserve">* demonstrate an awareness of the limitations of spell check features in digital communication  </w:t>
            </w:r>
            <w:r w:rsidRPr="00AA2010">
              <w:rPr>
                <w:noProof/>
                <w:lang w:eastAsia="en-AU"/>
              </w:rPr>
              <w:drawing>
                <wp:inline distT="0" distB="0" distL="0" distR="0">
                  <wp:extent cx="220345" cy="183515"/>
                  <wp:effectExtent l="0" t="0" r="8255" b="6985"/>
                  <wp:docPr id="194" name="Picture 11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p>
          <w:p w:rsidR="00B03422" w:rsidRPr="00AA2010" w:rsidRDefault="00B03422" w:rsidP="007B572D">
            <w:pPr>
              <w:spacing w:before="120"/>
            </w:pPr>
          </w:p>
        </w:tc>
        <w:tc>
          <w:tcPr>
            <w:tcW w:w="622" w:type="dxa"/>
          </w:tcPr>
          <w:p w:rsidR="00B03422" w:rsidRDefault="00B03422" w:rsidP="007C1949"/>
        </w:tc>
      </w:tr>
    </w:tbl>
    <w:p w:rsidR="00A6112A" w:rsidRPr="00500DC1" w:rsidRDefault="00563A85" w:rsidP="00A6112A">
      <w:pPr>
        <w:spacing w:after="0" w:line="240" w:lineRule="auto"/>
        <w:rPr>
          <w:rFonts w:ascii="Segoe Print" w:hAnsi="Segoe Print"/>
          <w:b/>
          <w:color w:val="1D1B11" w:themeColor="background2" w:themeShade="1A"/>
          <w:sz w:val="28"/>
          <w:szCs w:val="24"/>
        </w:rPr>
      </w:pPr>
      <w:r>
        <w:rPr>
          <w:sz w:val="40"/>
          <w:szCs w:val="40"/>
        </w:rPr>
        <w:br w:type="page"/>
      </w:r>
      <w:r w:rsidR="00A6112A" w:rsidRPr="00500DC1">
        <w:rPr>
          <w:rFonts w:ascii="Segoe Print" w:hAnsi="Segoe Print"/>
          <w:b/>
          <w:color w:val="1D1B11" w:themeColor="background2" w:themeShade="1A"/>
          <w:sz w:val="28"/>
          <w:szCs w:val="24"/>
        </w:rPr>
        <w:t xml:space="preserve">THINKING CREATIVELY AND IMAGINATIVELY </w:t>
      </w:r>
      <w:r w:rsidR="00A6112A" w:rsidRPr="00500DC1">
        <w:rPr>
          <w:rFonts w:ascii="Segoe Print" w:hAnsi="Segoe Print"/>
          <w:b/>
          <w:color w:val="1D1B11" w:themeColor="background2" w:themeShade="1A"/>
          <w:sz w:val="24"/>
          <w:szCs w:val="24"/>
        </w:rPr>
        <w:t xml:space="preserve"> </w:t>
      </w:r>
      <w:r w:rsidR="00A2085D">
        <w:rPr>
          <w:rFonts w:ascii="Segoe Print" w:hAnsi="Segoe Print"/>
          <w:b/>
          <w:color w:val="1D1B11" w:themeColor="background2" w:themeShade="1A"/>
          <w:sz w:val="24"/>
          <w:szCs w:val="24"/>
        </w:rPr>
        <w:t xml:space="preserve">          </w:t>
      </w:r>
      <w:r w:rsidR="00B61010">
        <w:rPr>
          <w:rFonts w:ascii="Segoe Print" w:hAnsi="Segoe Print"/>
          <w:b/>
          <w:color w:val="1D1B11" w:themeColor="background2" w:themeShade="1A"/>
          <w:sz w:val="24"/>
          <w:szCs w:val="24"/>
        </w:rPr>
        <w:t xml:space="preserve">                                              </w:t>
      </w:r>
      <w:r w:rsidR="00A6112A" w:rsidRPr="00500DC1">
        <w:rPr>
          <w:rFonts w:ascii="Segoe Print" w:hAnsi="Segoe Print"/>
          <w:b/>
          <w:color w:val="1D1B11" w:themeColor="background2" w:themeShade="1A"/>
          <w:sz w:val="24"/>
          <w:szCs w:val="24"/>
        </w:rPr>
        <w:t>Stage Three</w:t>
      </w:r>
      <w:r w:rsidR="00A6112A" w:rsidRPr="00500DC1">
        <w:rPr>
          <w:rFonts w:ascii="Segoe Print" w:hAnsi="Segoe Print"/>
          <w:b/>
          <w:color w:val="1D1B11" w:themeColor="background2" w:themeShade="1A"/>
          <w:sz w:val="28"/>
          <w:szCs w:val="28"/>
        </w:rPr>
        <w:t xml:space="preserve"> EN3-7C</w:t>
      </w:r>
    </w:p>
    <w:p w:rsidR="00A6112A" w:rsidRPr="00500DC1" w:rsidRDefault="00A6112A" w:rsidP="00A6112A">
      <w:pPr>
        <w:spacing w:after="0" w:line="240" w:lineRule="auto"/>
        <w:rPr>
          <w:rFonts w:ascii="Segoe Print" w:hAnsi="Segoe Print"/>
          <w:b/>
          <w:color w:val="1D1B11" w:themeColor="background2" w:themeShade="1A"/>
          <w:sz w:val="28"/>
          <w:szCs w:val="28"/>
        </w:rPr>
      </w:pPr>
      <w:r w:rsidRPr="00500DC1">
        <w:rPr>
          <w:rFonts w:ascii="Segoe Print" w:hAnsi="Segoe Print"/>
          <w:b/>
          <w:color w:val="1D1B11" w:themeColor="background2" w:themeShade="1A"/>
          <w:sz w:val="24"/>
          <w:szCs w:val="24"/>
        </w:rPr>
        <w:t>Objective</w:t>
      </w:r>
      <w:r w:rsidR="00500DC1" w:rsidRPr="00500DC1">
        <w:rPr>
          <w:rFonts w:ascii="Segoe Print" w:hAnsi="Segoe Print"/>
          <w:b/>
          <w:color w:val="1D1B11" w:themeColor="background2" w:themeShade="1A"/>
          <w:sz w:val="24"/>
          <w:szCs w:val="24"/>
        </w:rPr>
        <w:t xml:space="preserve"> </w:t>
      </w:r>
      <w:proofErr w:type="gramStart"/>
      <w:r w:rsidR="00500DC1" w:rsidRPr="00500DC1">
        <w:rPr>
          <w:rFonts w:ascii="Segoe Print" w:hAnsi="Segoe Print"/>
          <w:b/>
          <w:color w:val="1D1B11" w:themeColor="background2" w:themeShade="1A"/>
          <w:sz w:val="24"/>
          <w:szCs w:val="24"/>
        </w:rPr>
        <w:t>C</w:t>
      </w:r>
      <w:r w:rsidRPr="00500DC1">
        <w:rPr>
          <w:b/>
          <w:color w:val="1D1B11" w:themeColor="background2" w:themeShade="1A"/>
          <w:sz w:val="40"/>
          <w:szCs w:val="40"/>
        </w:rPr>
        <w:t xml:space="preserve">  </w:t>
      </w:r>
      <w:r w:rsidR="00500DC1">
        <w:rPr>
          <w:rStyle w:val="Emphasis"/>
          <w:rFonts w:ascii="Segoe Print" w:hAnsi="Segoe Print"/>
          <w:color w:val="1D1B11" w:themeColor="background2" w:themeShade="1A"/>
          <w:sz w:val="21"/>
          <w:szCs w:val="21"/>
        </w:rPr>
        <w:t>T</w:t>
      </w:r>
      <w:r w:rsidRPr="00500DC1">
        <w:rPr>
          <w:rStyle w:val="Emphasis"/>
          <w:rFonts w:ascii="Segoe Print" w:hAnsi="Segoe Print"/>
          <w:color w:val="1D1B11" w:themeColor="background2" w:themeShade="1A"/>
          <w:sz w:val="21"/>
          <w:szCs w:val="21"/>
        </w:rPr>
        <w:t>hink</w:t>
      </w:r>
      <w:proofErr w:type="gramEnd"/>
      <w:r w:rsidRPr="00500DC1">
        <w:rPr>
          <w:rStyle w:val="Emphasis"/>
          <w:rFonts w:ascii="Segoe Print" w:hAnsi="Segoe Print"/>
          <w:color w:val="1D1B11" w:themeColor="background2" w:themeShade="1A"/>
          <w:sz w:val="21"/>
          <w:szCs w:val="21"/>
        </w:rPr>
        <w:t xml:space="preserve"> in ways that are imaginative, creative, interpretive and critical</w:t>
      </w:r>
      <w:r w:rsidRPr="00500DC1">
        <w:rPr>
          <w:rFonts w:ascii="Segoe Print" w:hAnsi="Segoe Print"/>
          <w:b/>
          <w:color w:val="1D1B11" w:themeColor="background2" w:themeShade="1A"/>
          <w:sz w:val="28"/>
          <w:szCs w:val="28"/>
        </w:rPr>
        <w:t xml:space="preserve">  </w:t>
      </w:r>
    </w:p>
    <w:p w:rsidR="00EC6B62" w:rsidRPr="00563A85" w:rsidRDefault="00EC6B62" w:rsidP="00EC6B62">
      <w:pPr>
        <w:spacing w:after="0"/>
        <w:rPr>
          <w:rFonts w:ascii="Segoe Print" w:hAnsi="Segoe Print"/>
          <w:b/>
          <w:sz w:val="18"/>
          <w:szCs w:val="18"/>
        </w:rPr>
      </w:pPr>
    </w:p>
    <w:tbl>
      <w:tblPr>
        <w:tblStyle w:val="TableGrid"/>
        <w:tblW w:w="0" w:type="auto"/>
        <w:tblLook w:val="04A0" w:firstRow="1" w:lastRow="0" w:firstColumn="1" w:lastColumn="0" w:noHBand="0" w:noVBand="1"/>
      </w:tblPr>
      <w:tblGrid>
        <w:gridCol w:w="11732"/>
        <w:gridCol w:w="3237"/>
        <w:gridCol w:w="645"/>
      </w:tblGrid>
      <w:tr w:rsidR="00B03422" w:rsidTr="00586F70">
        <w:trPr>
          <w:trHeight w:val="150"/>
        </w:trPr>
        <w:tc>
          <w:tcPr>
            <w:tcW w:w="11732" w:type="dxa"/>
            <w:shd w:val="clear" w:color="auto" w:fill="EAF27E"/>
            <w:vAlign w:val="center"/>
          </w:tcPr>
          <w:p w:rsidR="00B03422" w:rsidRPr="00586F70" w:rsidRDefault="00B03422" w:rsidP="00586F70">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sidRPr="00500DC1">
              <w:rPr>
                <w:rFonts w:ascii="Segoe Print" w:hAnsi="Segoe Print"/>
                <w:color w:val="000000"/>
              </w:rPr>
              <w:t>Th</w:t>
            </w:r>
            <w:r w:rsidRPr="00500DC1">
              <w:rPr>
                <w:rStyle w:val="Emphasis"/>
                <w:rFonts w:ascii="Segoe Print" w:hAnsi="Segoe Print"/>
                <w:sz w:val="22"/>
              </w:rPr>
              <w:t xml:space="preserve">inks imaginatively, creatively, interpretively and critically about information and </w:t>
            </w:r>
            <w:r>
              <w:rPr>
                <w:rStyle w:val="Emphasis"/>
                <w:rFonts w:ascii="Segoe Print" w:hAnsi="Segoe Print"/>
                <w:sz w:val="22"/>
              </w:rPr>
              <w:t xml:space="preserve">ideas and </w:t>
            </w:r>
            <w:r w:rsidRPr="00500DC1">
              <w:rPr>
                <w:rStyle w:val="Emphasis"/>
                <w:rFonts w:ascii="Segoe Print" w:hAnsi="Segoe Print"/>
                <w:sz w:val="22"/>
              </w:rPr>
              <w:t>identifies connections between texts when responding to and composing texts</w:t>
            </w:r>
          </w:p>
        </w:tc>
        <w:tc>
          <w:tcPr>
            <w:tcW w:w="3882" w:type="dxa"/>
            <w:gridSpan w:val="2"/>
            <w:shd w:val="clear" w:color="auto" w:fill="EAF27E"/>
          </w:tcPr>
          <w:p w:rsidR="00B03422" w:rsidRDefault="00B03422" w:rsidP="00B03422">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586F70" w:rsidRDefault="00E17230" w:rsidP="00B03422">
            <w:pPr>
              <w:widowControl w:val="0"/>
              <w:autoSpaceDE w:val="0"/>
              <w:autoSpaceDN w:val="0"/>
              <w:adjustRightInd w:val="0"/>
              <w:ind w:left="118" w:right="-20"/>
              <w:jc w:val="center"/>
              <w:rPr>
                <w:rFonts w:ascii="Arial" w:hAnsi="Arial" w:cs="Arial"/>
                <w:b/>
                <w:color w:val="000000"/>
                <w:spacing w:val="2"/>
                <w:sz w:val="19"/>
                <w:szCs w:val="19"/>
              </w:rPr>
            </w:pPr>
            <w:r w:rsidRPr="00967EDD">
              <w:rPr>
                <w:rFonts w:ascii="Comic Sans MS" w:hAnsi="Comic Sans MS"/>
                <w:sz w:val="28"/>
                <w:szCs w:val="28"/>
              </w:rPr>
              <w:t>Personal development</w:t>
            </w:r>
          </w:p>
          <w:p w:rsidR="00586F70" w:rsidRPr="00513027" w:rsidRDefault="00586F70" w:rsidP="00E17230">
            <w:pPr>
              <w:widowControl w:val="0"/>
              <w:autoSpaceDE w:val="0"/>
              <w:autoSpaceDN w:val="0"/>
              <w:adjustRightInd w:val="0"/>
              <w:ind w:right="-20"/>
              <w:rPr>
                <w:rFonts w:ascii="Arial" w:hAnsi="Arial" w:cs="Arial"/>
                <w:b/>
                <w:color w:val="000000"/>
                <w:spacing w:val="2"/>
                <w:sz w:val="19"/>
                <w:szCs w:val="19"/>
              </w:rPr>
            </w:pPr>
          </w:p>
        </w:tc>
      </w:tr>
      <w:tr w:rsidR="00EC6B62" w:rsidTr="00DB04AE">
        <w:trPr>
          <w:trHeight w:val="142"/>
        </w:trPr>
        <w:tc>
          <w:tcPr>
            <w:tcW w:w="15614" w:type="dxa"/>
            <w:gridSpan w:val="3"/>
            <w:shd w:val="clear" w:color="auto" w:fill="FBFDBB"/>
          </w:tcPr>
          <w:p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B03422" w:rsidTr="00B03422">
        <w:trPr>
          <w:trHeight w:val="459"/>
        </w:trPr>
        <w:tc>
          <w:tcPr>
            <w:tcW w:w="14969" w:type="dxa"/>
            <w:gridSpan w:val="2"/>
            <w:vAlign w:val="center"/>
          </w:tcPr>
          <w:p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recognise and explain creative language features in imaginative, informative and</w:t>
            </w:r>
            <w:r>
              <w:rPr>
                <w:rFonts w:cstheme="minorHAnsi"/>
                <w:sz w:val="20"/>
                <w:szCs w:val="20"/>
              </w:rPr>
              <w:t xml:space="preserve"> </w:t>
            </w:r>
            <w:r w:rsidRPr="00500DC1">
              <w:rPr>
                <w:rFonts w:cstheme="minorHAnsi"/>
                <w:sz w:val="20"/>
                <w:szCs w:val="20"/>
              </w:rPr>
              <w:t>persuasive texts that contribute to engagement and meaning</w:t>
            </w:r>
          </w:p>
        </w:tc>
        <w:tc>
          <w:tcPr>
            <w:tcW w:w="645" w:type="dxa"/>
          </w:tcPr>
          <w:p w:rsidR="00B03422" w:rsidRDefault="00B03422" w:rsidP="00500DC1"/>
        </w:tc>
      </w:tr>
      <w:tr w:rsidR="00B03422" w:rsidTr="001D326B">
        <w:trPr>
          <w:trHeight w:val="523"/>
        </w:trPr>
        <w:tc>
          <w:tcPr>
            <w:tcW w:w="14969" w:type="dxa"/>
            <w:gridSpan w:val="2"/>
            <w:vAlign w:val="center"/>
          </w:tcPr>
          <w:p w:rsidR="00B03422" w:rsidRPr="00500DC1" w:rsidRDefault="00B03422" w:rsidP="00D0713B">
            <w:pPr>
              <w:rPr>
                <w:rFonts w:cstheme="minorHAnsi"/>
                <w:sz w:val="20"/>
                <w:szCs w:val="20"/>
              </w:rPr>
            </w:pPr>
            <w:r w:rsidRPr="00500DC1">
              <w:rPr>
                <w:rFonts w:cstheme="minorHAnsi"/>
                <w:sz w:val="20"/>
                <w:szCs w:val="20"/>
              </w:rPr>
              <w:t>• interpret events, situations and characters in texts</w:t>
            </w:r>
          </w:p>
        </w:tc>
        <w:tc>
          <w:tcPr>
            <w:tcW w:w="645" w:type="dxa"/>
            <w:shd w:val="clear" w:color="auto" w:fill="FBD4B4" w:themeFill="accent6" w:themeFillTint="66"/>
          </w:tcPr>
          <w:p w:rsidR="00B03422" w:rsidRDefault="00B03422" w:rsidP="00500DC1"/>
        </w:tc>
      </w:tr>
      <w:tr w:rsidR="00B03422" w:rsidTr="001D326B">
        <w:trPr>
          <w:trHeight w:val="446"/>
        </w:trPr>
        <w:tc>
          <w:tcPr>
            <w:tcW w:w="14969" w:type="dxa"/>
            <w:gridSpan w:val="2"/>
            <w:vAlign w:val="center"/>
          </w:tcPr>
          <w:p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explain own preferences for a particular interpretation of a text, referring to text details and</w:t>
            </w:r>
            <w:r>
              <w:rPr>
                <w:rFonts w:cstheme="minorHAnsi"/>
                <w:sz w:val="20"/>
                <w:szCs w:val="20"/>
              </w:rPr>
              <w:t xml:space="preserve"> </w:t>
            </w:r>
            <w:r w:rsidRPr="00500DC1">
              <w:rPr>
                <w:rFonts w:cstheme="minorHAnsi"/>
                <w:sz w:val="20"/>
                <w:szCs w:val="20"/>
              </w:rPr>
              <w:t>own knowledge and experience</w:t>
            </w:r>
          </w:p>
        </w:tc>
        <w:tc>
          <w:tcPr>
            <w:tcW w:w="645" w:type="dxa"/>
            <w:shd w:val="clear" w:color="auto" w:fill="FBD4B4" w:themeFill="accent6" w:themeFillTint="66"/>
          </w:tcPr>
          <w:p w:rsidR="00B03422" w:rsidRDefault="00B03422" w:rsidP="00500DC1"/>
        </w:tc>
      </w:tr>
      <w:tr w:rsidR="00B03422" w:rsidTr="001D326B">
        <w:trPr>
          <w:trHeight w:val="480"/>
        </w:trPr>
        <w:tc>
          <w:tcPr>
            <w:tcW w:w="14969" w:type="dxa"/>
            <w:gridSpan w:val="2"/>
            <w:vAlign w:val="center"/>
          </w:tcPr>
          <w:p w:rsidR="00B03422" w:rsidRPr="00500DC1" w:rsidRDefault="00B03422" w:rsidP="00D0713B">
            <w:pPr>
              <w:rPr>
                <w:rFonts w:cstheme="minorHAnsi"/>
                <w:sz w:val="20"/>
                <w:szCs w:val="20"/>
              </w:rPr>
            </w:pPr>
            <w:r w:rsidRPr="00500DC1">
              <w:rPr>
                <w:rFonts w:cstheme="minorHAnsi"/>
                <w:sz w:val="20"/>
                <w:szCs w:val="20"/>
              </w:rPr>
              <w:t>• think critically about aspects of texts such as ideas and events</w:t>
            </w:r>
          </w:p>
        </w:tc>
        <w:tc>
          <w:tcPr>
            <w:tcW w:w="645" w:type="dxa"/>
            <w:shd w:val="clear" w:color="auto" w:fill="FBD4B4" w:themeFill="accent6" w:themeFillTint="66"/>
          </w:tcPr>
          <w:p w:rsidR="00B03422" w:rsidRDefault="00B03422" w:rsidP="00500DC1"/>
        </w:tc>
      </w:tr>
      <w:tr w:rsidR="00B03422" w:rsidTr="00B03422">
        <w:trPr>
          <w:trHeight w:val="488"/>
        </w:trPr>
        <w:tc>
          <w:tcPr>
            <w:tcW w:w="14969" w:type="dxa"/>
            <w:gridSpan w:val="2"/>
            <w:vAlign w:val="center"/>
          </w:tcPr>
          <w:p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think imaginatively when engaging with texts, using prediction, for example, to imagine what</w:t>
            </w:r>
            <w:r>
              <w:rPr>
                <w:rFonts w:cstheme="minorHAnsi"/>
                <w:sz w:val="20"/>
                <w:szCs w:val="20"/>
              </w:rPr>
              <w:t xml:space="preserve"> </w:t>
            </w:r>
            <w:r w:rsidRPr="00500DC1">
              <w:rPr>
                <w:rFonts w:cstheme="minorHAnsi"/>
                <w:sz w:val="20"/>
                <w:szCs w:val="20"/>
              </w:rPr>
              <w:t>happens to characters after the text</w:t>
            </w:r>
          </w:p>
        </w:tc>
        <w:tc>
          <w:tcPr>
            <w:tcW w:w="645" w:type="dxa"/>
          </w:tcPr>
          <w:p w:rsidR="00B03422" w:rsidRDefault="00B03422" w:rsidP="00500DC1"/>
        </w:tc>
      </w:tr>
      <w:tr w:rsidR="00EC6B62" w:rsidTr="00DB04AE">
        <w:trPr>
          <w:trHeight w:val="272"/>
        </w:trPr>
        <w:tc>
          <w:tcPr>
            <w:tcW w:w="15614" w:type="dxa"/>
            <w:gridSpan w:val="3"/>
            <w:shd w:val="clear" w:color="auto" w:fill="FBFDBB"/>
          </w:tcPr>
          <w:p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B03422" w:rsidTr="00767AEE">
        <w:trPr>
          <w:trHeight w:val="344"/>
        </w:trPr>
        <w:tc>
          <w:tcPr>
            <w:tcW w:w="14969" w:type="dxa"/>
            <w:gridSpan w:val="2"/>
          </w:tcPr>
          <w:p w:rsidR="00B03422" w:rsidRPr="00500DC1" w:rsidRDefault="00B03422" w:rsidP="00500DC1">
            <w:pPr>
              <w:rPr>
                <w:rFonts w:cstheme="minorHAnsi"/>
                <w:sz w:val="20"/>
                <w:szCs w:val="20"/>
              </w:rPr>
            </w:pPr>
            <w:r w:rsidRPr="00500DC1">
              <w:rPr>
                <w:rFonts w:cstheme="minorHAnsi"/>
                <w:sz w:val="20"/>
                <w:szCs w:val="20"/>
              </w:rPr>
              <w:t xml:space="preserve">• identify, describe and discuss similarities and differences between texts, including those by the same author or illustrator, and evaluate characteristics that define an author’s individual style (ACELT 1616) </w:t>
            </w:r>
            <w:r w:rsidRPr="00500DC1">
              <w:rPr>
                <w:rFonts w:cstheme="minorHAnsi"/>
                <w:noProof/>
                <w:sz w:val="24"/>
                <w:szCs w:val="24"/>
                <w:lang w:eastAsia="en-AU"/>
              </w:rPr>
              <w:drawing>
                <wp:inline distT="0" distB="0" distL="0" distR="0">
                  <wp:extent cx="230049" cy="180753"/>
                  <wp:effectExtent l="0" t="0" r="0" b="0"/>
                  <wp:docPr id="19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3920" cy="191652"/>
                          </a:xfrm>
                          <a:prstGeom prst="rect">
                            <a:avLst/>
                          </a:prstGeom>
                          <a:noFill/>
                          <a:ln>
                            <a:noFill/>
                          </a:ln>
                        </pic:spPr>
                      </pic:pic>
                    </a:graphicData>
                  </a:graphic>
                </wp:inline>
              </w:drawing>
            </w:r>
          </w:p>
        </w:tc>
        <w:tc>
          <w:tcPr>
            <w:tcW w:w="645" w:type="dxa"/>
          </w:tcPr>
          <w:p w:rsidR="00B03422" w:rsidRDefault="00B03422" w:rsidP="00500DC1"/>
        </w:tc>
      </w:tr>
      <w:tr w:rsidR="00B03422" w:rsidTr="00767AEE">
        <w:trPr>
          <w:trHeight w:val="393"/>
        </w:trPr>
        <w:tc>
          <w:tcPr>
            <w:tcW w:w="14969" w:type="dxa"/>
            <w:gridSpan w:val="2"/>
            <w:vAlign w:val="center"/>
          </w:tcPr>
          <w:p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compare how composers and illustrators make stories exciting, moving and absorbing to</w:t>
            </w:r>
            <w:r>
              <w:rPr>
                <w:rFonts w:cstheme="minorHAnsi"/>
                <w:sz w:val="20"/>
                <w:szCs w:val="20"/>
              </w:rPr>
              <w:t xml:space="preserve"> </w:t>
            </w:r>
            <w:r w:rsidRPr="00500DC1">
              <w:rPr>
                <w:rFonts w:cstheme="minorHAnsi"/>
                <w:sz w:val="20"/>
                <w:szCs w:val="20"/>
              </w:rPr>
              <w:t>hold readers' interest</w:t>
            </w:r>
          </w:p>
        </w:tc>
        <w:tc>
          <w:tcPr>
            <w:tcW w:w="645" w:type="dxa"/>
          </w:tcPr>
          <w:p w:rsidR="00B03422" w:rsidRDefault="00B03422" w:rsidP="00500DC1"/>
        </w:tc>
      </w:tr>
      <w:tr w:rsidR="00B03422" w:rsidTr="00767AEE">
        <w:trPr>
          <w:trHeight w:val="387"/>
        </w:trPr>
        <w:tc>
          <w:tcPr>
            <w:tcW w:w="14969" w:type="dxa"/>
            <w:gridSpan w:val="2"/>
            <w:vAlign w:val="center"/>
          </w:tcPr>
          <w:p w:rsidR="00B03422" w:rsidRPr="00500DC1" w:rsidRDefault="00B03422" w:rsidP="00D0713B">
            <w:pPr>
              <w:rPr>
                <w:rFonts w:cstheme="minorHAnsi"/>
                <w:sz w:val="20"/>
                <w:szCs w:val="20"/>
              </w:rPr>
            </w:pPr>
            <w:r w:rsidRPr="00500DC1">
              <w:rPr>
                <w:rFonts w:cstheme="minorHAnsi"/>
                <w:sz w:val="20"/>
                <w:szCs w:val="20"/>
              </w:rPr>
              <w:t>• explore and discuss simple appropriation of texts</w:t>
            </w:r>
          </w:p>
        </w:tc>
        <w:tc>
          <w:tcPr>
            <w:tcW w:w="645" w:type="dxa"/>
          </w:tcPr>
          <w:p w:rsidR="00B03422" w:rsidRDefault="00B03422" w:rsidP="00500DC1"/>
        </w:tc>
      </w:tr>
      <w:tr w:rsidR="00EC6B62" w:rsidTr="003A6DA9">
        <w:trPr>
          <w:trHeight w:val="288"/>
        </w:trPr>
        <w:tc>
          <w:tcPr>
            <w:tcW w:w="15614" w:type="dxa"/>
            <w:gridSpan w:val="3"/>
            <w:shd w:val="clear" w:color="auto" w:fill="FBFDBB"/>
          </w:tcPr>
          <w:p w:rsidR="00EC6B62" w:rsidRPr="00A32032" w:rsidRDefault="00EC6B62"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3422" w:rsidTr="00767AEE">
        <w:trPr>
          <w:trHeight w:val="241"/>
        </w:trPr>
        <w:tc>
          <w:tcPr>
            <w:tcW w:w="14969" w:type="dxa"/>
            <w:gridSpan w:val="2"/>
          </w:tcPr>
          <w:p w:rsidR="00B03422" w:rsidRPr="00500DC1" w:rsidRDefault="00B03422" w:rsidP="00500DC1">
            <w:pPr>
              <w:rPr>
                <w:rFonts w:cstheme="minorHAnsi"/>
                <w:sz w:val="20"/>
                <w:szCs w:val="20"/>
              </w:rPr>
            </w:pPr>
            <w:r w:rsidRPr="00500DC1">
              <w:rPr>
                <w:rFonts w:cstheme="minorHAnsi"/>
                <w:sz w:val="20"/>
                <w:szCs w:val="20"/>
              </w:rPr>
              <w:t xml:space="preserve">• understand how authors often innovate on text structures and play with language features to achieve particular aesthetic, humorous and persuasive purposes and effects (ACELA 1518) </w:t>
            </w:r>
            <w:r w:rsidRPr="00500DC1">
              <w:rPr>
                <w:rFonts w:cstheme="minorHAnsi"/>
                <w:noProof/>
                <w:sz w:val="24"/>
                <w:szCs w:val="24"/>
                <w:lang w:eastAsia="en-AU"/>
              </w:rPr>
              <w:drawing>
                <wp:inline distT="0" distB="0" distL="0" distR="0">
                  <wp:extent cx="202018" cy="158728"/>
                  <wp:effectExtent l="0" t="0" r="7620" b="0"/>
                  <wp:docPr id="19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9071" cy="156413"/>
                          </a:xfrm>
                          <a:prstGeom prst="rect">
                            <a:avLst/>
                          </a:prstGeom>
                          <a:noFill/>
                          <a:ln>
                            <a:noFill/>
                          </a:ln>
                        </pic:spPr>
                      </pic:pic>
                    </a:graphicData>
                  </a:graphic>
                </wp:inline>
              </w:drawing>
            </w:r>
          </w:p>
        </w:tc>
        <w:tc>
          <w:tcPr>
            <w:tcW w:w="645" w:type="dxa"/>
          </w:tcPr>
          <w:p w:rsidR="00B03422" w:rsidRDefault="00B03422" w:rsidP="00500DC1"/>
        </w:tc>
      </w:tr>
      <w:tr w:rsidR="00B03422" w:rsidTr="00767AEE">
        <w:trPr>
          <w:trHeight w:val="431"/>
        </w:trPr>
        <w:tc>
          <w:tcPr>
            <w:tcW w:w="14969" w:type="dxa"/>
            <w:gridSpan w:val="2"/>
            <w:shd w:val="clear" w:color="auto" w:fill="auto"/>
            <w:vAlign w:val="center"/>
          </w:tcPr>
          <w:p w:rsidR="00767AEE" w:rsidRPr="00500DC1" w:rsidRDefault="00B03422" w:rsidP="00767AEE">
            <w:pPr>
              <w:rPr>
                <w:rFonts w:cstheme="minorHAnsi"/>
                <w:sz w:val="20"/>
                <w:szCs w:val="20"/>
              </w:rPr>
            </w:pPr>
            <w:r w:rsidRPr="00500DC1">
              <w:rPr>
                <w:rFonts w:cstheme="minorHAnsi"/>
                <w:sz w:val="20"/>
                <w:szCs w:val="20"/>
              </w:rPr>
              <w:t xml:space="preserve">• identify the relationship between words, sounds, imagery and language patterns in narratives and poetry such as ballads, limericks and free verse (ACELT 1617) </w:t>
            </w:r>
          </w:p>
        </w:tc>
        <w:tc>
          <w:tcPr>
            <w:tcW w:w="645" w:type="dxa"/>
          </w:tcPr>
          <w:p w:rsidR="00B03422" w:rsidRDefault="00B03422" w:rsidP="00500DC1"/>
        </w:tc>
      </w:tr>
      <w:tr w:rsidR="00EC6B62" w:rsidTr="00DB04AE">
        <w:trPr>
          <w:trHeight w:val="248"/>
        </w:trPr>
        <w:tc>
          <w:tcPr>
            <w:tcW w:w="15614" w:type="dxa"/>
            <w:gridSpan w:val="3"/>
            <w:shd w:val="clear" w:color="auto" w:fill="FBFDBB"/>
          </w:tcPr>
          <w:p w:rsidR="00EC6B62" w:rsidRPr="004A047C" w:rsidRDefault="00EC6B62" w:rsidP="00DB04AE">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67AEE" w:rsidTr="00A7550A">
        <w:trPr>
          <w:trHeight w:val="423"/>
        </w:trPr>
        <w:tc>
          <w:tcPr>
            <w:tcW w:w="14969" w:type="dxa"/>
            <w:gridSpan w:val="2"/>
            <w:vAlign w:val="center"/>
          </w:tcPr>
          <w:p w:rsidR="00767AEE" w:rsidRPr="00500DC1" w:rsidRDefault="00767AEE" w:rsidP="00D0713B">
            <w:pPr>
              <w:rPr>
                <w:rFonts w:cstheme="minorHAnsi"/>
                <w:sz w:val="20"/>
                <w:szCs w:val="20"/>
              </w:rPr>
            </w:pPr>
            <w:r w:rsidRPr="00500DC1">
              <w:rPr>
                <w:rFonts w:cstheme="minorHAnsi"/>
                <w:sz w:val="20"/>
                <w:szCs w:val="20"/>
              </w:rPr>
              <w:t xml:space="preserve">• create literary texts that adapt or combine aspects of texts students have experienced in innovative ways (ACELT 1612, ACELT 1618) </w:t>
            </w:r>
            <w:r w:rsidRPr="00500DC1">
              <w:rPr>
                <w:rFonts w:cstheme="minorHAnsi"/>
                <w:noProof/>
                <w:sz w:val="24"/>
                <w:szCs w:val="24"/>
                <w:lang w:eastAsia="en-AU"/>
              </w:rPr>
              <w:drawing>
                <wp:inline distT="0" distB="0" distL="0" distR="0" wp14:anchorId="41689746" wp14:editId="64802BD3">
                  <wp:extent cx="202018" cy="158728"/>
                  <wp:effectExtent l="0" t="0" r="7620" b="0"/>
                  <wp:docPr id="19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9073" cy="156414"/>
                          </a:xfrm>
                          <a:prstGeom prst="rect">
                            <a:avLst/>
                          </a:prstGeom>
                          <a:noFill/>
                          <a:ln>
                            <a:noFill/>
                          </a:ln>
                        </pic:spPr>
                      </pic:pic>
                    </a:graphicData>
                  </a:graphic>
                </wp:inline>
              </w:drawing>
            </w:r>
          </w:p>
        </w:tc>
        <w:tc>
          <w:tcPr>
            <w:tcW w:w="645" w:type="dxa"/>
            <w:shd w:val="clear" w:color="auto" w:fill="FBD4B4" w:themeFill="accent6" w:themeFillTint="66"/>
          </w:tcPr>
          <w:p w:rsidR="00767AEE" w:rsidRDefault="00767AEE" w:rsidP="00500DC1"/>
        </w:tc>
      </w:tr>
      <w:tr w:rsidR="00767AEE" w:rsidTr="00A7550A">
        <w:trPr>
          <w:trHeight w:val="423"/>
        </w:trPr>
        <w:tc>
          <w:tcPr>
            <w:tcW w:w="14969" w:type="dxa"/>
            <w:gridSpan w:val="2"/>
            <w:vAlign w:val="center"/>
          </w:tcPr>
          <w:p w:rsidR="00767AEE" w:rsidRPr="00500DC1" w:rsidRDefault="00767AEE" w:rsidP="00D0713B">
            <w:pPr>
              <w:autoSpaceDE w:val="0"/>
              <w:autoSpaceDN w:val="0"/>
              <w:adjustRightInd w:val="0"/>
              <w:rPr>
                <w:rFonts w:cstheme="minorHAnsi"/>
                <w:sz w:val="20"/>
                <w:szCs w:val="20"/>
              </w:rPr>
            </w:pPr>
            <w:r w:rsidRPr="00500DC1">
              <w:rPr>
                <w:rFonts w:cstheme="minorHAnsi"/>
                <w:sz w:val="20"/>
                <w:szCs w:val="20"/>
              </w:rPr>
              <w:t>• adapt aspects of print or media texts to create new texts by thinking creatively and</w:t>
            </w:r>
            <w:r>
              <w:rPr>
                <w:rFonts w:cstheme="minorHAnsi"/>
                <w:sz w:val="20"/>
                <w:szCs w:val="20"/>
              </w:rPr>
              <w:t xml:space="preserve"> </w:t>
            </w:r>
            <w:r w:rsidRPr="00500DC1">
              <w:rPr>
                <w:rFonts w:cstheme="minorHAnsi"/>
                <w:sz w:val="20"/>
                <w:szCs w:val="20"/>
              </w:rPr>
              <w:t xml:space="preserve">imaginatively about character, setting, narrative voice, dialogue and events </w:t>
            </w:r>
            <w:r w:rsidRPr="00500DC1">
              <w:rPr>
                <w:rFonts w:cstheme="minorHAnsi"/>
                <w:noProof/>
                <w:sz w:val="24"/>
                <w:szCs w:val="24"/>
                <w:lang w:eastAsia="en-AU"/>
              </w:rPr>
              <w:drawing>
                <wp:inline distT="0" distB="0" distL="0" distR="0" wp14:anchorId="05222487" wp14:editId="09DFFDE0">
                  <wp:extent cx="133350" cy="104775"/>
                  <wp:effectExtent l="0" t="0" r="0" b="9525"/>
                  <wp:docPr id="198"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c>
          <w:tcPr>
            <w:tcW w:w="645" w:type="dxa"/>
            <w:shd w:val="clear" w:color="auto" w:fill="FBD4B4" w:themeFill="accent6" w:themeFillTint="66"/>
          </w:tcPr>
          <w:p w:rsidR="00767AEE" w:rsidRDefault="00767AEE" w:rsidP="00500DC1"/>
        </w:tc>
      </w:tr>
      <w:tr w:rsidR="00767AEE" w:rsidTr="00A7550A">
        <w:trPr>
          <w:trHeight w:val="423"/>
        </w:trPr>
        <w:tc>
          <w:tcPr>
            <w:tcW w:w="14969" w:type="dxa"/>
            <w:gridSpan w:val="2"/>
            <w:vAlign w:val="center"/>
          </w:tcPr>
          <w:p w:rsidR="00767AEE" w:rsidRPr="00500DC1" w:rsidRDefault="00767AEE" w:rsidP="00D0713B">
            <w:pPr>
              <w:rPr>
                <w:rFonts w:cstheme="minorHAnsi"/>
                <w:sz w:val="20"/>
                <w:szCs w:val="20"/>
              </w:rPr>
            </w:pPr>
            <w:r w:rsidRPr="00500DC1">
              <w:rPr>
                <w:rFonts w:cstheme="minorHAnsi"/>
                <w:sz w:val="20"/>
                <w:szCs w:val="20"/>
              </w:rPr>
              <w:t>• analyse and evaluate similarities and differences in texts on similar topics, themes or plots</w:t>
            </w:r>
            <w:r>
              <w:rPr>
                <w:rFonts w:cstheme="minorHAnsi"/>
                <w:sz w:val="20"/>
                <w:szCs w:val="20"/>
              </w:rPr>
              <w:t xml:space="preserve"> </w:t>
            </w:r>
            <w:r w:rsidRPr="00500DC1">
              <w:rPr>
                <w:rFonts w:cstheme="minorHAnsi"/>
                <w:sz w:val="20"/>
                <w:szCs w:val="20"/>
              </w:rPr>
              <w:t xml:space="preserve"> (ACELT 1614) </w:t>
            </w:r>
            <w:r w:rsidRPr="00500DC1">
              <w:rPr>
                <w:rFonts w:cstheme="minorHAnsi"/>
                <w:noProof/>
                <w:sz w:val="24"/>
                <w:szCs w:val="24"/>
                <w:lang w:eastAsia="en-AU"/>
              </w:rPr>
              <w:drawing>
                <wp:inline distT="0" distB="0" distL="0" distR="0" wp14:anchorId="4B3F9BB3" wp14:editId="6244FC64">
                  <wp:extent cx="155275" cy="122002"/>
                  <wp:effectExtent l="0" t="0" r="0" b="0"/>
                  <wp:docPr id="199"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5981" cy="122557"/>
                          </a:xfrm>
                          <a:prstGeom prst="rect">
                            <a:avLst/>
                          </a:prstGeom>
                          <a:noFill/>
                          <a:ln>
                            <a:noFill/>
                          </a:ln>
                        </pic:spPr>
                      </pic:pic>
                    </a:graphicData>
                  </a:graphic>
                </wp:inline>
              </w:drawing>
            </w:r>
          </w:p>
        </w:tc>
        <w:tc>
          <w:tcPr>
            <w:tcW w:w="645" w:type="dxa"/>
            <w:shd w:val="clear" w:color="auto" w:fill="FBD4B4" w:themeFill="accent6" w:themeFillTint="66"/>
          </w:tcPr>
          <w:p w:rsidR="00767AEE" w:rsidRDefault="00767AEE" w:rsidP="00500DC1"/>
        </w:tc>
      </w:tr>
      <w:tr w:rsidR="00767AEE" w:rsidTr="00767AEE">
        <w:trPr>
          <w:trHeight w:val="423"/>
        </w:trPr>
        <w:tc>
          <w:tcPr>
            <w:tcW w:w="14969" w:type="dxa"/>
            <w:gridSpan w:val="2"/>
            <w:vAlign w:val="center"/>
          </w:tcPr>
          <w:p w:rsidR="00767AEE" w:rsidRPr="00500DC1" w:rsidRDefault="00767AEE" w:rsidP="00D0713B">
            <w:pPr>
              <w:autoSpaceDE w:val="0"/>
              <w:autoSpaceDN w:val="0"/>
              <w:adjustRightInd w:val="0"/>
              <w:rPr>
                <w:rFonts w:cstheme="minorHAnsi"/>
                <w:sz w:val="20"/>
                <w:szCs w:val="20"/>
              </w:rPr>
            </w:pPr>
            <w:r w:rsidRPr="00500DC1">
              <w:rPr>
                <w:rFonts w:cstheme="minorHAnsi"/>
                <w:sz w:val="20"/>
                <w:szCs w:val="20"/>
              </w:rPr>
              <w:t>• experiment with others' imaginative texts by changing aspects such as time, place, characters,</w:t>
            </w:r>
            <w:r>
              <w:rPr>
                <w:rFonts w:cstheme="minorHAnsi"/>
                <w:sz w:val="20"/>
                <w:szCs w:val="20"/>
              </w:rPr>
              <w:t xml:space="preserve"> </w:t>
            </w:r>
            <w:r w:rsidRPr="00500DC1">
              <w:rPr>
                <w:rFonts w:cstheme="minorHAnsi"/>
                <w:sz w:val="20"/>
                <w:szCs w:val="20"/>
              </w:rPr>
              <w:t xml:space="preserve">rhythm, mood, sound effects and dialogue </w:t>
            </w:r>
            <w:r w:rsidRPr="00500DC1">
              <w:rPr>
                <w:rFonts w:cstheme="minorHAnsi"/>
                <w:noProof/>
                <w:sz w:val="24"/>
                <w:szCs w:val="24"/>
                <w:lang w:eastAsia="en-AU"/>
              </w:rPr>
              <w:drawing>
                <wp:inline distT="0" distB="0" distL="0" distR="0">
                  <wp:extent cx="133350" cy="104775"/>
                  <wp:effectExtent l="0" t="0" r="0" b="9525"/>
                  <wp:docPr id="200"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c>
          <w:tcPr>
            <w:tcW w:w="645" w:type="dxa"/>
          </w:tcPr>
          <w:p w:rsidR="00767AEE" w:rsidRDefault="00767AEE" w:rsidP="00500DC1"/>
        </w:tc>
      </w:tr>
      <w:tr w:rsidR="00767AEE" w:rsidTr="00767AEE">
        <w:trPr>
          <w:trHeight w:val="423"/>
        </w:trPr>
        <w:tc>
          <w:tcPr>
            <w:tcW w:w="14969" w:type="dxa"/>
            <w:gridSpan w:val="2"/>
            <w:vAlign w:val="center"/>
          </w:tcPr>
          <w:p w:rsidR="00767AEE" w:rsidRPr="00500DC1" w:rsidRDefault="00767AEE" w:rsidP="00D0713B">
            <w:pPr>
              <w:autoSpaceDE w:val="0"/>
              <w:autoSpaceDN w:val="0"/>
              <w:adjustRightInd w:val="0"/>
              <w:rPr>
                <w:rFonts w:cstheme="minorHAnsi"/>
                <w:sz w:val="20"/>
                <w:szCs w:val="20"/>
              </w:rPr>
            </w:pPr>
            <w:r w:rsidRPr="00500DC1">
              <w:rPr>
                <w:rFonts w:cstheme="minorHAnsi"/>
                <w:sz w:val="20"/>
                <w:szCs w:val="20"/>
              </w:rPr>
              <w:t xml:space="preserve">• interpret a range of texts, </w:t>
            </w:r>
            <w:proofErr w:type="spellStart"/>
            <w:r w:rsidRPr="00500DC1">
              <w:rPr>
                <w:rFonts w:cstheme="minorHAnsi"/>
                <w:sz w:val="20"/>
                <w:szCs w:val="20"/>
              </w:rPr>
              <w:t>eg</w:t>
            </w:r>
            <w:proofErr w:type="spellEnd"/>
            <w:r w:rsidRPr="00500DC1">
              <w:rPr>
                <w:rFonts w:cstheme="minorHAnsi"/>
                <w:sz w:val="20"/>
                <w:szCs w:val="20"/>
              </w:rPr>
              <w:t xml:space="preserve"> through role-play or drama, for pleasure and enjoyment, and</w:t>
            </w:r>
            <w:r>
              <w:rPr>
                <w:rFonts w:cstheme="minorHAnsi"/>
                <w:sz w:val="20"/>
                <w:szCs w:val="20"/>
              </w:rPr>
              <w:t xml:space="preserve"> </w:t>
            </w:r>
            <w:r w:rsidRPr="00500DC1">
              <w:rPr>
                <w:rFonts w:cstheme="minorHAnsi"/>
                <w:sz w:val="20"/>
                <w:szCs w:val="20"/>
              </w:rPr>
              <w:t xml:space="preserve">express an analytical conclusion about those texts </w:t>
            </w:r>
            <w:r w:rsidRPr="00500DC1">
              <w:rPr>
                <w:rFonts w:cstheme="minorHAnsi"/>
                <w:noProof/>
                <w:sz w:val="24"/>
                <w:szCs w:val="24"/>
                <w:lang w:eastAsia="en-AU"/>
              </w:rPr>
              <w:drawing>
                <wp:inline distT="0" distB="0" distL="0" distR="0">
                  <wp:extent cx="191386" cy="150375"/>
                  <wp:effectExtent l="0" t="0" r="0" b="2540"/>
                  <wp:docPr id="20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8594" cy="148181"/>
                          </a:xfrm>
                          <a:prstGeom prst="rect">
                            <a:avLst/>
                          </a:prstGeom>
                          <a:noFill/>
                          <a:ln>
                            <a:noFill/>
                          </a:ln>
                        </pic:spPr>
                      </pic:pic>
                    </a:graphicData>
                  </a:graphic>
                </wp:inline>
              </w:drawing>
            </w:r>
          </w:p>
        </w:tc>
        <w:tc>
          <w:tcPr>
            <w:tcW w:w="645" w:type="dxa"/>
          </w:tcPr>
          <w:p w:rsidR="00767AEE" w:rsidRDefault="00767AEE" w:rsidP="00500DC1"/>
        </w:tc>
      </w:tr>
    </w:tbl>
    <w:p w:rsidR="00500DC1" w:rsidRPr="00500DC1" w:rsidRDefault="003A6DA9" w:rsidP="000A402F">
      <w:pPr>
        <w:spacing w:after="0" w:line="240" w:lineRule="auto"/>
        <w:rPr>
          <w:rFonts w:ascii="Segoe Print" w:hAnsi="Segoe Print"/>
          <w:b/>
          <w:color w:val="E36C0A" w:themeColor="accent6" w:themeShade="BF"/>
          <w:sz w:val="28"/>
          <w:szCs w:val="24"/>
        </w:rPr>
      </w:pPr>
      <w:r>
        <w:br w:type="page"/>
      </w:r>
      <w:r w:rsidR="00500DC1" w:rsidRPr="00500DC1">
        <w:rPr>
          <w:rFonts w:ascii="Segoe Print" w:hAnsi="Segoe Print"/>
          <w:b/>
          <w:color w:val="E36C0A" w:themeColor="accent6" w:themeShade="BF"/>
          <w:sz w:val="28"/>
          <w:szCs w:val="24"/>
        </w:rPr>
        <w:t xml:space="preserve">EXPRESSING THEMSELVES </w:t>
      </w:r>
      <w:r w:rsidR="00500DC1" w:rsidRPr="00500DC1">
        <w:rPr>
          <w:rFonts w:ascii="Segoe Print" w:hAnsi="Segoe Print"/>
          <w:b/>
          <w:color w:val="E36C0A" w:themeColor="accent6" w:themeShade="BF"/>
          <w:sz w:val="24"/>
          <w:szCs w:val="24"/>
        </w:rPr>
        <w:t xml:space="preserve"> </w:t>
      </w:r>
      <w:r w:rsidR="00A2085D">
        <w:rPr>
          <w:rFonts w:ascii="Segoe Print" w:hAnsi="Segoe Print"/>
          <w:b/>
          <w:color w:val="E36C0A" w:themeColor="accent6" w:themeShade="BF"/>
          <w:sz w:val="24"/>
          <w:szCs w:val="24"/>
        </w:rPr>
        <w:t xml:space="preserve">              </w:t>
      </w:r>
      <w:r w:rsidR="00B61010">
        <w:rPr>
          <w:rFonts w:ascii="Segoe Print" w:hAnsi="Segoe Print"/>
          <w:b/>
          <w:color w:val="E36C0A" w:themeColor="accent6" w:themeShade="BF"/>
          <w:sz w:val="24"/>
          <w:szCs w:val="24"/>
        </w:rPr>
        <w:t xml:space="preserve">                                                                       </w:t>
      </w:r>
      <w:r w:rsidR="00500DC1" w:rsidRPr="00500DC1">
        <w:rPr>
          <w:rFonts w:ascii="Segoe Print" w:hAnsi="Segoe Print"/>
          <w:b/>
          <w:color w:val="E36C0A" w:themeColor="accent6" w:themeShade="BF"/>
          <w:sz w:val="24"/>
          <w:szCs w:val="24"/>
        </w:rPr>
        <w:t>Stage Three</w:t>
      </w:r>
      <w:r w:rsidR="00500DC1" w:rsidRPr="00500DC1">
        <w:rPr>
          <w:rFonts w:ascii="Segoe Print" w:hAnsi="Segoe Print"/>
          <w:b/>
          <w:color w:val="E36C0A" w:themeColor="accent6" w:themeShade="BF"/>
          <w:sz w:val="28"/>
          <w:szCs w:val="28"/>
        </w:rPr>
        <w:t xml:space="preserve"> EN3-8D</w:t>
      </w:r>
    </w:p>
    <w:p w:rsidR="00500DC1" w:rsidRPr="00500DC1" w:rsidRDefault="00500DC1" w:rsidP="00500DC1">
      <w:pPr>
        <w:spacing w:after="0" w:line="240" w:lineRule="auto"/>
        <w:rPr>
          <w:rFonts w:ascii="Segoe Print" w:hAnsi="Segoe Print"/>
          <w:b/>
          <w:color w:val="E36C0A" w:themeColor="accent6" w:themeShade="BF"/>
          <w:sz w:val="28"/>
          <w:szCs w:val="28"/>
        </w:rPr>
      </w:pPr>
      <w:r w:rsidRPr="00500DC1">
        <w:rPr>
          <w:rFonts w:ascii="Segoe Print" w:hAnsi="Segoe Print"/>
          <w:b/>
          <w:color w:val="E36C0A" w:themeColor="accent6" w:themeShade="BF"/>
          <w:sz w:val="24"/>
          <w:szCs w:val="24"/>
        </w:rPr>
        <w:t xml:space="preserve">Objective </w:t>
      </w:r>
      <w:proofErr w:type="gramStart"/>
      <w:r w:rsidR="00570B5E">
        <w:rPr>
          <w:rFonts w:ascii="Segoe Print" w:hAnsi="Segoe Print"/>
          <w:b/>
          <w:color w:val="E36C0A" w:themeColor="accent6" w:themeShade="BF"/>
          <w:sz w:val="24"/>
          <w:szCs w:val="24"/>
        </w:rPr>
        <w:t>D</w:t>
      </w:r>
      <w:r w:rsidRPr="00500DC1">
        <w:rPr>
          <w:b/>
          <w:color w:val="E36C0A" w:themeColor="accent6" w:themeShade="BF"/>
          <w:sz w:val="40"/>
          <w:szCs w:val="40"/>
        </w:rPr>
        <w:t xml:space="preserve">  </w:t>
      </w:r>
      <w:r w:rsidR="00C01D34">
        <w:rPr>
          <w:rStyle w:val="Emphasis"/>
          <w:rFonts w:ascii="Segoe Print" w:hAnsi="Segoe Print"/>
          <w:color w:val="E36C0A" w:themeColor="accent6" w:themeShade="BF"/>
          <w:sz w:val="21"/>
          <w:szCs w:val="21"/>
        </w:rPr>
        <w:t>E</w:t>
      </w:r>
      <w:r w:rsidRPr="00500DC1">
        <w:rPr>
          <w:rStyle w:val="Emphasis"/>
          <w:rFonts w:ascii="Segoe Print" w:hAnsi="Segoe Print"/>
          <w:color w:val="E36C0A" w:themeColor="accent6" w:themeShade="BF"/>
          <w:sz w:val="21"/>
          <w:szCs w:val="21"/>
        </w:rPr>
        <w:t>xpress</w:t>
      </w:r>
      <w:proofErr w:type="gramEnd"/>
      <w:r w:rsidRPr="00500DC1">
        <w:rPr>
          <w:rStyle w:val="Emphasis"/>
          <w:rFonts w:ascii="Segoe Print" w:hAnsi="Segoe Print"/>
          <w:color w:val="E36C0A" w:themeColor="accent6" w:themeShade="BF"/>
          <w:sz w:val="21"/>
          <w:szCs w:val="21"/>
        </w:rPr>
        <w:t xml:space="preserve"> themselves and their relationships with others and their world</w:t>
      </w:r>
      <w:r w:rsidRPr="00500DC1">
        <w:rPr>
          <w:rFonts w:ascii="Segoe Print" w:hAnsi="Segoe Print"/>
          <w:color w:val="E36C0A" w:themeColor="accent6" w:themeShade="BF"/>
          <w:sz w:val="21"/>
          <w:szCs w:val="21"/>
        </w:rPr>
        <w:t xml:space="preserve"> </w:t>
      </w:r>
    </w:p>
    <w:tbl>
      <w:tblPr>
        <w:tblStyle w:val="TableGrid"/>
        <w:tblW w:w="0" w:type="auto"/>
        <w:tblLook w:val="04A0" w:firstRow="1" w:lastRow="0" w:firstColumn="1" w:lastColumn="0" w:noHBand="0" w:noVBand="1"/>
      </w:tblPr>
      <w:tblGrid>
        <w:gridCol w:w="11732"/>
        <w:gridCol w:w="3118"/>
        <w:gridCol w:w="764"/>
      </w:tblGrid>
      <w:tr w:rsidR="00767AEE" w:rsidRPr="00513027" w:rsidTr="00586F70">
        <w:trPr>
          <w:trHeight w:val="150"/>
        </w:trPr>
        <w:tc>
          <w:tcPr>
            <w:tcW w:w="11732" w:type="dxa"/>
            <w:shd w:val="clear" w:color="auto" w:fill="FF9933"/>
            <w:vAlign w:val="center"/>
          </w:tcPr>
          <w:p w:rsidR="00767AEE" w:rsidRPr="00586F70" w:rsidRDefault="00767AEE" w:rsidP="00586F70">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I</w:t>
            </w:r>
            <w:r w:rsidRPr="00A22364">
              <w:rPr>
                <w:rFonts w:ascii="Segoe Print" w:hAnsi="Segoe Print"/>
                <w:color w:val="000000"/>
                <w:sz w:val="20"/>
                <w:szCs w:val="20"/>
              </w:rPr>
              <w:t>dentifies and considers how different viewpoints of their world, including aspects of culture, are represented in texts</w:t>
            </w:r>
          </w:p>
        </w:tc>
        <w:tc>
          <w:tcPr>
            <w:tcW w:w="3882" w:type="dxa"/>
            <w:gridSpan w:val="2"/>
            <w:shd w:val="clear" w:color="auto" w:fill="FF9933"/>
          </w:tcPr>
          <w:p w:rsidR="00767AEE" w:rsidRDefault="00767AEE" w:rsidP="00767AEE">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586F70" w:rsidRDefault="00E17230" w:rsidP="00767AEE">
            <w:pPr>
              <w:widowControl w:val="0"/>
              <w:autoSpaceDE w:val="0"/>
              <w:autoSpaceDN w:val="0"/>
              <w:adjustRightInd w:val="0"/>
              <w:ind w:left="118" w:right="-20"/>
              <w:jc w:val="center"/>
              <w:rPr>
                <w:rFonts w:ascii="Arial" w:hAnsi="Arial" w:cs="Arial"/>
                <w:b/>
                <w:color w:val="000000"/>
                <w:spacing w:val="2"/>
                <w:sz w:val="19"/>
                <w:szCs w:val="19"/>
              </w:rPr>
            </w:pPr>
            <w:r w:rsidRPr="00967EDD">
              <w:rPr>
                <w:rFonts w:ascii="Comic Sans MS" w:hAnsi="Comic Sans MS"/>
                <w:sz w:val="28"/>
                <w:szCs w:val="28"/>
              </w:rPr>
              <w:t>Personal development</w:t>
            </w:r>
          </w:p>
          <w:p w:rsidR="00586F70" w:rsidRPr="00513027" w:rsidRDefault="00586F70" w:rsidP="00E17230">
            <w:pPr>
              <w:widowControl w:val="0"/>
              <w:autoSpaceDE w:val="0"/>
              <w:autoSpaceDN w:val="0"/>
              <w:adjustRightInd w:val="0"/>
              <w:ind w:right="-20"/>
              <w:rPr>
                <w:rFonts w:ascii="Arial" w:hAnsi="Arial" w:cs="Arial"/>
                <w:b/>
                <w:color w:val="000000"/>
                <w:spacing w:val="2"/>
                <w:sz w:val="19"/>
                <w:szCs w:val="19"/>
              </w:rPr>
            </w:pPr>
          </w:p>
        </w:tc>
      </w:tr>
      <w:tr w:rsidR="00EC6B62" w:rsidTr="00500DC1">
        <w:trPr>
          <w:trHeight w:val="287"/>
        </w:trPr>
        <w:tc>
          <w:tcPr>
            <w:tcW w:w="15614" w:type="dxa"/>
            <w:gridSpan w:val="3"/>
            <w:shd w:val="clear" w:color="auto" w:fill="FFCC66"/>
          </w:tcPr>
          <w:p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767AEE" w:rsidTr="00A7550A">
        <w:trPr>
          <w:trHeight w:val="582"/>
        </w:trPr>
        <w:tc>
          <w:tcPr>
            <w:tcW w:w="14850" w:type="dxa"/>
            <w:gridSpan w:val="2"/>
            <w:vAlign w:val="center"/>
          </w:tcPr>
          <w:p w:rsidR="00767AEE" w:rsidRPr="00EC4D6E" w:rsidRDefault="00767AEE" w:rsidP="005E4C58">
            <w:pPr>
              <w:rPr>
                <w:sz w:val="20"/>
                <w:szCs w:val="20"/>
              </w:rPr>
            </w:pPr>
            <w:r>
              <w:rPr>
                <w:sz w:val="20"/>
                <w:szCs w:val="20"/>
              </w:rPr>
              <w:t>*</w:t>
            </w:r>
            <w:r w:rsidRPr="00A22364">
              <w:rPr>
                <w:sz w:val="20"/>
                <w:szCs w:val="20"/>
              </w:rPr>
              <w:t>recognise that ideas in literary texts can be conveyed from different viewpoints, which can lead to different kinds of interpretations an</w:t>
            </w:r>
            <w:r>
              <w:rPr>
                <w:sz w:val="20"/>
                <w:szCs w:val="20"/>
              </w:rPr>
              <w:t xml:space="preserve">d responses (ACELT1610)  </w:t>
            </w:r>
            <w:r>
              <w:rPr>
                <w:noProof/>
                <w:lang w:eastAsia="en-AU"/>
              </w:rPr>
              <w:drawing>
                <wp:inline distT="0" distB="0" distL="0" distR="0" wp14:anchorId="2E36EF90" wp14:editId="0C913C0F">
                  <wp:extent cx="152400" cy="142875"/>
                  <wp:effectExtent l="0" t="0" r="0" b="9525"/>
                  <wp:docPr id="202" name="Picture 12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916" cy="142422"/>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3AB9CFA2" wp14:editId="055F5EEF">
                  <wp:extent cx="104775" cy="114300"/>
                  <wp:effectExtent l="0" t="0" r="9525" b="0"/>
                  <wp:docPr id="203" name="Picture 12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093" cy="114647"/>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36C9AB93" wp14:editId="71C7FB71">
                  <wp:extent cx="161925" cy="120992"/>
                  <wp:effectExtent l="0" t="0" r="0" b="0"/>
                  <wp:docPr id="204" name="Picture 12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986" cy="120291"/>
                          </a:xfrm>
                          <a:prstGeom prst="rect">
                            <a:avLst/>
                          </a:prstGeom>
                          <a:noFill/>
                          <a:ln>
                            <a:noFill/>
                          </a:ln>
                        </pic:spPr>
                      </pic:pic>
                    </a:graphicData>
                  </a:graphic>
                </wp:inline>
              </w:drawing>
            </w:r>
          </w:p>
        </w:tc>
        <w:tc>
          <w:tcPr>
            <w:tcW w:w="764" w:type="dxa"/>
            <w:shd w:val="clear" w:color="auto" w:fill="FBD4B4" w:themeFill="accent6" w:themeFillTint="66"/>
          </w:tcPr>
          <w:p w:rsidR="00767AEE" w:rsidRDefault="00767AEE" w:rsidP="00C01D34"/>
        </w:tc>
      </w:tr>
      <w:tr w:rsidR="00767AEE" w:rsidTr="00586F70">
        <w:trPr>
          <w:trHeight w:val="520"/>
        </w:trPr>
        <w:tc>
          <w:tcPr>
            <w:tcW w:w="14850" w:type="dxa"/>
            <w:gridSpan w:val="2"/>
            <w:vAlign w:val="center"/>
          </w:tcPr>
          <w:p w:rsidR="00767AEE" w:rsidRPr="00EC4D6E" w:rsidRDefault="00767AEE" w:rsidP="00D0713B">
            <w:pPr>
              <w:rPr>
                <w:sz w:val="20"/>
                <w:szCs w:val="20"/>
              </w:rPr>
            </w:pPr>
            <w:r>
              <w:rPr>
                <w:sz w:val="20"/>
                <w:szCs w:val="20"/>
              </w:rPr>
              <w:t>*c</w:t>
            </w:r>
            <w:r w:rsidRPr="00A22364">
              <w:rPr>
                <w:sz w:val="20"/>
                <w:szCs w:val="20"/>
              </w:rPr>
              <w:t>onsider how texts about local events and issues in the media are presented to engage the reader or viewer</w:t>
            </w:r>
            <w:r>
              <w:rPr>
                <w:sz w:val="20"/>
                <w:szCs w:val="20"/>
              </w:rPr>
              <w:t xml:space="preserve"> </w:t>
            </w:r>
            <w:r>
              <w:rPr>
                <w:noProof/>
                <w:lang w:eastAsia="en-AU"/>
              </w:rPr>
              <w:drawing>
                <wp:inline distT="0" distB="0" distL="0" distR="0">
                  <wp:extent cx="133350" cy="161924"/>
                  <wp:effectExtent l="0" t="0" r="0" b="0"/>
                  <wp:docPr id="205" name="Picture 12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2927" cy="161410"/>
                          </a:xfrm>
                          <a:prstGeom prst="rect">
                            <a:avLst/>
                          </a:prstGeom>
                          <a:noFill/>
                          <a:ln>
                            <a:noFill/>
                          </a:ln>
                        </pic:spPr>
                      </pic:pic>
                    </a:graphicData>
                  </a:graphic>
                </wp:inline>
              </w:drawing>
            </w:r>
          </w:p>
        </w:tc>
        <w:tc>
          <w:tcPr>
            <w:tcW w:w="764" w:type="dxa"/>
          </w:tcPr>
          <w:p w:rsidR="00767AEE" w:rsidRDefault="00767AEE" w:rsidP="00C01D34"/>
        </w:tc>
      </w:tr>
      <w:tr w:rsidR="00EC6B62" w:rsidTr="00582919">
        <w:trPr>
          <w:trHeight w:val="338"/>
        </w:trPr>
        <w:tc>
          <w:tcPr>
            <w:tcW w:w="15614" w:type="dxa"/>
            <w:gridSpan w:val="3"/>
            <w:shd w:val="clear" w:color="auto" w:fill="FFCC66"/>
          </w:tcPr>
          <w:p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67AEE" w:rsidTr="00A7550A">
        <w:trPr>
          <w:trHeight w:val="489"/>
        </w:trPr>
        <w:tc>
          <w:tcPr>
            <w:tcW w:w="14850" w:type="dxa"/>
            <w:gridSpan w:val="2"/>
            <w:vAlign w:val="center"/>
          </w:tcPr>
          <w:p w:rsidR="00767AEE" w:rsidRPr="00EC4D6E" w:rsidRDefault="00767AEE" w:rsidP="00D0713B">
            <w:pPr>
              <w:rPr>
                <w:sz w:val="20"/>
                <w:szCs w:val="20"/>
              </w:rPr>
            </w:pPr>
            <w:r w:rsidRPr="00EC4D6E">
              <w:rPr>
                <w:sz w:val="20"/>
                <w:szCs w:val="20"/>
              </w:rPr>
              <w:t>*</w:t>
            </w:r>
            <w:r w:rsidRPr="00A22364">
              <w:rPr>
                <w:sz w:val="20"/>
                <w:szCs w:val="20"/>
              </w:rPr>
              <w:t>make connections between students' own experiences and those of characters and events represented in texts drawn from different historical, social and cultural contexts (ACELT1613)</w:t>
            </w:r>
            <w:r w:rsidRPr="00EC4D6E">
              <w:rPr>
                <w:sz w:val="20"/>
                <w:szCs w:val="20"/>
              </w:rPr>
              <w:t xml:space="preserve"> </w:t>
            </w:r>
          </w:p>
        </w:tc>
        <w:tc>
          <w:tcPr>
            <w:tcW w:w="764" w:type="dxa"/>
            <w:shd w:val="clear" w:color="auto" w:fill="FBD4B4" w:themeFill="accent6" w:themeFillTint="66"/>
          </w:tcPr>
          <w:p w:rsidR="00767AEE" w:rsidRDefault="00767AEE" w:rsidP="00C01D34"/>
        </w:tc>
      </w:tr>
      <w:tr w:rsidR="00767AEE" w:rsidTr="00586F70">
        <w:trPr>
          <w:trHeight w:val="566"/>
        </w:trPr>
        <w:tc>
          <w:tcPr>
            <w:tcW w:w="14850" w:type="dxa"/>
            <w:gridSpan w:val="2"/>
            <w:vAlign w:val="center"/>
          </w:tcPr>
          <w:p w:rsidR="00767AEE" w:rsidRPr="00EC4D6E" w:rsidRDefault="00767AEE" w:rsidP="00D0713B">
            <w:pPr>
              <w:rPr>
                <w:sz w:val="20"/>
                <w:szCs w:val="20"/>
              </w:rPr>
            </w:pPr>
            <w:r w:rsidRPr="00EC4D6E">
              <w:rPr>
                <w:sz w:val="20"/>
                <w:szCs w:val="20"/>
              </w:rPr>
              <w:t>*</w:t>
            </w:r>
            <w:r w:rsidRPr="00A22364">
              <w:rPr>
                <w:sz w:val="20"/>
                <w:szCs w:val="20"/>
              </w:rPr>
              <w:t>understand how to move beyond making bare assertions and take account of differing perspectives and points of view</w:t>
            </w:r>
            <w:r>
              <w:rPr>
                <w:sz w:val="20"/>
                <w:szCs w:val="20"/>
              </w:rPr>
              <w:t xml:space="preserve"> </w:t>
            </w:r>
            <w:r>
              <w:t xml:space="preserve"> </w:t>
            </w:r>
            <w:r w:rsidRPr="009C4A8F">
              <w:rPr>
                <w:sz w:val="20"/>
                <w:szCs w:val="20"/>
              </w:rPr>
              <w:t>(ACELA1502)</w:t>
            </w:r>
            <w:r>
              <w:rPr>
                <w:sz w:val="20"/>
                <w:szCs w:val="20"/>
              </w:rPr>
              <w:t xml:space="preserve"> </w:t>
            </w:r>
            <w:r>
              <w:rPr>
                <w:noProof/>
                <w:lang w:eastAsia="en-AU"/>
              </w:rPr>
              <w:drawing>
                <wp:inline distT="0" distB="0" distL="0" distR="0">
                  <wp:extent cx="161925" cy="142875"/>
                  <wp:effectExtent l="0" t="0" r="9525" b="9525"/>
                  <wp:docPr id="206" name="Picture 12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2416" cy="143308"/>
                          </a:xfrm>
                          <a:prstGeom prst="rect">
                            <a:avLst/>
                          </a:prstGeom>
                          <a:noFill/>
                          <a:ln>
                            <a:noFill/>
                          </a:ln>
                        </pic:spPr>
                      </pic:pic>
                    </a:graphicData>
                  </a:graphic>
                </wp:inline>
              </w:drawing>
            </w:r>
            <w:r>
              <w:rPr>
                <w:sz w:val="20"/>
                <w:szCs w:val="20"/>
              </w:rPr>
              <w:t xml:space="preserve"> </w:t>
            </w:r>
            <w:r>
              <w:rPr>
                <w:noProof/>
                <w:lang w:eastAsia="en-AU"/>
              </w:rPr>
              <w:drawing>
                <wp:inline distT="0" distB="0" distL="0" distR="0">
                  <wp:extent cx="209550" cy="140042"/>
                  <wp:effectExtent l="0" t="0" r="0" b="0"/>
                  <wp:docPr id="207" name="Picture 12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336" cy="139231"/>
                          </a:xfrm>
                          <a:prstGeom prst="rect">
                            <a:avLst/>
                          </a:prstGeom>
                          <a:noFill/>
                          <a:ln>
                            <a:noFill/>
                          </a:ln>
                        </pic:spPr>
                      </pic:pic>
                    </a:graphicData>
                  </a:graphic>
                </wp:inline>
              </w:drawing>
            </w:r>
          </w:p>
        </w:tc>
        <w:tc>
          <w:tcPr>
            <w:tcW w:w="764" w:type="dxa"/>
          </w:tcPr>
          <w:p w:rsidR="00767AEE" w:rsidRDefault="00767AEE" w:rsidP="00C01D34"/>
        </w:tc>
      </w:tr>
      <w:tr w:rsidR="00767AEE" w:rsidTr="00586F70">
        <w:trPr>
          <w:trHeight w:val="558"/>
        </w:trPr>
        <w:tc>
          <w:tcPr>
            <w:tcW w:w="14850" w:type="dxa"/>
            <w:gridSpan w:val="2"/>
            <w:vAlign w:val="center"/>
          </w:tcPr>
          <w:p w:rsidR="00767AEE" w:rsidRPr="00EC4D6E" w:rsidRDefault="00767AEE" w:rsidP="00D0713B">
            <w:pPr>
              <w:rPr>
                <w:sz w:val="20"/>
                <w:szCs w:val="20"/>
              </w:rPr>
            </w:pPr>
            <w:r w:rsidRPr="00EC4D6E">
              <w:rPr>
                <w:sz w:val="20"/>
                <w:szCs w:val="20"/>
              </w:rPr>
              <w:t>*</w:t>
            </w:r>
            <w:r>
              <w:rPr>
                <w:sz w:val="20"/>
                <w:szCs w:val="20"/>
              </w:rPr>
              <w:t>i</w:t>
            </w:r>
            <w:r w:rsidRPr="00A22364">
              <w:rPr>
                <w:sz w:val="20"/>
                <w:szCs w:val="20"/>
              </w:rPr>
              <w:t>dentify aspects of literary texts that convey details or information about particular social, cultural and historical contexts</w:t>
            </w:r>
            <w:r>
              <w:rPr>
                <w:sz w:val="20"/>
                <w:szCs w:val="20"/>
              </w:rPr>
              <w:t xml:space="preserve"> </w:t>
            </w:r>
            <w:r>
              <w:t xml:space="preserve"> </w:t>
            </w:r>
            <w:r w:rsidRPr="009C4A8F">
              <w:rPr>
                <w:sz w:val="20"/>
                <w:szCs w:val="20"/>
              </w:rPr>
              <w:t>(ACELT1608)</w:t>
            </w:r>
            <w:r>
              <w:rPr>
                <w:sz w:val="20"/>
                <w:szCs w:val="20"/>
              </w:rPr>
              <w:t xml:space="preserve"> </w:t>
            </w:r>
            <w:r>
              <w:rPr>
                <w:noProof/>
                <w:lang w:eastAsia="en-AU"/>
              </w:rPr>
              <w:drawing>
                <wp:inline distT="0" distB="0" distL="0" distR="0">
                  <wp:extent cx="123825" cy="171450"/>
                  <wp:effectExtent l="0" t="0" r="9525" b="0"/>
                  <wp:docPr id="208" name="Picture 12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432" cy="170906"/>
                          </a:xfrm>
                          <a:prstGeom prst="rect">
                            <a:avLst/>
                          </a:prstGeom>
                          <a:noFill/>
                          <a:ln>
                            <a:noFill/>
                          </a:ln>
                        </pic:spPr>
                      </pic:pic>
                    </a:graphicData>
                  </a:graphic>
                </wp:inline>
              </w:drawing>
            </w:r>
            <w:r>
              <w:rPr>
                <w:sz w:val="20"/>
                <w:szCs w:val="20"/>
              </w:rPr>
              <w:t xml:space="preserve"> </w:t>
            </w:r>
            <w:r>
              <w:rPr>
                <w:noProof/>
                <w:lang w:eastAsia="en-AU"/>
              </w:rPr>
              <w:drawing>
                <wp:inline distT="0" distB="0" distL="0" distR="0">
                  <wp:extent cx="217805" cy="167640"/>
                  <wp:effectExtent l="0" t="0" r="0" b="3810"/>
                  <wp:docPr id="209" name="Picture 12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r>
              <w:rPr>
                <w:sz w:val="20"/>
                <w:szCs w:val="20"/>
              </w:rPr>
              <w:t xml:space="preserve"> </w:t>
            </w:r>
            <w:r>
              <w:rPr>
                <w:noProof/>
                <w:lang w:eastAsia="en-AU"/>
              </w:rPr>
              <w:drawing>
                <wp:inline distT="0" distB="0" distL="0" distR="0">
                  <wp:extent cx="133350" cy="171450"/>
                  <wp:effectExtent l="0" t="0" r="0" b="0"/>
                  <wp:docPr id="210" name="Picture 12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754" cy="171970"/>
                          </a:xfrm>
                          <a:prstGeom prst="rect">
                            <a:avLst/>
                          </a:prstGeom>
                          <a:noFill/>
                          <a:ln>
                            <a:noFill/>
                          </a:ln>
                        </pic:spPr>
                      </pic:pic>
                    </a:graphicData>
                  </a:graphic>
                </wp:inline>
              </w:drawing>
            </w:r>
          </w:p>
        </w:tc>
        <w:tc>
          <w:tcPr>
            <w:tcW w:w="764" w:type="dxa"/>
          </w:tcPr>
          <w:p w:rsidR="00767AEE" w:rsidRDefault="00767AEE" w:rsidP="00C01D34"/>
        </w:tc>
      </w:tr>
      <w:tr w:rsidR="00EC6B62" w:rsidTr="00500DC1">
        <w:trPr>
          <w:trHeight w:val="288"/>
        </w:trPr>
        <w:tc>
          <w:tcPr>
            <w:tcW w:w="15614" w:type="dxa"/>
            <w:gridSpan w:val="3"/>
            <w:shd w:val="clear" w:color="auto" w:fill="FFCC66"/>
          </w:tcPr>
          <w:p w:rsidR="00EC6B62" w:rsidRPr="00A32032" w:rsidRDefault="00EC6B62"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67AEE" w:rsidTr="00586F70">
        <w:trPr>
          <w:trHeight w:val="468"/>
        </w:trPr>
        <w:tc>
          <w:tcPr>
            <w:tcW w:w="14850" w:type="dxa"/>
            <w:gridSpan w:val="2"/>
          </w:tcPr>
          <w:p w:rsidR="00767AEE" w:rsidRPr="00EC4D6E" w:rsidRDefault="00767AEE" w:rsidP="00C01D34">
            <w:pPr>
              <w:rPr>
                <w:sz w:val="20"/>
                <w:szCs w:val="20"/>
              </w:rPr>
            </w:pPr>
            <w:r>
              <w:rPr>
                <w:sz w:val="20"/>
                <w:szCs w:val="20"/>
              </w:rPr>
              <w:t xml:space="preserve">* </w:t>
            </w:r>
            <w:r w:rsidRPr="00A22364">
              <w:rPr>
                <w:sz w:val="20"/>
                <w:szCs w:val="20"/>
              </w:rPr>
              <w:t>recognise how the use of language and visual features can depict cultural assumptions in texts</w:t>
            </w:r>
            <w:r>
              <w:rPr>
                <w:sz w:val="20"/>
                <w:szCs w:val="20"/>
              </w:rPr>
              <w:t xml:space="preserve"> </w:t>
            </w:r>
            <w:r>
              <w:rPr>
                <w:noProof/>
                <w:lang w:eastAsia="en-AU"/>
              </w:rPr>
              <w:drawing>
                <wp:inline distT="0" distB="0" distL="0" distR="0">
                  <wp:extent cx="200025" cy="209549"/>
                  <wp:effectExtent l="0" t="0" r="0" b="635"/>
                  <wp:docPr id="211" name="Picture 1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2248" cy="211878"/>
                          </a:xfrm>
                          <a:prstGeom prst="rect">
                            <a:avLst/>
                          </a:prstGeom>
                          <a:noFill/>
                          <a:ln>
                            <a:noFill/>
                          </a:ln>
                        </pic:spPr>
                      </pic:pic>
                    </a:graphicData>
                  </a:graphic>
                </wp:inline>
              </w:drawing>
            </w:r>
            <w:r>
              <w:rPr>
                <w:sz w:val="20"/>
                <w:szCs w:val="20"/>
              </w:rPr>
              <w:t xml:space="preserve"> </w:t>
            </w:r>
            <w:r>
              <w:rPr>
                <w:noProof/>
                <w:lang w:eastAsia="en-AU"/>
              </w:rPr>
              <w:drawing>
                <wp:inline distT="0" distB="0" distL="0" distR="0">
                  <wp:extent cx="200025" cy="200025"/>
                  <wp:effectExtent l="0" t="0" r="9525" b="9525"/>
                  <wp:docPr id="212" name="Picture 13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sz w:val="20"/>
                <w:szCs w:val="20"/>
              </w:rPr>
              <w:t xml:space="preserve"> </w:t>
            </w:r>
            <w:r>
              <w:rPr>
                <w:noProof/>
                <w:lang w:eastAsia="en-AU"/>
              </w:rPr>
              <w:drawing>
                <wp:inline distT="0" distB="0" distL="0" distR="0">
                  <wp:extent cx="219075" cy="200025"/>
                  <wp:effectExtent l="0" t="0" r="9525" b="9525"/>
                  <wp:docPr id="213" name="Picture 13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3007" cy="203615"/>
                          </a:xfrm>
                          <a:prstGeom prst="rect">
                            <a:avLst/>
                          </a:prstGeom>
                          <a:noFill/>
                          <a:ln>
                            <a:noFill/>
                          </a:ln>
                        </pic:spPr>
                      </pic:pic>
                    </a:graphicData>
                  </a:graphic>
                </wp:inline>
              </w:drawing>
            </w:r>
          </w:p>
        </w:tc>
        <w:tc>
          <w:tcPr>
            <w:tcW w:w="764" w:type="dxa"/>
          </w:tcPr>
          <w:p w:rsidR="00767AEE" w:rsidRDefault="00767AEE" w:rsidP="00C01D34"/>
        </w:tc>
      </w:tr>
      <w:tr w:rsidR="00767AEE" w:rsidTr="00586F70">
        <w:trPr>
          <w:trHeight w:val="258"/>
        </w:trPr>
        <w:tc>
          <w:tcPr>
            <w:tcW w:w="14850" w:type="dxa"/>
            <w:gridSpan w:val="2"/>
            <w:shd w:val="clear" w:color="auto" w:fill="auto"/>
          </w:tcPr>
          <w:p w:rsidR="00767AEE" w:rsidRPr="00EC4D6E" w:rsidRDefault="00767AEE" w:rsidP="00C01D34">
            <w:pPr>
              <w:rPr>
                <w:sz w:val="20"/>
                <w:szCs w:val="20"/>
              </w:rPr>
            </w:pPr>
            <w:r>
              <w:rPr>
                <w:sz w:val="20"/>
                <w:szCs w:val="20"/>
              </w:rPr>
              <w:t>*</w:t>
            </w:r>
            <w:r w:rsidRPr="00A22364">
              <w:rPr>
                <w:sz w:val="20"/>
                <w:szCs w:val="20"/>
              </w:rPr>
              <w:t>identify language features used to position the reader/viewer in a wide variety of communication activities for a range of purposes, including debates, formal talks, interviews, explanations, anecdotes and recitations</w:t>
            </w:r>
          </w:p>
        </w:tc>
        <w:tc>
          <w:tcPr>
            <w:tcW w:w="764" w:type="dxa"/>
          </w:tcPr>
          <w:p w:rsidR="00767AEE" w:rsidRDefault="00767AEE" w:rsidP="00C01D34"/>
        </w:tc>
      </w:tr>
      <w:tr w:rsidR="00EC6B62" w:rsidTr="00582919">
        <w:trPr>
          <w:trHeight w:val="278"/>
        </w:trPr>
        <w:tc>
          <w:tcPr>
            <w:tcW w:w="15614" w:type="dxa"/>
            <w:gridSpan w:val="3"/>
            <w:shd w:val="clear" w:color="auto" w:fill="FFCC66"/>
          </w:tcPr>
          <w:p w:rsidR="00EC6B62" w:rsidRPr="004A047C" w:rsidRDefault="00EC6B62" w:rsidP="0058291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67AEE" w:rsidTr="00586F70">
        <w:trPr>
          <w:trHeight w:val="556"/>
        </w:trPr>
        <w:tc>
          <w:tcPr>
            <w:tcW w:w="14850" w:type="dxa"/>
            <w:gridSpan w:val="2"/>
            <w:vAlign w:val="center"/>
          </w:tcPr>
          <w:p w:rsidR="00767AEE" w:rsidRPr="00EC4D6E" w:rsidRDefault="00767AEE" w:rsidP="00D0713B">
            <w:pPr>
              <w:rPr>
                <w:sz w:val="20"/>
                <w:szCs w:val="20"/>
              </w:rPr>
            </w:pPr>
            <w:r>
              <w:rPr>
                <w:sz w:val="20"/>
                <w:szCs w:val="20"/>
              </w:rPr>
              <w:t>*i</w:t>
            </w:r>
            <w:r w:rsidRPr="00A22364">
              <w:rPr>
                <w:sz w:val="20"/>
                <w:szCs w:val="20"/>
              </w:rPr>
              <w:t>dentify and describe the representation of people, places and events in film and the media</w:t>
            </w:r>
          </w:p>
        </w:tc>
        <w:tc>
          <w:tcPr>
            <w:tcW w:w="764" w:type="dxa"/>
          </w:tcPr>
          <w:p w:rsidR="00767AEE" w:rsidRDefault="00767AEE" w:rsidP="00C01D34"/>
        </w:tc>
      </w:tr>
      <w:tr w:rsidR="00767AEE" w:rsidTr="00586F70">
        <w:trPr>
          <w:trHeight w:val="548"/>
        </w:trPr>
        <w:tc>
          <w:tcPr>
            <w:tcW w:w="14850" w:type="dxa"/>
            <w:gridSpan w:val="2"/>
            <w:vAlign w:val="center"/>
          </w:tcPr>
          <w:p w:rsidR="00767AEE" w:rsidRPr="00EC4D6E" w:rsidRDefault="00767AEE" w:rsidP="00D0713B">
            <w:pPr>
              <w:rPr>
                <w:sz w:val="20"/>
                <w:szCs w:val="20"/>
              </w:rPr>
            </w:pPr>
            <w:r>
              <w:rPr>
                <w:sz w:val="20"/>
                <w:szCs w:val="20"/>
              </w:rPr>
              <w:t>*</w:t>
            </w:r>
            <w:r w:rsidRPr="00A22364">
              <w:rPr>
                <w:sz w:val="20"/>
                <w:szCs w:val="20"/>
              </w:rPr>
              <w:t>explore, discuss and appreciate connections between Dreaming stories and contemporary Aboriginal and Torres Strait Islander life</w:t>
            </w:r>
            <w:r>
              <w:rPr>
                <w:sz w:val="20"/>
                <w:szCs w:val="20"/>
              </w:rPr>
              <w:t xml:space="preserve"> </w:t>
            </w:r>
            <w:r>
              <w:rPr>
                <w:noProof/>
                <w:lang w:eastAsia="en-AU"/>
              </w:rPr>
              <w:drawing>
                <wp:inline distT="0" distB="0" distL="0" distR="0">
                  <wp:extent cx="180975" cy="161506"/>
                  <wp:effectExtent l="0" t="0" r="0" b="0"/>
                  <wp:docPr id="214" name="Picture 13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2986" cy="163301"/>
                          </a:xfrm>
                          <a:prstGeom prst="rect">
                            <a:avLst/>
                          </a:prstGeom>
                          <a:noFill/>
                          <a:ln>
                            <a:noFill/>
                          </a:ln>
                        </pic:spPr>
                      </pic:pic>
                    </a:graphicData>
                  </a:graphic>
                </wp:inline>
              </w:drawing>
            </w:r>
          </w:p>
        </w:tc>
        <w:tc>
          <w:tcPr>
            <w:tcW w:w="764" w:type="dxa"/>
          </w:tcPr>
          <w:p w:rsidR="00767AEE" w:rsidRDefault="00767AEE" w:rsidP="00C01D34"/>
        </w:tc>
      </w:tr>
      <w:tr w:rsidR="00767AEE" w:rsidTr="00586F70">
        <w:trPr>
          <w:trHeight w:val="423"/>
        </w:trPr>
        <w:tc>
          <w:tcPr>
            <w:tcW w:w="14850" w:type="dxa"/>
            <w:gridSpan w:val="2"/>
            <w:vAlign w:val="center"/>
          </w:tcPr>
          <w:p w:rsidR="00767AEE" w:rsidRPr="00EC4D6E" w:rsidRDefault="00767AEE" w:rsidP="00D0713B">
            <w:pPr>
              <w:rPr>
                <w:sz w:val="20"/>
                <w:szCs w:val="20"/>
              </w:rPr>
            </w:pPr>
            <w:r>
              <w:rPr>
                <w:sz w:val="20"/>
                <w:szCs w:val="20"/>
              </w:rPr>
              <w:t>*</w:t>
            </w:r>
            <w:r w:rsidRPr="00A22364">
              <w:rPr>
                <w:sz w:val="20"/>
                <w:szCs w:val="20"/>
              </w:rPr>
              <w:t>clarify understanding of content as it unfolds in formal and informal situations, connecting ideas to students' own experiences and present and justify a point of view</w:t>
            </w:r>
            <w:r>
              <w:rPr>
                <w:sz w:val="20"/>
                <w:szCs w:val="20"/>
              </w:rPr>
              <w:t xml:space="preserve"> (ACELY 1699) </w:t>
            </w:r>
            <w:r>
              <w:rPr>
                <w:noProof/>
                <w:lang w:eastAsia="en-AU"/>
              </w:rPr>
              <w:drawing>
                <wp:inline distT="0" distB="0" distL="0" distR="0">
                  <wp:extent cx="123825" cy="190500"/>
                  <wp:effectExtent l="0" t="0" r="9525" b="0"/>
                  <wp:docPr id="215" name="Picture 13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200" cy="191077"/>
                          </a:xfrm>
                          <a:prstGeom prst="rect">
                            <a:avLst/>
                          </a:prstGeom>
                          <a:noFill/>
                          <a:ln>
                            <a:noFill/>
                          </a:ln>
                        </pic:spPr>
                      </pic:pic>
                    </a:graphicData>
                  </a:graphic>
                </wp:inline>
              </w:drawing>
            </w:r>
            <w:r>
              <w:rPr>
                <w:sz w:val="20"/>
                <w:szCs w:val="20"/>
              </w:rPr>
              <w:t xml:space="preserve"> </w:t>
            </w:r>
            <w:r>
              <w:rPr>
                <w:noProof/>
                <w:lang w:eastAsia="en-AU"/>
              </w:rPr>
              <w:drawing>
                <wp:inline distT="0" distB="0" distL="0" distR="0">
                  <wp:extent cx="219075" cy="168617"/>
                  <wp:effectExtent l="0" t="0" r="0" b="3175"/>
                  <wp:docPr id="216" name="Picture 13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764" w:type="dxa"/>
          </w:tcPr>
          <w:p w:rsidR="00767AEE" w:rsidRDefault="00767AEE" w:rsidP="00C01D34"/>
        </w:tc>
      </w:tr>
      <w:tr w:rsidR="00767AEE" w:rsidTr="00A7550A">
        <w:trPr>
          <w:trHeight w:val="524"/>
        </w:trPr>
        <w:tc>
          <w:tcPr>
            <w:tcW w:w="14850" w:type="dxa"/>
            <w:gridSpan w:val="2"/>
            <w:vAlign w:val="center"/>
          </w:tcPr>
          <w:p w:rsidR="00767AEE" w:rsidRPr="00EC4D6E" w:rsidRDefault="00767AEE" w:rsidP="00D0713B">
            <w:pPr>
              <w:rPr>
                <w:sz w:val="20"/>
                <w:szCs w:val="20"/>
              </w:rPr>
            </w:pPr>
            <w:r>
              <w:rPr>
                <w:sz w:val="20"/>
                <w:szCs w:val="20"/>
              </w:rPr>
              <w:t>*</w:t>
            </w:r>
            <w:r w:rsidRPr="00A22364">
              <w:rPr>
                <w:sz w:val="20"/>
                <w:szCs w:val="20"/>
              </w:rPr>
              <w:t>discuss and explore moral, ethical and social d</w:t>
            </w:r>
            <w:r>
              <w:rPr>
                <w:sz w:val="20"/>
                <w:szCs w:val="20"/>
              </w:rPr>
              <w:t xml:space="preserve">ilemmas encountered in texts </w:t>
            </w:r>
            <w:r>
              <w:rPr>
                <w:noProof/>
                <w:lang w:eastAsia="en-AU"/>
              </w:rPr>
              <w:drawing>
                <wp:inline distT="0" distB="0" distL="0" distR="0" wp14:anchorId="0BC986A7" wp14:editId="4D3F74E2">
                  <wp:extent cx="217805" cy="167640"/>
                  <wp:effectExtent l="0" t="0" r="0" b="3810"/>
                  <wp:docPr id="217" name="Picture 13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1673CF21" wp14:editId="73DDF456">
                  <wp:extent cx="152400" cy="166321"/>
                  <wp:effectExtent l="0" t="0" r="0" b="5715"/>
                  <wp:docPr id="218" name="Picture 13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050" cy="169214"/>
                          </a:xfrm>
                          <a:prstGeom prst="rect">
                            <a:avLst/>
                          </a:prstGeom>
                          <a:noFill/>
                          <a:ln>
                            <a:noFill/>
                          </a:ln>
                        </pic:spPr>
                      </pic:pic>
                    </a:graphicData>
                  </a:graphic>
                </wp:inline>
              </w:drawing>
            </w:r>
          </w:p>
        </w:tc>
        <w:tc>
          <w:tcPr>
            <w:tcW w:w="764" w:type="dxa"/>
            <w:shd w:val="clear" w:color="auto" w:fill="FBD4B4" w:themeFill="accent6" w:themeFillTint="66"/>
          </w:tcPr>
          <w:p w:rsidR="00767AEE" w:rsidRDefault="00767AEE" w:rsidP="00C01D34"/>
        </w:tc>
      </w:tr>
      <w:tr w:rsidR="00767AEE" w:rsidTr="00586F70">
        <w:trPr>
          <w:trHeight w:val="560"/>
        </w:trPr>
        <w:tc>
          <w:tcPr>
            <w:tcW w:w="14850" w:type="dxa"/>
            <w:gridSpan w:val="2"/>
            <w:vAlign w:val="center"/>
          </w:tcPr>
          <w:p w:rsidR="00767AEE" w:rsidRPr="00EC4D6E" w:rsidRDefault="00767AEE" w:rsidP="00D0713B">
            <w:pPr>
              <w:rPr>
                <w:sz w:val="20"/>
                <w:szCs w:val="20"/>
              </w:rPr>
            </w:pPr>
            <w:r>
              <w:rPr>
                <w:sz w:val="20"/>
                <w:szCs w:val="20"/>
              </w:rPr>
              <w:t>*</w:t>
            </w:r>
            <w:r w:rsidRPr="00A22364">
              <w:rPr>
                <w:sz w:val="20"/>
                <w:szCs w:val="20"/>
              </w:rPr>
              <w:t>respond to short films, documentaries and multimedia texts that express familiar and new aspects of the broader world</w:t>
            </w:r>
          </w:p>
        </w:tc>
        <w:tc>
          <w:tcPr>
            <w:tcW w:w="764" w:type="dxa"/>
          </w:tcPr>
          <w:p w:rsidR="00767AEE" w:rsidRDefault="00767AEE" w:rsidP="00C01D34"/>
        </w:tc>
      </w:tr>
      <w:tr w:rsidR="00767AEE" w:rsidTr="00586F70">
        <w:trPr>
          <w:trHeight w:val="554"/>
        </w:trPr>
        <w:tc>
          <w:tcPr>
            <w:tcW w:w="14850" w:type="dxa"/>
            <w:gridSpan w:val="2"/>
            <w:vAlign w:val="center"/>
          </w:tcPr>
          <w:p w:rsidR="00767AEE" w:rsidRPr="00EC4D6E" w:rsidRDefault="00767AEE" w:rsidP="00D0713B">
            <w:pPr>
              <w:rPr>
                <w:sz w:val="20"/>
                <w:szCs w:val="20"/>
              </w:rPr>
            </w:pPr>
            <w:r>
              <w:rPr>
                <w:sz w:val="20"/>
                <w:szCs w:val="20"/>
              </w:rPr>
              <w:t>*</w:t>
            </w:r>
            <w:r w:rsidRPr="00A22364">
              <w:rPr>
                <w:sz w:val="20"/>
                <w:szCs w:val="20"/>
              </w:rPr>
              <w:t xml:space="preserve">compose a variety of texts, </w:t>
            </w:r>
            <w:proofErr w:type="spellStart"/>
            <w:r w:rsidRPr="00A22364">
              <w:rPr>
                <w:sz w:val="20"/>
                <w:szCs w:val="20"/>
              </w:rPr>
              <w:t>eg</w:t>
            </w:r>
            <w:proofErr w:type="spellEnd"/>
            <w:r w:rsidRPr="00A22364">
              <w:rPr>
                <w:sz w:val="20"/>
                <w:szCs w:val="20"/>
              </w:rPr>
              <w:t xml:space="preserve"> poetry, that reflect their understanding of the world around them</w:t>
            </w:r>
          </w:p>
        </w:tc>
        <w:tc>
          <w:tcPr>
            <w:tcW w:w="764" w:type="dxa"/>
          </w:tcPr>
          <w:p w:rsidR="00767AEE" w:rsidRDefault="00767AEE" w:rsidP="00C01D34"/>
        </w:tc>
      </w:tr>
      <w:tr w:rsidR="00767AEE" w:rsidTr="00586F70">
        <w:trPr>
          <w:trHeight w:val="562"/>
        </w:trPr>
        <w:tc>
          <w:tcPr>
            <w:tcW w:w="14850" w:type="dxa"/>
            <w:gridSpan w:val="2"/>
            <w:vAlign w:val="center"/>
          </w:tcPr>
          <w:p w:rsidR="00767AEE" w:rsidRPr="00EC4D6E" w:rsidRDefault="00767AEE" w:rsidP="00D0713B">
            <w:pPr>
              <w:rPr>
                <w:sz w:val="20"/>
                <w:szCs w:val="20"/>
              </w:rPr>
            </w:pPr>
            <w:r>
              <w:rPr>
                <w:sz w:val="20"/>
                <w:szCs w:val="20"/>
              </w:rPr>
              <w:t>*</w:t>
            </w:r>
            <w:r w:rsidRPr="00A22364">
              <w:rPr>
                <w:sz w:val="20"/>
                <w:szCs w:val="20"/>
              </w:rPr>
              <w:t>discuss aspects of literature from a range of cultures to explore common experiences and ideas as well as recognising difference</w:t>
            </w:r>
          </w:p>
        </w:tc>
        <w:tc>
          <w:tcPr>
            <w:tcW w:w="764" w:type="dxa"/>
          </w:tcPr>
          <w:p w:rsidR="00767AEE" w:rsidRDefault="00767AEE" w:rsidP="00C01D34"/>
        </w:tc>
      </w:tr>
    </w:tbl>
    <w:p w:rsidR="00EC6B62" w:rsidRDefault="00EC6B62" w:rsidP="00EC6B62"/>
    <w:p w:rsidR="00570B5E" w:rsidRPr="00570B5E" w:rsidRDefault="00C16FF9" w:rsidP="00570B5E">
      <w:pPr>
        <w:spacing w:after="0" w:line="240" w:lineRule="auto"/>
        <w:rPr>
          <w:rFonts w:ascii="Segoe Print" w:hAnsi="Segoe Print"/>
          <w:b/>
          <w:color w:val="7030A0"/>
          <w:sz w:val="28"/>
          <w:szCs w:val="24"/>
        </w:rPr>
      </w:pPr>
      <w:r>
        <w:rPr>
          <w:rFonts w:ascii="Segoe Print" w:hAnsi="Segoe Print"/>
          <w:b/>
          <w:color w:val="7030A0"/>
          <w:sz w:val="28"/>
          <w:szCs w:val="24"/>
        </w:rPr>
        <w:t>REFLECTING ON LEARNING</w:t>
      </w:r>
      <w:r w:rsidRPr="00570B5E">
        <w:rPr>
          <w:rFonts w:ascii="Segoe Print" w:hAnsi="Segoe Print"/>
          <w:b/>
          <w:color w:val="7030A0"/>
          <w:sz w:val="28"/>
          <w:szCs w:val="24"/>
        </w:rPr>
        <w:t xml:space="preserve"> </w:t>
      </w:r>
      <w:r>
        <w:rPr>
          <w:rFonts w:ascii="Segoe Print" w:hAnsi="Segoe Print"/>
          <w:b/>
          <w:color w:val="7030A0"/>
          <w:sz w:val="28"/>
          <w:szCs w:val="24"/>
        </w:rPr>
        <w:t xml:space="preserve">     </w:t>
      </w:r>
      <w:r w:rsidR="00586F70">
        <w:rPr>
          <w:rFonts w:ascii="Segoe Print" w:hAnsi="Segoe Print"/>
          <w:b/>
          <w:color w:val="7030A0"/>
          <w:sz w:val="28"/>
          <w:szCs w:val="24"/>
        </w:rPr>
        <w:t xml:space="preserve">        </w:t>
      </w:r>
      <w:r w:rsidRPr="00570B5E">
        <w:rPr>
          <w:rFonts w:ascii="Segoe Print" w:hAnsi="Segoe Print"/>
          <w:b/>
          <w:color w:val="7030A0"/>
          <w:sz w:val="24"/>
          <w:szCs w:val="24"/>
        </w:rPr>
        <w:t xml:space="preserve"> </w:t>
      </w:r>
      <w:r w:rsidR="008B442C">
        <w:rPr>
          <w:rFonts w:ascii="Segoe Print" w:hAnsi="Segoe Print"/>
          <w:b/>
          <w:color w:val="7030A0"/>
          <w:sz w:val="24"/>
          <w:szCs w:val="24"/>
        </w:rPr>
        <w:t xml:space="preserve">       </w:t>
      </w:r>
      <w:r w:rsidR="00B61010">
        <w:rPr>
          <w:rFonts w:ascii="Segoe Print" w:hAnsi="Segoe Print"/>
          <w:b/>
          <w:color w:val="7030A0"/>
          <w:sz w:val="24"/>
          <w:szCs w:val="24"/>
        </w:rPr>
        <w:t xml:space="preserve">                                                              </w:t>
      </w:r>
      <w:r w:rsidR="00570B5E" w:rsidRPr="00570B5E">
        <w:rPr>
          <w:rFonts w:ascii="Segoe Print" w:hAnsi="Segoe Print"/>
          <w:b/>
          <w:color w:val="7030A0"/>
          <w:sz w:val="24"/>
          <w:szCs w:val="24"/>
        </w:rPr>
        <w:t>Stage Three</w:t>
      </w:r>
      <w:r w:rsidR="00570B5E" w:rsidRPr="00570B5E">
        <w:rPr>
          <w:rFonts w:ascii="Segoe Print" w:hAnsi="Segoe Print"/>
          <w:b/>
          <w:color w:val="7030A0"/>
          <w:sz w:val="28"/>
          <w:szCs w:val="28"/>
        </w:rPr>
        <w:t xml:space="preserve"> </w:t>
      </w:r>
      <w:r w:rsidR="00570B5E">
        <w:rPr>
          <w:rFonts w:ascii="Segoe Print" w:hAnsi="Segoe Print"/>
          <w:b/>
          <w:color w:val="7030A0"/>
          <w:sz w:val="28"/>
          <w:szCs w:val="28"/>
        </w:rPr>
        <w:t>EN3-9E</w:t>
      </w:r>
    </w:p>
    <w:p w:rsidR="00570B5E" w:rsidRPr="00570B5E" w:rsidRDefault="00570B5E" w:rsidP="00570B5E">
      <w:pPr>
        <w:spacing w:after="0" w:line="240" w:lineRule="auto"/>
        <w:rPr>
          <w:rFonts w:ascii="Segoe Print" w:hAnsi="Segoe Print"/>
          <w:b/>
          <w:color w:val="7030A0"/>
          <w:sz w:val="28"/>
          <w:szCs w:val="28"/>
        </w:rPr>
      </w:pPr>
      <w:r w:rsidRPr="00570B5E">
        <w:rPr>
          <w:rFonts w:ascii="Segoe Print" w:hAnsi="Segoe Print"/>
          <w:b/>
          <w:color w:val="7030A0"/>
          <w:sz w:val="24"/>
          <w:szCs w:val="24"/>
        </w:rPr>
        <w:t xml:space="preserve">Objective </w:t>
      </w:r>
      <w:proofErr w:type="gramStart"/>
      <w:r w:rsidRPr="00570B5E">
        <w:rPr>
          <w:rFonts w:ascii="Segoe Print" w:hAnsi="Segoe Print"/>
          <w:b/>
          <w:color w:val="7030A0"/>
          <w:sz w:val="24"/>
          <w:szCs w:val="24"/>
        </w:rPr>
        <w:t>E</w:t>
      </w:r>
      <w:r w:rsidRPr="00570B5E">
        <w:rPr>
          <w:b/>
          <w:color w:val="7030A0"/>
          <w:sz w:val="40"/>
          <w:szCs w:val="40"/>
        </w:rPr>
        <w:t xml:space="preserve">  </w:t>
      </w:r>
      <w:r w:rsidRPr="00570B5E">
        <w:rPr>
          <w:rStyle w:val="Emphasis"/>
          <w:rFonts w:ascii="Segoe Print" w:hAnsi="Segoe Print"/>
          <w:color w:val="7030A0"/>
          <w:sz w:val="21"/>
          <w:szCs w:val="21"/>
        </w:rPr>
        <w:t>Learn</w:t>
      </w:r>
      <w:proofErr w:type="gramEnd"/>
      <w:r w:rsidRPr="00570B5E">
        <w:rPr>
          <w:rStyle w:val="Emphasis"/>
          <w:rFonts w:ascii="Segoe Print" w:hAnsi="Segoe Print"/>
          <w:color w:val="7030A0"/>
          <w:sz w:val="21"/>
          <w:szCs w:val="21"/>
        </w:rPr>
        <w:t xml:space="preserve"> and reflect on their learning through their study of English</w:t>
      </w:r>
    </w:p>
    <w:p w:rsidR="00EC6B62" w:rsidRPr="00513027" w:rsidRDefault="00EC6B62" w:rsidP="00EC6B62">
      <w:pPr>
        <w:spacing w:after="0"/>
        <w:rPr>
          <w:rFonts w:ascii="Segoe Print" w:hAnsi="Segoe Print"/>
          <w:b/>
        </w:rPr>
      </w:pPr>
    </w:p>
    <w:tbl>
      <w:tblPr>
        <w:tblStyle w:val="TableGrid"/>
        <w:tblW w:w="0" w:type="auto"/>
        <w:tblLook w:val="04A0" w:firstRow="1" w:lastRow="0" w:firstColumn="1" w:lastColumn="0" w:noHBand="0" w:noVBand="1"/>
      </w:tblPr>
      <w:tblGrid>
        <w:gridCol w:w="11590"/>
        <w:gridCol w:w="3379"/>
        <w:gridCol w:w="645"/>
      </w:tblGrid>
      <w:tr w:rsidR="00767AEE" w:rsidRPr="00513027" w:rsidTr="00586F70">
        <w:trPr>
          <w:trHeight w:val="150"/>
        </w:trPr>
        <w:tc>
          <w:tcPr>
            <w:tcW w:w="11590" w:type="dxa"/>
            <w:shd w:val="clear" w:color="auto" w:fill="CCC0D9" w:themeFill="accent4" w:themeFillTint="66"/>
            <w:vAlign w:val="center"/>
          </w:tcPr>
          <w:p w:rsidR="00767AEE" w:rsidRPr="00586F70" w:rsidRDefault="00767AEE" w:rsidP="00586F70">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Recognises, reflects on and assesses their strength as a learner</w:t>
            </w:r>
          </w:p>
        </w:tc>
        <w:tc>
          <w:tcPr>
            <w:tcW w:w="4024" w:type="dxa"/>
            <w:gridSpan w:val="2"/>
            <w:shd w:val="clear" w:color="auto" w:fill="CCC0D9" w:themeFill="accent4" w:themeFillTint="66"/>
          </w:tcPr>
          <w:p w:rsidR="00767AEE" w:rsidRDefault="00767AEE" w:rsidP="00767AEE">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rsidR="00586F70" w:rsidRDefault="00586F70" w:rsidP="00767AEE">
            <w:pPr>
              <w:widowControl w:val="0"/>
              <w:autoSpaceDE w:val="0"/>
              <w:autoSpaceDN w:val="0"/>
              <w:adjustRightInd w:val="0"/>
              <w:ind w:left="118" w:right="-20"/>
              <w:jc w:val="center"/>
              <w:rPr>
                <w:rFonts w:ascii="Arial" w:hAnsi="Arial" w:cs="Arial"/>
                <w:b/>
                <w:color w:val="000000"/>
                <w:spacing w:val="2"/>
                <w:sz w:val="19"/>
                <w:szCs w:val="19"/>
              </w:rPr>
            </w:pPr>
          </w:p>
          <w:p w:rsidR="00586F70" w:rsidRPr="00513027" w:rsidRDefault="00E17230" w:rsidP="00E17230">
            <w:pPr>
              <w:widowControl w:val="0"/>
              <w:autoSpaceDE w:val="0"/>
              <w:autoSpaceDN w:val="0"/>
              <w:adjustRightInd w:val="0"/>
              <w:ind w:left="118" w:right="-20"/>
              <w:jc w:val="center"/>
              <w:rPr>
                <w:rFonts w:ascii="Arial" w:hAnsi="Arial" w:cs="Arial"/>
                <w:b/>
                <w:color w:val="000000"/>
                <w:spacing w:val="2"/>
                <w:sz w:val="19"/>
                <w:szCs w:val="19"/>
              </w:rPr>
            </w:pPr>
            <w:r w:rsidRPr="00967EDD">
              <w:rPr>
                <w:rFonts w:ascii="Comic Sans MS" w:hAnsi="Comic Sans MS"/>
                <w:sz w:val="28"/>
                <w:szCs w:val="28"/>
              </w:rPr>
              <w:t>Personal development</w:t>
            </w:r>
          </w:p>
        </w:tc>
      </w:tr>
      <w:tr w:rsidR="00767AEE" w:rsidTr="00D0713B">
        <w:trPr>
          <w:trHeight w:val="252"/>
        </w:trPr>
        <w:tc>
          <w:tcPr>
            <w:tcW w:w="15614" w:type="dxa"/>
            <w:gridSpan w:val="3"/>
            <w:shd w:val="clear" w:color="auto" w:fill="E5DFEC" w:themeFill="accent4" w:themeFillTint="33"/>
          </w:tcPr>
          <w:p w:rsidR="00767AEE" w:rsidRPr="00513027" w:rsidRDefault="00767AEE"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67AEE" w:rsidTr="005E4C58">
        <w:trPr>
          <w:trHeight w:val="601"/>
        </w:trPr>
        <w:tc>
          <w:tcPr>
            <w:tcW w:w="14969" w:type="dxa"/>
            <w:gridSpan w:val="2"/>
            <w:vAlign w:val="center"/>
          </w:tcPr>
          <w:p w:rsidR="00767AEE" w:rsidRPr="00EC4D6E" w:rsidRDefault="00767AEE" w:rsidP="005E4C58">
            <w:pPr>
              <w:rPr>
                <w:sz w:val="20"/>
                <w:szCs w:val="20"/>
              </w:rPr>
            </w:pPr>
            <w:r>
              <w:rPr>
                <w:sz w:val="20"/>
                <w:szCs w:val="20"/>
              </w:rPr>
              <w:t>*begin to understand the difference between their way of learning and the way others learn</w:t>
            </w:r>
          </w:p>
        </w:tc>
        <w:tc>
          <w:tcPr>
            <w:tcW w:w="645" w:type="dxa"/>
          </w:tcPr>
          <w:p w:rsidR="00767AEE" w:rsidRDefault="00767AEE" w:rsidP="00C16FF9"/>
        </w:tc>
      </w:tr>
      <w:tr w:rsidR="00767AEE" w:rsidTr="00A7550A">
        <w:trPr>
          <w:trHeight w:val="551"/>
        </w:trPr>
        <w:tc>
          <w:tcPr>
            <w:tcW w:w="14969" w:type="dxa"/>
            <w:gridSpan w:val="2"/>
            <w:vAlign w:val="center"/>
          </w:tcPr>
          <w:p w:rsidR="00767AEE" w:rsidRPr="00347907" w:rsidRDefault="00767AEE" w:rsidP="005E4C58">
            <w:pPr>
              <w:rPr>
                <w:sz w:val="20"/>
                <w:szCs w:val="20"/>
              </w:rPr>
            </w:pPr>
            <w:r w:rsidRPr="00347907">
              <w:rPr>
                <w:sz w:val="20"/>
                <w:szCs w:val="20"/>
              </w:rPr>
              <w:t>*</w:t>
            </w:r>
            <w:r>
              <w:rPr>
                <w:sz w:val="20"/>
                <w:szCs w:val="20"/>
              </w:rPr>
              <w:t xml:space="preserve"> reflect on own learning achievements against specific criteria</w:t>
            </w:r>
          </w:p>
        </w:tc>
        <w:tc>
          <w:tcPr>
            <w:tcW w:w="645" w:type="dxa"/>
            <w:shd w:val="clear" w:color="auto" w:fill="FBD4B4" w:themeFill="accent6" w:themeFillTint="66"/>
          </w:tcPr>
          <w:p w:rsidR="00767AEE" w:rsidRDefault="00767AEE" w:rsidP="00C16FF9"/>
        </w:tc>
      </w:tr>
      <w:tr w:rsidR="00767AEE" w:rsidTr="00570B5E">
        <w:trPr>
          <w:trHeight w:val="288"/>
        </w:trPr>
        <w:tc>
          <w:tcPr>
            <w:tcW w:w="15614" w:type="dxa"/>
            <w:gridSpan w:val="3"/>
            <w:shd w:val="clear" w:color="auto" w:fill="E5DFEC" w:themeFill="accent4" w:themeFillTint="33"/>
          </w:tcPr>
          <w:p w:rsidR="00767AEE" w:rsidRPr="00A32032" w:rsidRDefault="00767AEE"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67AEE" w:rsidTr="00B61010">
        <w:trPr>
          <w:trHeight w:val="551"/>
        </w:trPr>
        <w:tc>
          <w:tcPr>
            <w:tcW w:w="14969" w:type="dxa"/>
            <w:gridSpan w:val="2"/>
            <w:vAlign w:val="center"/>
          </w:tcPr>
          <w:p w:rsidR="00767AEE" w:rsidRPr="00EC4D6E" w:rsidRDefault="00767AEE" w:rsidP="00D0713B">
            <w:pPr>
              <w:rPr>
                <w:sz w:val="20"/>
                <w:szCs w:val="20"/>
              </w:rPr>
            </w:pPr>
            <w:r>
              <w:rPr>
                <w:sz w:val="20"/>
                <w:szCs w:val="20"/>
              </w:rPr>
              <w:t>*recognise that there is a language for discussing learning experiences</w:t>
            </w:r>
          </w:p>
        </w:tc>
        <w:tc>
          <w:tcPr>
            <w:tcW w:w="645" w:type="dxa"/>
          </w:tcPr>
          <w:p w:rsidR="00767AEE" w:rsidRDefault="00767AEE" w:rsidP="00C16FF9"/>
        </w:tc>
      </w:tr>
      <w:tr w:rsidR="00767AEE" w:rsidTr="00A7550A">
        <w:trPr>
          <w:trHeight w:val="545"/>
        </w:trPr>
        <w:tc>
          <w:tcPr>
            <w:tcW w:w="14969" w:type="dxa"/>
            <w:gridSpan w:val="2"/>
            <w:shd w:val="clear" w:color="auto" w:fill="auto"/>
            <w:vAlign w:val="center"/>
          </w:tcPr>
          <w:p w:rsidR="00767AEE" w:rsidRPr="00347907" w:rsidRDefault="00767AEE" w:rsidP="00D0713B">
            <w:pPr>
              <w:rPr>
                <w:sz w:val="20"/>
                <w:szCs w:val="20"/>
              </w:rPr>
            </w:pPr>
            <w:r w:rsidRPr="00347907">
              <w:rPr>
                <w:sz w:val="20"/>
                <w:szCs w:val="20"/>
              </w:rPr>
              <w:t>*</w:t>
            </w:r>
            <w:r>
              <w:rPr>
                <w:sz w:val="20"/>
                <w:szCs w:val="20"/>
              </w:rPr>
              <w:t xml:space="preserve"> discuss how the reader or viewer can enjoy and discover a wide range of literary experiences through texts</w:t>
            </w:r>
          </w:p>
        </w:tc>
        <w:tc>
          <w:tcPr>
            <w:tcW w:w="645" w:type="dxa"/>
            <w:shd w:val="clear" w:color="auto" w:fill="FBD4B4" w:themeFill="accent6" w:themeFillTint="66"/>
          </w:tcPr>
          <w:p w:rsidR="00767AEE" w:rsidRDefault="00767AEE" w:rsidP="00C16FF9"/>
        </w:tc>
      </w:tr>
      <w:tr w:rsidR="00767AEE" w:rsidTr="00C16FF9">
        <w:trPr>
          <w:trHeight w:val="242"/>
        </w:trPr>
        <w:tc>
          <w:tcPr>
            <w:tcW w:w="15614" w:type="dxa"/>
            <w:gridSpan w:val="3"/>
            <w:shd w:val="clear" w:color="auto" w:fill="E5DFEC" w:themeFill="accent4" w:themeFillTint="33"/>
          </w:tcPr>
          <w:p w:rsidR="00767AEE" w:rsidRPr="004A047C" w:rsidRDefault="00767AEE" w:rsidP="00C16FF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67AEE" w:rsidTr="00A7550A">
        <w:trPr>
          <w:trHeight w:val="641"/>
        </w:trPr>
        <w:tc>
          <w:tcPr>
            <w:tcW w:w="14969" w:type="dxa"/>
            <w:gridSpan w:val="2"/>
            <w:vAlign w:val="center"/>
          </w:tcPr>
          <w:p w:rsidR="00767AEE" w:rsidRPr="00347907" w:rsidRDefault="00767AEE" w:rsidP="00D0713B">
            <w:pPr>
              <w:rPr>
                <w:sz w:val="20"/>
                <w:szCs w:val="20"/>
              </w:rPr>
            </w:pPr>
            <w:r w:rsidRPr="00347907">
              <w:rPr>
                <w:sz w:val="20"/>
                <w:szCs w:val="20"/>
              </w:rPr>
              <w:t>*</w:t>
            </w:r>
            <w:r>
              <w:rPr>
                <w:sz w:val="20"/>
                <w:szCs w:val="20"/>
              </w:rPr>
              <w:t xml:space="preserve"> develop criteria for assessing their own and others’ presentations </w:t>
            </w:r>
            <w:r>
              <w:rPr>
                <w:noProof/>
                <w:lang w:eastAsia="en-AU"/>
              </w:rPr>
              <w:drawing>
                <wp:inline distT="0" distB="0" distL="0" distR="0" wp14:anchorId="0518940D" wp14:editId="1AF46A80">
                  <wp:extent cx="217805" cy="167640"/>
                  <wp:effectExtent l="0" t="0" r="0" b="3810"/>
                  <wp:docPr id="221" name="Picture 13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BD4B4" w:themeFill="accent6" w:themeFillTint="66"/>
          </w:tcPr>
          <w:p w:rsidR="00767AEE" w:rsidRDefault="00767AEE" w:rsidP="00C16FF9"/>
        </w:tc>
      </w:tr>
      <w:tr w:rsidR="00767AEE" w:rsidTr="00A7550A">
        <w:trPr>
          <w:trHeight w:val="635"/>
        </w:trPr>
        <w:tc>
          <w:tcPr>
            <w:tcW w:w="14969" w:type="dxa"/>
            <w:gridSpan w:val="2"/>
            <w:vAlign w:val="center"/>
          </w:tcPr>
          <w:p w:rsidR="00767AEE" w:rsidRPr="00347907" w:rsidRDefault="00767AEE" w:rsidP="00D0713B">
            <w:pPr>
              <w:rPr>
                <w:sz w:val="20"/>
                <w:szCs w:val="20"/>
              </w:rPr>
            </w:pPr>
            <w:r w:rsidRPr="00347907">
              <w:rPr>
                <w:sz w:val="20"/>
                <w:szCs w:val="20"/>
              </w:rPr>
              <w:t>*</w:t>
            </w:r>
            <w:r>
              <w:rPr>
                <w:sz w:val="20"/>
                <w:szCs w:val="20"/>
              </w:rPr>
              <w:t xml:space="preserve"> critically reflect on the effectiveness of their own and others’ writing, seeking and responding to feedback </w:t>
            </w:r>
          </w:p>
        </w:tc>
        <w:tc>
          <w:tcPr>
            <w:tcW w:w="645" w:type="dxa"/>
            <w:shd w:val="clear" w:color="auto" w:fill="FBD4B4" w:themeFill="accent6" w:themeFillTint="66"/>
          </w:tcPr>
          <w:p w:rsidR="00767AEE" w:rsidRDefault="00767AEE" w:rsidP="00C16FF9"/>
        </w:tc>
      </w:tr>
      <w:tr w:rsidR="00767AEE" w:rsidTr="00A7550A">
        <w:trPr>
          <w:trHeight w:val="627"/>
        </w:trPr>
        <w:tc>
          <w:tcPr>
            <w:tcW w:w="14969" w:type="dxa"/>
            <w:gridSpan w:val="2"/>
            <w:vAlign w:val="center"/>
          </w:tcPr>
          <w:p w:rsidR="00767AEE" w:rsidRPr="00347907" w:rsidRDefault="00767AEE" w:rsidP="00D0713B">
            <w:pPr>
              <w:rPr>
                <w:sz w:val="20"/>
                <w:szCs w:val="20"/>
              </w:rPr>
            </w:pPr>
            <w:r w:rsidRPr="00347907">
              <w:rPr>
                <w:sz w:val="20"/>
                <w:szCs w:val="20"/>
              </w:rPr>
              <w:t>*</w:t>
            </w:r>
            <w:r>
              <w:rPr>
                <w:sz w:val="20"/>
                <w:szCs w:val="20"/>
              </w:rPr>
              <w:t xml:space="preserve"> identify selections of own writing that they believe reflect their growth and competence as writers</w:t>
            </w:r>
          </w:p>
        </w:tc>
        <w:tc>
          <w:tcPr>
            <w:tcW w:w="645" w:type="dxa"/>
            <w:shd w:val="clear" w:color="auto" w:fill="FBD4B4" w:themeFill="accent6" w:themeFillTint="66"/>
          </w:tcPr>
          <w:p w:rsidR="00767AEE" w:rsidRDefault="00767AEE" w:rsidP="00C16FF9"/>
        </w:tc>
      </w:tr>
      <w:tr w:rsidR="00767AEE" w:rsidTr="00A7550A">
        <w:trPr>
          <w:trHeight w:val="551"/>
        </w:trPr>
        <w:tc>
          <w:tcPr>
            <w:tcW w:w="14969" w:type="dxa"/>
            <w:gridSpan w:val="2"/>
            <w:vAlign w:val="center"/>
          </w:tcPr>
          <w:p w:rsidR="00767AEE" w:rsidRPr="00347907" w:rsidRDefault="00767AEE" w:rsidP="00D0713B">
            <w:pPr>
              <w:rPr>
                <w:sz w:val="20"/>
                <w:szCs w:val="20"/>
              </w:rPr>
            </w:pPr>
            <w:r w:rsidRPr="00347907">
              <w:rPr>
                <w:sz w:val="20"/>
                <w:szCs w:val="20"/>
              </w:rPr>
              <w:t>*</w:t>
            </w:r>
            <w:r>
              <w:rPr>
                <w:sz w:val="20"/>
                <w:szCs w:val="20"/>
              </w:rPr>
              <w:t xml:space="preserve"> formulate questions for specific purposes, </w:t>
            </w:r>
            <w:proofErr w:type="spellStart"/>
            <w:r>
              <w:rPr>
                <w:sz w:val="20"/>
                <w:szCs w:val="20"/>
              </w:rPr>
              <w:t>eg</w:t>
            </w:r>
            <w:proofErr w:type="spellEnd"/>
            <w:r>
              <w:rPr>
                <w:sz w:val="20"/>
                <w:szCs w:val="20"/>
              </w:rPr>
              <w:t xml:space="preserve"> to clarify and reflect </w:t>
            </w:r>
            <w:r>
              <w:rPr>
                <w:noProof/>
                <w:lang w:eastAsia="en-AU"/>
              </w:rPr>
              <w:drawing>
                <wp:inline distT="0" distB="0" distL="0" distR="0" wp14:anchorId="10692C73" wp14:editId="2DDAE6E9">
                  <wp:extent cx="217805" cy="167640"/>
                  <wp:effectExtent l="0" t="0" r="0" b="3810"/>
                  <wp:docPr id="222" name="Picture 13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BD4B4" w:themeFill="accent6" w:themeFillTint="66"/>
          </w:tcPr>
          <w:p w:rsidR="00767AEE" w:rsidRDefault="00767AEE" w:rsidP="00C16FF9"/>
        </w:tc>
      </w:tr>
      <w:tr w:rsidR="00767AEE" w:rsidTr="00A7550A">
        <w:trPr>
          <w:trHeight w:val="633"/>
        </w:trPr>
        <w:tc>
          <w:tcPr>
            <w:tcW w:w="14969" w:type="dxa"/>
            <w:gridSpan w:val="2"/>
            <w:vAlign w:val="center"/>
          </w:tcPr>
          <w:p w:rsidR="00767AEE" w:rsidRDefault="00767AEE" w:rsidP="00D0713B">
            <w:pPr>
              <w:rPr>
                <w:sz w:val="20"/>
                <w:szCs w:val="20"/>
              </w:rPr>
            </w:pPr>
            <w:r w:rsidRPr="00347907">
              <w:rPr>
                <w:sz w:val="20"/>
                <w:szCs w:val="20"/>
              </w:rPr>
              <w:t>*</w:t>
            </w:r>
            <w:r>
              <w:rPr>
                <w:sz w:val="20"/>
                <w:szCs w:val="20"/>
              </w:rPr>
              <w:t xml:space="preserve"> discuss and reflect on the roles and responsibilities when working as a member of a group and evaluate the benefits of working collaboratively with peers</w:t>
            </w:r>
          </w:p>
          <w:p w:rsidR="00767AEE" w:rsidRPr="00347907" w:rsidRDefault="00767AEE" w:rsidP="00D0713B">
            <w:pPr>
              <w:rPr>
                <w:sz w:val="20"/>
                <w:szCs w:val="20"/>
              </w:rPr>
            </w:pPr>
            <w:r>
              <w:rPr>
                <w:sz w:val="20"/>
                <w:szCs w:val="20"/>
              </w:rPr>
              <w:t xml:space="preserve"> to achieve a goal </w:t>
            </w:r>
          </w:p>
        </w:tc>
        <w:tc>
          <w:tcPr>
            <w:tcW w:w="645" w:type="dxa"/>
            <w:shd w:val="clear" w:color="auto" w:fill="FBD4B4" w:themeFill="accent6" w:themeFillTint="66"/>
          </w:tcPr>
          <w:p w:rsidR="00767AEE" w:rsidRDefault="00767AEE" w:rsidP="00C16FF9"/>
        </w:tc>
      </w:tr>
      <w:tr w:rsidR="00767AEE" w:rsidTr="00B61010">
        <w:trPr>
          <w:trHeight w:val="555"/>
        </w:trPr>
        <w:tc>
          <w:tcPr>
            <w:tcW w:w="14969" w:type="dxa"/>
            <w:gridSpan w:val="2"/>
            <w:vAlign w:val="center"/>
          </w:tcPr>
          <w:p w:rsidR="00767AEE" w:rsidRPr="00347907" w:rsidRDefault="00767AEE" w:rsidP="00D0713B">
            <w:pPr>
              <w:rPr>
                <w:sz w:val="20"/>
                <w:szCs w:val="20"/>
              </w:rPr>
            </w:pPr>
            <w:r w:rsidRPr="00347907">
              <w:rPr>
                <w:sz w:val="20"/>
                <w:szCs w:val="20"/>
              </w:rPr>
              <w:t>*</w:t>
            </w:r>
            <w:r>
              <w:rPr>
                <w:sz w:val="20"/>
                <w:szCs w:val="20"/>
              </w:rPr>
              <w:t xml:space="preserve"> describe how skills in speaking, listening, reading/viewing and writing/representing contribute to language development</w:t>
            </w:r>
          </w:p>
        </w:tc>
        <w:tc>
          <w:tcPr>
            <w:tcW w:w="645" w:type="dxa"/>
          </w:tcPr>
          <w:p w:rsidR="00767AEE" w:rsidRDefault="00767AEE" w:rsidP="00C16FF9"/>
        </w:tc>
      </w:tr>
    </w:tbl>
    <w:p w:rsidR="00EC6B62" w:rsidRDefault="00EC6B62" w:rsidP="00EC6B62"/>
    <w:sectPr w:rsidR="00EC6B62" w:rsidSect="00B02795">
      <w:footerReference w:type="default" r:id="rId41"/>
      <w:pgSz w:w="16838" w:h="11906" w:orient="landscape"/>
      <w:pgMar w:top="397" w:right="454" w:bottom="397" w:left="72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7C" w:rsidRDefault="00626C7C" w:rsidP="00A70C28">
      <w:pPr>
        <w:spacing w:after="0" w:line="240" w:lineRule="auto"/>
      </w:pPr>
      <w:r>
        <w:separator/>
      </w:r>
    </w:p>
  </w:endnote>
  <w:endnote w:type="continuationSeparator" w:id="0">
    <w:p w:rsidR="00626C7C" w:rsidRDefault="00626C7C" w:rsidP="00A7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EA" w:rsidRDefault="00D02FEA">
    <w:pPr>
      <w:pStyle w:val="Footer"/>
    </w:pPr>
    <w:r>
      <w:rPr>
        <w:rFonts w:cstheme="minorHAnsi"/>
      </w:rPr>
      <w:t>Roz</w:t>
    </w:r>
    <w:r w:rsidRPr="00145561">
      <w:rPr>
        <w:rFonts w:cstheme="minorHAnsi"/>
      </w:rPr>
      <w:t xml:space="preserve"> </w:t>
    </w:r>
    <w:proofErr w:type="spellStart"/>
    <w:r w:rsidRPr="00145561">
      <w:rPr>
        <w:rFonts w:cstheme="minorHAnsi"/>
      </w:rPr>
      <w:t>Gouldthorp</w:t>
    </w:r>
    <w:proofErr w:type="spellEnd"/>
    <w:r w:rsidRPr="00145561">
      <w:rPr>
        <w:rFonts w:cstheme="minorHAnsi"/>
      </w:rPr>
      <w:t xml:space="preserve"> Glossodia PS</w:t>
    </w:r>
    <w:r>
      <w:t xml:space="preserve"> &amp; Chris Fraser Literacy Numeracy Leader WSR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7C" w:rsidRDefault="00626C7C" w:rsidP="00A70C28">
      <w:pPr>
        <w:spacing w:after="0" w:line="240" w:lineRule="auto"/>
      </w:pPr>
      <w:r>
        <w:separator/>
      </w:r>
    </w:p>
  </w:footnote>
  <w:footnote w:type="continuationSeparator" w:id="0">
    <w:p w:rsidR="00626C7C" w:rsidRDefault="00626C7C" w:rsidP="00A70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9A8"/>
    <w:multiLevelType w:val="hybridMultilevel"/>
    <w:tmpl w:val="CDF4C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E3099A"/>
    <w:multiLevelType w:val="hybridMultilevel"/>
    <w:tmpl w:val="2F1E0F3C"/>
    <w:lvl w:ilvl="0" w:tplc="4500885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nsid w:val="066C1D2E"/>
    <w:multiLevelType w:val="hybridMultilevel"/>
    <w:tmpl w:val="F564A83E"/>
    <w:lvl w:ilvl="0" w:tplc="0340152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5733A5"/>
    <w:multiLevelType w:val="hybridMultilevel"/>
    <w:tmpl w:val="0B10D4A8"/>
    <w:lvl w:ilvl="0" w:tplc="450088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3B314D"/>
    <w:multiLevelType w:val="hybridMultilevel"/>
    <w:tmpl w:val="282C9C1C"/>
    <w:lvl w:ilvl="0" w:tplc="450088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617EA2"/>
    <w:multiLevelType w:val="hybridMultilevel"/>
    <w:tmpl w:val="B5646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EC717E9"/>
    <w:multiLevelType w:val="hybridMultilevel"/>
    <w:tmpl w:val="ECAC2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ED359F7"/>
    <w:multiLevelType w:val="hybridMultilevel"/>
    <w:tmpl w:val="22B86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5690AF9"/>
    <w:multiLevelType w:val="hybridMultilevel"/>
    <w:tmpl w:val="F7BA2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5679C2"/>
    <w:multiLevelType w:val="hybridMultilevel"/>
    <w:tmpl w:val="463CF30A"/>
    <w:lvl w:ilvl="0" w:tplc="621660CA">
      <w:start w:val="1"/>
      <w:numFmt w:val="bullet"/>
      <w:lvlText w:val=""/>
      <w:lvlJc w:val="left"/>
      <w:pPr>
        <w:ind w:hanging="202"/>
      </w:pPr>
      <w:rPr>
        <w:rFonts w:ascii="Wingdings" w:eastAsia="Wingdings" w:hAnsi="Wingdings" w:hint="default"/>
        <w:sz w:val="18"/>
        <w:szCs w:val="18"/>
      </w:rPr>
    </w:lvl>
    <w:lvl w:ilvl="1" w:tplc="B044CC14">
      <w:start w:val="1"/>
      <w:numFmt w:val="bullet"/>
      <w:lvlText w:val="•"/>
      <w:lvlJc w:val="left"/>
      <w:rPr>
        <w:rFonts w:hint="default"/>
      </w:rPr>
    </w:lvl>
    <w:lvl w:ilvl="2" w:tplc="CBFE608E">
      <w:start w:val="1"/>
      <w:numFmt w:val="bullet"/>
      <w:lvlText w:val="•"/>
      <w:lvlJc w:val="left"/>
      <w:rPr>
        <w:rFonts w:hint="default"/>
      </w:rPr>
    </w:lvl>
    <w:lvl w:ilvl="3" w:tplc="BAD4FA86">
      <w:start w:val="1"/>
      <w:numFmt w:val="bullet"/>
      <w:lvlText w:val="•"/>
      <w:lvlJc w:val="left"/>
      <w:rPr>
        <w:rFonts w:hint="default"/>
      </w:rPr>
    </w:lvl>
    <w:lvl w:ilvl="4" w:tplc="8CD2D768">
      <w:start w:val="1"/>
      <w:numFmt w:val="bullet"/>
      <w:lvlText w:val="•"/>
      <w:lvlJc w:val="left"/>
      <w:rPr>
        <w:rFonts w:hint="default"/>
      </w:rPr>
    </w:lvl>
    <w:lvl w:ilvl="5" w:tplc="6DA026D0">
      <w:start w:val="1"/>
      <w:numFmt w:val="bullet"/>
      <w:lvlText w:val="•"/>
      <w:lvlJc w:val="left"/>
      <w:rPr>
        <w:rFonts w:hint="default"/>
      </w:rPr>
    </w:lvl>
    <w:lvl w:ilvl="6" w:tplc="4DBA6DB2">
      <w:start w:val="1"/>
      <w:numFmt w:val="bullet"/>
      <w:lvlText w:val="•"/>
      <w:lvlJc w:val="left"/>
      <w:rPr>
        <w:rFonts w:hint="default"/>
      </w:rPr>
    </w:lvl>
    <w:lvl w:ilvl="7" w:tplc="9FD66C4C">
      <w:start w:val="1"/>
      <w:numFmt w:val="bullet"/>
      <w:lvlText w:val="•"/>
      <w:lvlJc w:val="left"/>
      <w:rPr>
        <w:rFonts w:hint="default"/>
      </w:rPr>
    </w:lvl>
    <w:lvl w:ilvl="8" w:tplc="18DAC27A">
      <w:start w:val="1"/>
      <w:numFmt w:val="bullet"/>
      <w:lvlText w:val="•"/>
      <w:lvlJc w:val="left"/>
      <w:rPr>
        <w:rFonts w:hint="default"/>
      </w:rPr>
    </w:lvl>
  </w:abstractNum>
  <w:abstractNum w:abstractNumId="10">
    <w:nsid w:val="20AC29D9"/>
    <w:multiLevelType w:val="hybridMultilevel"/>
    <w:tmpl w:val="38627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B4500A"/>
    <w:multiLevelType w:val="hybridMultilevel"/>
    <w:tmpl w:val="92844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1F01D35"/>
    <w:multiLevelType w:val="hybridMultilevel"/>
    <w:tmpl w:val="4D8A3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B44849"/>
    <w:multiLevelType w:val="hybridMultilevel"/>
    <w:tmpl w:val="DED29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9915CDD"/>
    <w:multiLevelType w:val="hybridMultilevel"/>
    <w:tmpl w:val="B8BA6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D6962CB"/>
    <w:multiLevelType w:val="hybridMultilevel"/>
    <w:tmpl w:val="587AC966"/>
    <w:lvl w:ilvl="0" w:tplc="C15A217E">
      <w:start w:val="1"/>
      <w:numFmt w:val="bullet"/>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nsid w:val="2E3A2F81"/>
    <w:multiLevelType w:val="hybridMultilevel"/>
    <w:tmpl w:val="C03C4F96"/>
    <w:lvl w:ilvl="0" w:tplc="B9BABF36">
      <w:start w:val="1"/>
      <w:numFmt w:val="bullet"/>
      <w:lvlText w:val=""/>
      <w:lvlJc w:val="left"/>
      <w:pPr>
        <w:ind w:hanging="202"/>
      </w:pPr>
      <w:rPr>
        <w:rFonts w:ascii="Wingdings" w:eastAsia="Wingdings" w:hAnsi="Wingdings" w:hint="default"/>
        <w:sz w:val="18"/>
        <w:szCs w:val="18"/>
      </w:rPr>
    </w:lvl>
    <w:lvl w:ilvl="1" w:tplc="08645B22">
      <w:start w:val="1"/>
      <w:numFmt w:val="bullet"/>
      <w:lvlText w:val="•"/>
      <w:lvlJc w:val="left"/>
      <w:rPr>
        <w:rFonts w:hint="default"/>
      </w:rPr>
    </w:lvl>
    <w:lvl w:ilvl="2" w:tplc="AD12FB72">
      <w:start w:val="1"/>
      <w:numFmt w:val="bullet"/>
      <w:lvlText w:val="•"/>
      <w:lvlJc w:val="left"/>
      <w:rPr>
        <w:rFonts w:hint="default"/>
      </w:rPr>
    </w:lvl>
    <w:lvl w:ilvl="3" w:tplc="E94CCD1E">
      <w:start w:val="1"/>
      <w:numFmt w:val="bullet"/>
      <w:lvlText w:val="•"/>
      <w:lvlJc w:val="left"/>
      <w:rPr>
        <w:rFonts w:hint="default"/>
      </w:rPr>
    </w:lvl>
    <w:lvl w:ilvl="4" w:tplc="916C59FC">
      <w:start w:val="1"/>
      <w:numFmt w:val="bullet"/>
      <w:lvlText w:val="•"/>
      <w:lvlJc w:val="left"/>
      <w:rPr>
        <w:rFonts w:hint="default"/>
      </w:rPr>
    </w:lvl>
    <w:lvl w:ilvl="5" w:tplc="73D4FF5C">
      <w:start w:val="1"/>
      <w:numFmt w:val="bullet"/>
      <w:lvlText w:val="•"/>
      <w:lvlJc w:val="left"/>
      <w:rPr>
        <w:rFonts w:hint="default"/>
      </w:rPr>
    </w:lvl>
    <w:lvl w:ilvl="6" w:tplc="138EA742">
      <w:start w:val="1"/>
      <w:numFmt w:val="bullet"/>
      <w:lvlText w:val="•"/>
      <w:lvlJc w:val="left"/>
      <w:rPr>
        <w:rFonts w:hint="default"/>
      </w:rPr>
    </w:lvl>
    <w:lvl w:ilvl="7" w:tplc="31A853BE">
      <w:start w:val="1"/>
      <w:numFmt w:val="bullet"/>
      <w:lvlText w:val="•"/>
      <w:lvlJc w:val="left"/>
      <w:rPr>
        <w:rFonts w:hint="default"/>
      </w:rPr>
    </w:lvl>
    <w:lvl w:ilvl="8" w:tplc="26F877A6">
      <w:start w:val="1"/>
      <w:numFmt w:val="bullet"/>
      <w:lvlText w:val="•"/>
      <w:lvlJc w:val="left"/>
      <w:rPr>
        <w:rFonts w:hint="default"/>
      </w:rPr>
    </w:lvl>
  </w:abstractNum>
  <w:abstractNum w:abstractNumId="17">
    <w:nsid w:val="2E662EC4"/>
    <w:multiLevelType w:val="hybridMultilevel"/>
    <w:tmpl w:val="B388F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F6B6B0D"/>
    <w:multiLevelType w:val="hybridMultilevel"/>
    <w:tmpl w:val="5ABC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7717EF"/>
    <w:multiLevelType w:val="hybridMultilevel"/>
    <w:tmpl w:val="E288F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1695644"/>
    <w:multiLevelType w:val="hybridMultilevel"/>
    <w:tmpl w:val="0332D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2202EDB"/>
    <w:multiLevelType w:val="hybridMultilevel"/>
    <w:tmpl w:val="3252F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9FE762B"/>
    <w:multiLevelType w:val="hybridMultilevel"/>
    <w:tmpl w:val="4F967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C8C006D"/>
    <w:multiLevelType w:val="hybridMultilevel"/>
    <w:tmpl w:val="78E8E7A8"/>
    <w:lvl w:ilvl="0" w:tplc="A3C08528">
      <w:start w:val="1"/>
      <w:numFmt w:val="bullet"/>
      <w:lvlText w:val=""/>
      <w:lvlJc w:val="left"/>
      <w:pPr>
        <w:ind w:hanging="202"/>
      </w:pPr>
      <w:rPr>
        <w:rFonts w:ascii="Wingdings" w:eastAsia="Wingdings" w:hAnsi="Wingdings" w:hint="default"/>
        <w:sz w:val="18"/>
        <w:szCs w:val="18"/>
      </w:rPr>
    </w:lvl>
    <w:lvl w:ilvl="1" w:tplc="EB941F9A">
      <w:start w:val="1"/>
      <w:numFmt w:val="bullet"/>
      <w:lvlText w:val="•"/>
      <w:lvlJc w:val="left"/>
      <w:rPr>
        <w:rFonts w:hint="default"/>
      </w:rPr>
    </w:lvl>
    <w:lvl w:ilvl="2" w:tplc="D13A4864">
      <w:start w:val="1"/>
      <w:numFmt w:val="bullet"/>
      <w:lvlText w:val="•"/>
      <w:lvlJc w:val="left"/>
      <w:rPr>
        <w:rFonts w:hint="default"/>
      </w:rPr>
    </w:lvl>
    <w:lvl w:ilvl="3" w:tplc="92FC7B44">
      <w:start w:val="1"/>
      <w:numFmt w:val="bullet"/>
      <w:lvlText w:val="•"/>
      <w:lvlJc w:val="left"/>
      <w:rPr>
        <w:rFonts w:hint="default"/>
      </w:rPr>
    </w:lvl>
    <w:lvl w:ilvl="4" w:tplc="4AE222AA">
      <w:start w:val="1"/>
      <w:numFmt w:val="bullet"/>
      <w:lvlText w:val="•"/>
      <w:lvlJc w:val="left"/>
      <w:rPr>
        <w:rFonts w:hint="default"/>
      </w:rPr>
    </w:lvl>
    <w:lvl w:ilvl="5" w:tplc="193EA8FC">
      <w:start w:val="1"/>
      <w:numFmt w:val="bullet"/>
      <w:lvlText w:val="•"/>
      <w:lvlJc w:val="left"/>
      <w:rPr>
        <w:rFonts w:hint="default"/>
      </w:rPr>
    </w:lvl>
    <w:lvl w:ilvl="6" w:tplc="70500824">
      <w:start w:val="1"/>
      <w:numFmt w:val="bullet"/>
      <w:lvlText w:val="•"/>
      <w:lvlJc w:val="left"/>
      <w:rPr>
        <w:rFonts w:hint="default"/>
      </w:rPr>
    </w:lvl>
    <w:lvl w:ilvl="7" w:tplc="ADEE3766">
      <w:start w:val="1"/>
      <w:numFmt w:val="bullet"/>
      <w:lvlText w:val="•"/>
      <w:lvlJc w:val="left"/>
      <w:rPr>
        <w:rFonts w:hint="default"/>
      </w:rPr>
    </w:lvl>
    <w:lvl w:ilvl="8" w:tplc="97BEE762">
      <w:start w:val="1"/>
      <w:numFmt w:val="bullet"/>
      <w:lvlText w:val="•"/>
      <w:lvlJc w:val="left"/>
      <w:rPr>
        <w:rFonts w:hint="default"/>
      </w:rPr>
    </w:lvl>
  </w:abstractNum>
  <w:abstractNum w:abstractNumId="24">
    <w:nsid w:val="3D773D46"/>
    <w:multiLevelType w:val="hybridMultilevel"/>
    <w:tmpl w:val="C2BA1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995066"/>
    <w:multiLevelType w:val="hybridMultilevel"/>
    <w:tmpl w:val="5CA4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39625E"/>
    <w:multiLevelType w:val="hybridMultilevel"/>
    <w:tmpl w:val="16260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583451"/>
    <w:multiLevelType w:val="hybridMultilevel"/>
    <w:tmpl w:val="8C308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9974A3"/>
    <w:multiLevelType w:val="hybridMultilevel"/>
    <w:tmpl w:val="254C4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8511420"/>
    <w:multiLevelType w:val="hybridMultilevel"/>
    <w:tmpl w:val="09729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8F827E0"/>
    <w:multiLevelType w:val="hybridMultilevel"/>
    <w:tmpl w:val="0B285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94C1B16"/>
    <w:multiLevelType w:val="hybridMultilevel"/>
    <w:tmpl w:val="89A4D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DE17B7E"/>
    <w:multiLevelType w:val="hybridMultilevel"/>
    <w:tmpl w:val="C6322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F4A7EA6"/>
    <w:multiLevelType w:val="hybridMultilevel"/>
    <w:tmpl w:val="DBFAC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08C4853"/>
    <w:multiLevelType w:val="hybridMultilevel"/>
    <w:tmpl w:val="B6A69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49B734D"/>
    <w:multiLevelType w:val="hybridMultilevel"/>
    <w:tmpl w:val="4C3AC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9235469"/>
    <w:multiLevelType w:val="hybridMultilevel"/>
    <w:tmpl w:val="331E5058"/>
    <w:lvl w:ilvl="0" w:tplc="450088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795CFA"/>
    <w:multiLevelType w:val="hybridMultilevel"/>
    <w:tmpl w:val="9FDE8C98"/>
    <w:lvl w:ilvl="0" w:tplc="3552EE40">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0B25DD1"/>
    <w:multiLevelType w:val="hybridMultilevel"/>
    <w:tmpl w:val="BDE81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1DB1CD4"/>
    <w:multiLevelType w:val="hybridMultilevel"/>
    <w:tmpl w:val="9146B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523026F"/>
    <w:multiLevelType w:val="hybridMultilevel"/>
    <w:tmpl w:val="90523974"/>
    <w:lvl w:ilvl="0" w:tplc="6576DC7C">
      <w:start w:val="1"/>
      <w:numFmt w:val="bullet"/>
      <w:lvlText w:val=""/>
      <w:lvlJc w:val="left"/>
      <w:pPr>
        <w:ind w:hanging="202"/>
      </w:pPr>
      <w:rPr>
        <w:rFonts w:ascii="Wingdings" w:eastAsia="Wingdings" w:hAnsi="Wingdings" w:hint="default"/>
        <w:sz w:val="18"/>
        <w:szCs w:val="18"/>
      </w:rPr>
    </w:lvl>
    <w:lvl w:ilvl="1" w:tplc="2F4A7908">
      <w:start w:val="1"/>
      <w:numFmt w:val="bullet"/>
      <w:lvlText w:val="•"/>
      <w:lvlJc w:val="left"/>
      <w:rPr>
        <w:rFonts w:hint="default"/>
      </w:rPr>
    </w:lvl>
    <w:lvl w:ilvl="2" w:tplc="899CAF76">
      <w:start w:val="1"/>
      <w:numFmt w:val="bullet"/>
      <w:lvlText w:val="•"/>
      <w:lvlJc w:val="left"/>
      <w:rPr>
        <w:rFonts w:hint="default"/>
      </w:rPr>
    </w:lvl>
    <w:lvl w:ilvl="3" w:tplc="F0D01A6A">
      <w:start w:val="1"/>
      <w:numFmt w:val="bullet"/>
      <w:lvlText w:val="•"/>
      <w:lvlJc w:val="left"/>
      <w:rPr>
        <w:rFonts w:hint="default"/>
      </w:rPr>
    </w:lvl>
    <w:lvl w:ilvl="4" w:tplc="9B2EB042">
      <w:start w:val="1"/>
      <w:numFmt w:val="bullet"/>
      <w:lvlText w:val="•"/>
      <w:lvlJc w:val="left"/>
      <w:rPr>
        <w:rFonts w:hint="default"/>
      </w:rPr>
    </w:lvl>
    <w:lvl w:ilvl="5" w:tplc="65863F5C">
      <w:start w:val="1"/>
      <w:numFmt w:val="bullet"/>
      <w:lvlText w:val="•"/>
      <w:lvlJc w:val="left"/>
      <w:rPr>
        <w:rFonts w:hint="default"/>
      </w:rPr>
    </w:lvl>
    <w:lvl w:ilvl="6" w:tplc="346A1290">
      <w:start w:val="1"/>
      <w:numFmt w:val="bullet"/>
      <w:lvlText w:val="•"/>
      <w:lvlJc w:val="left"/>
      <w:rPr>
        <w:rFonts w:hint="default"/>
      </w:rPr>
    </w:lvl>
    <w:lvl w:ilvl="7" w:tplc="8CE0107A">
      <w:start w:val="1"/>
      <w:numFmt w:val="bullet"/>
      <w:lvlText w:val="•"/>
      <w:lvlJc w:val="left"/>
      <w:rPr>
        <w:rFonts w:hint="default"/>
      </w:rPr>
    </w:lvl>
    <w:lvl w:ilvl="8" w:tplc="7FB84F14">
      <w:start w:val="1"/>
      <w:numFmt w:val="bullet"/>
      <w:lvlText w:val="•"/>
      <w:lvlJc w:val="left"/>
      <w:rPr>
        <w:rFonts w:hint="default"/>
      </w:rPr>
    </w:lvl>
  </w:abstractNum>
  <w:abstractNum w:abstractNumId="41">
    <w:nsid w:val="787D2571"/>
    <w:multiLevelType w:val="hybridMultilevel"/>
    <w:tmpl w:val="0E2E4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0"/>
  </w:num>
  <w:num w:numId="3">
    <w:abstractNumId w:val="41"/>
  </w:num>
  <w:num w:numId="4">
    <w:abstractNumId w:val="18"/>
  </w:num>
  <w:num w:numId="5">
    <w:abstractNumId w:val="9"/>
  </w:num>
  <w:num w:numId="6">
    <w:abstractNumId w:val="23"/>
  </w:num>
  <w:num w:numId="7">
    <w:abstractNumId w:val="37"/>
  </w:num>
  <w:num w:numId="8">
    <w:abstractNumId w:val="27"/>
  </w:num>
  <w:num w:numId="9">
    <w:abstractNumId w:val="29"/>
  </w:num>
  <w:num w:numId="10">
    <w:abstractNumId w:val="11"/>
  </w:num>
  <w:num w:numId="11">
    <w:abstractNumId w:val="6"/>
  </w:num>
  <w:num w:numId="12">
    <w:abstractNumId w:val="35"/>
  </w:num>
  <w:num w:numId="13">
    <w:abstractNumId w:val="22"/>
  </w:num>
  <w:num w:numId="14">
    <w:abstractNumId w:val="31"/>
  </w:num>
  <w:num w:numId="15">
    <w:abstractNumId w:val="21"/>
  </w:num>
  <w:num w:numId="16">
    <w:abstractNumId w:val="38"/>
  </w:num>
  <w:num w:numId="17">
    <w:abstractNumId w:val="28"/>
  </w:num>
  <w:num w:numId="18">
    <w:abstractNumId w:val="20"/>
  </w:num>
  <w:num w:numId="19">
    <w:abstractNumId w:val="14"/>
  </w:num>
  <w:num w:numId="20">
    <w:abstractNumId w:val="39"/>
  </w:num>
  <w:num w:numId="21">
    <w:abstractNumId w:val="33"/>
  </w:num>
  <w:num w:numId="22">
    <w:abstractNumId w:val="5"/>
  </w:num>
  <w:num w:numId="23">
    <w:abstractNumId w:val="34"/>
  </w:num>
  <w:num w:numId="24">
    <w:abstractNumId w:val="17"/>
  </w:num>
  <w:num w:numId="25">
    <w:abstractNumId w:val="8"/>
  </w:num>
  <w:num w:numId="26">
    <w:abstractNumId w:val="15"/>
  </w:num>
  <w:num w:numId="27">
    <w:abstractNumId w:val="16"/>
  </w:num>
  <w:num w:numId="28">
    <w:abstractNumId w:val="40"/>
  </w:num>
  <w:num w:numId="29">
    <w:abstractNumId w:val="7"/>
  </w:num>
  <w:num w:numId="30">
    <w:abstractNumId w:val="13"/>
  </w:num>
  <w:num w:numId="31">
    <w:abstractNumId w:val="12"/>
  </w:num>
  <w:num w:numId="32">
    <w:abstractNumId w:val="25"/>
  </w:num>
  <w:num w:numId="33">
    <w:abstractNumId w:val="10"/>
  </w:num>
  <w:num w:numId="34">
    <w:abstractNumId w:val="4"/>
  </w:num>
  <w:num w:numId="35">
    <w:abstractNumId w:val="1"/>
  </w:num>
  <w:num w:numId="36">
    <w:abstractNumId w:val="36"/>
  </w:num>
  <w:num w:numId="37">
    <w:abstractNumId w:val="3"/>
  </w:num>
  <w:num w:numId="38">
    <w:abstractNumId w:val="24"/>
  </w:num>
  <w:num w:numId="39">
    <w:abstractNumId w:val="19"/>
  </w:num>
  <w:num w:numId="40">
    <w:abstractNumId w:val="32"/>
  </w:num>
  <w:num w:numId="41">
    <w:abstractNumId w:val="2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1F"/>
    <w:rsid w:val="00014122"/>
    <w:rsid w:val="000254C5"/>
    <w:rsid w:val="00034D18"/>
    <w:rsid w:val="00035A4A"/>
    <w:rsid w:val="00041539"/>
    <w:rsid w:val="00042369"/>
    <w:rsid w:val="000523E1"/>
    <w:rsid w:val="000603DF"/>
    <w:rsid w:val="0007000E"/>
    <w:rsid w:val="00075E0F"/>
    <w:rsid w:val="00080199"/>
    <w:rsid w:val="00091339"/>
    <w:rsid w:val="00096CEF"/>
    <w:rsid w:val="000A402F"/>
    <w:rsid w:val="000A4B9F"/>
    <w:rsid w:val="000B113F"/>
    <w:rsid w:val="000B154F"/>
    <w:rsid w:val="000B781F"/>
    <w:rsid w:val="000B7E1C"/>
    <w:rsid w:val="000C1594"/>
    <w:rsid w:val="000C1983"/>
    <w:rsid w:val="000C1CC8"/>
    <w:rsid w:val="000C3BFA"/>
    <w:rsid w:val="000C7144"/>
    <w:rsid w:val="000D6888"/>
    <w:rsid w:val="000E444D"/>
    <w:rsid w:val="000F730E"/>
    <w:rsid w:val="00113DE3"/>
    <w:rsid w:val="00113F0D"/>
    <w:rsid w:val="00114F88"/>
    <w:rsid w:val="001224DE"/>
    <w:rsid w:val="00122639"/>
    <w:rsid w:val="00124C6C"/>
    <w:rsid w:val="0013248A"/>
    <w:rsid w:val="00133916"/>
    <w:rsid w:val="00135753"/>
    <w:rsid w:val="00137721"/>
    <w:rsid w:val="00145561"/>
    <w:rsid w:val="00147C09"/>
    <w:rsid w:val="00153A44"/>
    <w:rsid w:val="00162E7D"/>
    <w:rsid w:val="001638A7"/>
    <w:rsid w:val="00171CF2"/>
    <w:rsid w:val="00182A30"/>
    <w:rsid w:val="00195720"/>
    <w:rsid w:val="001A3D49"/>
    <w:rsid w:val="001C0026"/>
    <w:rsid w:val="001D08CA"/>
    <w:rsid w:val="001D0D19"/>
    <w:rsid w:val="001D326B"/>
    <w:rsid w:val="001D3B74"/>
    <w:rsid w:val="001D592A"/>
    <w:rsid w:val="001E05E4"/>
    <w:rsid w:val="001F06E1"/>
    <w:rsid w:val="00206217"/>
    <w:rsid w:val="0020648C"/>
    <w:rsid w:val="00212D2F"/>
    <w:rsid w:val="00216D99"/>
    <w:rsid w:val="00221620"/>
    <w:rsid w:val="00226ED7"/>
    <w:rsid w:val="00227E54"/>
    <w:rsid w:val="002301F1"/>
    <w:rsid w:val="00232171"/>
    <w:rsid w:val="00265091"/>
    <w:rsid w:val="00292FAF"/>
    <w:rsid w:val="002944FC"/>
    <w:rsid w:val="00294DB0"/>
    <w:rsid w:val="002A1028"/>
    <w:rsid w:val="002A7747"/>
    <w:rsid w:val="002C7365"/>
    <w:rsid w:val="002D2D9C"/>
    <w:rsid w:val="002D4A78"/>
    <w:rsid w:val="002D61D3"/>
    <w:rsid w:val="002E2367"/>
    <w:rsid w:val="002E2826"/>
    <w:rsid w:val="003061DF"/>
    <w:rsid w:val="0032582A"/>
    <w:rsid w:val="00334027"/>
    <w:rsid w:val="00340FCF"/>
    <w:rsid w:val="003410F3"/>
    <w:rsid w:val="0034606E"/>
    <w:rsid w:val="00356304"/>
    <w:rsid w:val="0036235B"/>
    <w:rsid w:val="00364B1D"/>
    <w:rsid w:val="00365E7F"/>
    <w:rsid w:val="00366E3B"/>
    <w:rsid w:val="00367504"/>
    <w:rsid w:val="0037104E"/>
    <w:rsid w:val="0037243E"/>
    <w:rsid w:val="003741B8"/>
    <w:rsid w:val="003759BA"/>
    <w:rsid w:val="003A0893"/>
    <w:rsid w:val="003A6DA9"/>
    <w:rsid w:val="003B028A"/>
    <w:rsid w:val="003B4D7A"/>
    <w:rsid w:val="003B62FC"/>
    <w:rsid w:val="003B6FA8"/>
    <w:rsid w:val="003C1FA0"/>
    <w:rsid w:val="003C2938"/>
    <w:rsid w:val="003E496D"/>
    <w:rsid w:val="0041020C"/>
    <w:rsid w:val="00413CD5"/>
    <w:rsid w:val="0041589F"/>
    <w:rsid w:val="00425A6D"/>
    <w:rsid w:val="004274AB"/>
    <w:rsid w:val="004455E3"/>
    <w:rsid w:val="004523A1"/>
    <w:rsid w:val="00452CC5"/>
    <w:rsid w:val="00452F89"/>
    <w:rsid w:val="00464693"/>
    <w:rsid w:val="00477E1E"/>
    <w:rsid w:val="00485BE4"/>
    <w:rsid w:val="00485DF3"/>
    <w:rsid w:val="00492117"/>
    <w:rsid w:val="00497965"/>
    <w:rsid w:val="004A047C"/>
    <w:rsid w:val="004A2015"/>
    <w:rsid w:val="004B35D3"/>
    <w:rsid w:val="004C383A"/>
    <w:rsid w:val="004C59AE"/>
    <w:rsid w:val="004D66D6"/>
    <w:rsid w:val="004E129E"/>
    <w:rsid w:val="004E6A78"/>
    <w:rsid w:val="004F47F2"/>
    <w:rsid w:val="004F512B"/>
    <w:rsid w:val="004F6A9A"/>
    <w:rsid w:val="004F7CE5"/>
    <w:rsid w:val="00500348"/>
    <w:rsid w:val="00500DC1"/>
    <w:rsid w:val="0050125F"/>
    <w:rsid w:val="00503BBF"/>
    <w:rsid w:val="00506B7E"/>
    <w:rsid w:val="00513027"/>
    <w:rsid w:val="00515627"/>
    <w:rsid w:val="00521750"/>
    <w:rsid w:val="0053629D"/>
    <w:rsid w:val="0054336A"/>
    <w:rsid w:val="00551023"/>
    <w:rsid w:val="00563A85"/>
    <w:rsid w:val="00566A68"/>
    <w:rsid w:val="00570B5E"/>
    <w:rsid w:val="00575117"/>
    <w:rsid w:val="00577614"/>
    <w:rsid w:val="00582919"/>
    <w:rsid w:val="005834A2"/>
    <w:rsid w:val="00586F70"/>
    <w:rsid w:val="005A0FB0"/>
    <w:rsid w:val="005A4B1D"/>
    <w:rsid w:val="005B7755"/>
    <w:rsid w:val="005C20CF"/>
    <w:rsid w:val="005D35EB"/>
    <w:rsid w:val="005D6075"/>
    <w:rsid w:val="005D7D40"/>
    <w:rsid w:val="005E10A3"/>
    <w:rsid w:val="005E2131"/>
    <w:rsid w:val="005E494F"/>
    <w:rsid w:val="005E4C58"/>
    <w:rsid w:val="00607274"/>
    <w:rsid w:val="006256E0"/>
    <w:rsid w:val="00626C7C"/>
    <w:rsid w:val="0064388F"/>
    <w:rsid w:val="0064560B"/>
    <w:rsid w:val="00650675"/>
    <w:rsid w:val="006568E7"/>
    <w:rsid w:val="00660526"/>
    <w:rsid w:val="00677EDD"/>
    <w:rsid w:val="00694716"/>
    <w:rsid w:val="00695881"/>
    <w:rsid w:val="006A324E"/>
    <w:rsid w:val="006A5203"/>
    <w:rsid w:val="006A6DBA"/>
    <w:rsid w:val="006B01EB"/>
    <w:rsid w:val="006B6015"/>
    <w:rsid w:val="006C0AA8"/>
    <w:rsid w:val="006C1CF9"/>
    <w:rsid w:val="006C5B80"/>
    <w:rsid w:val="006D7AF6"/>
    <w:rsid w:val="006F0ED0"/>
    <w:rsid w:val="006F76C7"/>
    <w:rsid w:val="006F7A40"/>
    <w:rsid w:val="0070380D"/>
    <w:rsid w:val="00710B9F"/>
    <w:rsid w:val="00715549"/>
    <w:rsid w:val="00721F9A"/>
    <w:rsid w:val="00722B80"/>
    <w:rsid w:val="00724E09"/>
    <w:rsid w:val="00726A55"/>
    <w:rsid w:val="007405A3"/>
    <w:rsid w:val="007508D7"/>
    <w:rsid w:val="00754EFF"/>
    <w:rsid w:val="00756C01"/>
    <w:rsid w:val="00761247"/>
    <w:rsid w:val="0076689A"/>
    <w:rsid w:val="00767AEE"/>
    <w:rsid w:val="00781410"/>
    <w:rsid w:val="00785EC9"/>
    <w:rsid w:val="007A1B66"/>
    <w:rsid w:val="007A4C13"/>
    <w:rsid w:val="007A6503"/>
    <w:rsid w:val="007A696D"/>
    <w:rsid w:val="007B572D"/>
    <w:rsid w:val="007C1949"/>
    <w:rsid w:val="007D0293"/>
    <w:rsid w:val="007D37C7"/>
    <w:rsid w:val="007D49A5"/>
    <w:rsid w:val="007E23C4"/>
    <w:rsid w:val="00802EC3"/>
    <w:rsid w:val="00803D9A"/>
    <w:rsid w:val="00805B21"/>
    <w:rsid w:val="00811261"/>
    <w:rsid w:val="00816A02"/>
    <w:rsid w:val="008362AB"/>
    <w:rsid w:val="00836A05"/>
    <w:rsid w:val="00837AF9"/>
    <w:rsid w:val="008438A9"/>
    <w:rsid w:val="00847BF9"/>
    <w:rsid w:val="00847FD9"/>
    <w:rsid w:val="0085467D"/>
    <w:rsid w:val="008567FC"/>
    <w:rsid w:val="008772E7"/>
    <w:rsid w:val="00891CD1"/>
    <w:rsid w:val="008B442C"/>
    <w:rsid w:val="008C3B78"/>
    <w:rsid w:val="008D6E71"/>
    <w:rsid w:val="008F0DF5"/>
    <w:rsid w:val="009010E8"/>
    <w:rsid w:val="009077DD"/>
    <w:rsid w:val="00915FC3"/>
    <w:rsid w:val="00920E0C"/>
    <w:rsid w:val="00921BB6"/>
    <w:rsid w:val="00921E19"/>
    <w:rsid w:val="00922C28"/>
    <w:rsid w:val="00924957"/>
    <w:rsid w:val="009674E9"/>
    <w:rsid w:val="00967EDD"/>
    <w:rsid w:val="00970830"/>
    <w:rsid w:val="00971F3B"/>
    <w:rsid w:val="009B04BA"/>
    <w:rsid w:val="009B52D2"/>
    <w:rsid w:val="009C42BF"/>
    <w:rsid w:val="009C7CDE"/>
    <w:rsid w:val="009D1560"/>
    <w:rsid w:val="009D1746"/>
    <w:rsid w:val="009D6B9B"/>
    <w:rsid w:val="009E1B1D"/>
    <w:rsid w:val="009E54B5"/>
    <w:rsid w:val="009F3AC5"/>
    <w:rsid w:val="00A13759"/>
    <w:rsid w:val="00A2085D"/>
    <w:rsid w:val="00A21500"/>
    <w:rsid w:val="00A32032"/>
    <w:rsid w:val="00A34226"/>
    <w:rsid w:val="00A6112A"/>
    <w:rsid w:val="00A675D1"/>
    <w:rsid w:val="00A70C28"/>
    <w:rsid w:val="00A7550A"/>
    <w:rsid w:val="00A75A32"/>
    <w:rsid w:val="00A774F2"/>
    <w:rsid w:val="00A93F05"/>
    <w:rsid w:val="00AA2010"/>
    <w:rsid w:val="00AC7BCC"/>
    <w:rsid w:val="00AD7BCA"/>
    <w:rsid w:val="00AF28E0"/>
    <w:rsid w:val="00AF4A79"/>
    <w:rsid w:val="00AF5AAE"/>
    <w:rsid w:val="00B02795"/>
    <w:rsid w:val="00B03422"/>
    <w:rsid w:val="00B03619"/>
    <w:rsid w:val="00B05296"/>
    <w:rsid w:val="00B15BB2"/>
    <w:rsid w:val="00B20306"/>
    <w:rsid w:val="00B23BC4"/>
    <w:rsid w:val="00B26EE9"/>
    <w:rsid w:val="00B353BB"/>
    <w:rsid w:val="00B36180"/>
    <w:rsid w:val="00B407E5"/>
    <w:rsid w:val="00B418AD"/>
    <w:rsid w:val="00B42082"/>
    <w:rsid w:val="00B443E2"/>
    <w:rsid w:val="00B511E7"/>
    <w:rsid w:val="00B61010"/>
    <w:rsid w:val="00B711E5"/>
    <w:rsid w:val="00B763A6"/>
    <w:rsid w:val="00B774F6"/>
    <w:rsid w:val="00B80F3D"/>
    <w:rsid w:val="00B976AB"/>
    <w:rsid w:val="00B97EF5"/>
    <w:rsid w:val="00BB4051"/>
    <w:rsid w:val="00BB5428"/>
    <w:rsid w:val="00BC043D"/>
    <w:rsid w:val="00BD0EDE"/>
    <w:rsid w:val="00BD6975"/>
    <w:rsid w:val="00BE1183"/>
    <w:rsid w:val="00BE706E"/>
    <w:rsid w:val="00BF4DD8"/>
    <w:rsid w:val="00C00845"/>
    <w:rsid w:val="00C01D34"/>
    <w:rsid w:val="00C0507F"/>
    <w:rsid w:val="00C0604E"/>
    <w:rsid w:val="00C072FA"/>
    <w:rsid w:val="00C12324"/>
    <w:rsid w:val="00C16FF9"/>
    <w:rsid w:val="00C26E61"/>
    <w:rsid w:val="00C33DC3"/>
    <w:rsid w:val="00C4515F"/>
    <w:rsid w:val="00C46E8B"/>
    <w:rsid w:val="00C7408A"/>
    <w:rsid w:val="00C74203"/>
    <w:rsid w:val="00C754C9"/>
    <w:rsid w:val="00C85AB8"/>
    <w:rsid w:val="00C90D76"/>
    <w:rsid w:val="00CA0707"/>
    <w:rsid w:val="00CB0CC9"/>
    <w:rsid w:val="00CC7D84"/>
    <w:rsid w:val="00D02FEA"/>
    <w:rsid w:val="00D0713B"/>
    <w:rsid w:val="00D07331"/>
    <w:rsid w:val="00D1095C"/>
    <w:rsid w:val="00D120D5"/>
    <w:rsid w:val="00D32D5F"/>
    <w:rsid w:val="00D42674"/>
    <w:rsid w:val="00D62E35"/>
    <w:rsid w:val="00D65163"/>
    <w:rsid w:val="00D65C58"/>
    <w:rsid w:val="00D669C7"/>
    <w:rsid w:val="00D71FB9"/>
    <w:rsid w:val="00D7306A"/>
    <w:rsid w:val="00D8155A"/>
    <w:rsid w:val="00DA3198"/>
    <w:rsid w:val="00DA4266"/>
    <w:rsid w:val="00DB04AE"/>
    <w:rsid w:val="00DB1D41"/>
    <w:rsid w:val="00DC2473"/>
    <w:rsid w:val="00DC4605"/>
    <w:rsid w:val="00DC4AB6"/>
    <w:rsid w:val="00DC5206"/>
    <w:rsid w:val="00DC5394"/>
    <w:rsid w:val="00DD5DA4"/>
    <w:rsid w:val="00DE4396"/>
    <w:rsid w:val="00DF0078"/>
    <w:rsid w:val="00E14AC2"/>
    <w:rsid w:val="00E1565F"/>
    <w:rsid w:val="00E17230"/>
    <w:rsid w:val="00E34D08"/>
    <w:rsid w:val="00E40BDF"/>
    <w:rsid w:val="00E42323"/>
    <w:rsid w:val="00E5588D"/>
    <w:rsid w:val="00E7510B"/>
    <w:rsid w:val="00E7553F"/>
    <w:rsid w:val="00E77E04"/>
    <w:rsid w:val="00E90CC3"/>
    <w:rsid w:val="00E95120"/>
    <w:rsid w:val="00EA2DF1"/>
    <w:rsid w:val="00EA348B"/>
    <w:rsid w:val="00EA4A7F"/>
    <w:rsid w:val="00EB0D97"/>
    <w:rsid w:val="00EB3675"/>
    <w:rsid w:val="00EB490F"/>
    <w:rsid w:val="00EC073E"/>
    <w:rsid w:val="00EC4141"/>
    <w:rsid w:val="00EC4F50"/>
    <w:rsid w:val="00EC6B62"/>
    <w:rsid w:val="00ED0296"/>
    <w:rsid w:val="00ED1114"/>
    <w:rsid w:val="00EF0C62"/>
    <w:rsid w:val="00EF286D"/>
    <w:rsid w:val="00EF783C"/>
    <w:rsid w:val="00F12F7C"/>
    <w:rsid w:val="00F21B87"/>
    <w:rsid w:val="00F26071"/>
    <w:rsid w:val="00F5204D"/>
    <w:rsid w:val="00F536C1"/>
    <w:rsid w:val="00F74242"/>
    <w:rsid w:val="00F76229"/>
    <w:rsid w:val="00F82A48"/>
    <w:rsid w:val="00F82D50"/>
    <w:rsid w:val="00F862EE"/>
    <w:rsid w:val="00F90BD3"/>
    <w:rsid w:val="00F951CF"/>
    <w:rsid w:val="00F976B1"/>
    <w:rsid w:val="00FA0BA9"/>
    <w:rsid w:val="00FA0E91"/>
    <w:rsid w:val="00FA2D49"/>
    <w:rsid w:val="00FA622F"/>
    <w:rsid w:val="00FB1FE4"/>
    <w:rsid w:val="00FB25AC"/>
    <w:rsid w:val="00FB40B7"/>
    <w:rsid w:val="00FC2BE8"/>
    <w:rsid w:val="00FF4E8B"/>
    <w:rsid w:val="00FF6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C7144"/>
    <w:pPr>
      <w:widowControl w:val="0"/>
      <w:spacing w:after="0" w:line="240" w:lineRule="auto"/>
      <w:outlineLvl w:val="0"/>
    </w:pPr>
    <w:rPr>
      <w:rFonts w:ascii="Calibri" w:eastAsia="Calibri" w:hAnsi="Calibri"/>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032"/>
    <w:pPr>
      <w:ind w:left="720"/>
      <w:contextualSpacing/>
    </w:pPr>
  </w:style>
  <w:style w:type="paragraph" w:styleId="BalloonText">
    <w:name w:val="Balloon Text"/>
    <w:basedOn w:val="Normal"/>
    <w:link w:val="BalloonTextChar"/>
    <w:uiPriority w:val="99"/>
    <w:semiHidden/>
    <w:unhideWhenUsed/>
    <w:rsid w:val="001C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26"/>
    <w:rPr>
      <w:rFonts w:ascii="Tahoma" w:hAnsi="Tahoma" w:cs="Tahoma"/>
      <w:sz w:val="16"/>
      <w:szCs w:val="16"/>
    </w:rPr>
  </w:style>
  <w:style w:type="character" w:styleId="Emphasis">
    <w:name w:val="Emphasis"/>
    <w:uiPriority w:val="20"/>
    <w:qFormat/>
    <w:rsid w:val="006568E7"/>
    <w:rPr>
      <w:rFonts w:ascii="Arial" w:hAnsi="Arial"/>
      <w:i/>
      <w:iCs/>
      <w:sz w:val="20"/>
    </w:rPr>
  </w:style>
  <w:style w:type="paragraph" w:customStyle="1" w:styleId="bos2">
    <w:name w:val="bos2"/>
    <w:autoRedefine/>
    <w:qFormat/>
    <w:rsid w:val="0037243E"/>
    <w:pPr>
      <w:keepLines/>
      <w:framePr w:hSpace="180" w:wrap="around" w:vAnchor="page" w:hAnchor="margin" w:y="2835"/>
      <w:spacing w:after="0" w:line="240" w:lineRule="auto"/>
    </w:pPr>
    <w:rPr>
      <w:rFonts w:eastAsia="Times New Roman" w:cs="Times New Roman"/>
      <w:sz w:val="16"/>
      <w:szCs w:val="16"/>
    </w:rPr>
  </w:style>
  <w:style w:type="paragraph" w:customStyle="1" w:styleId="bos1">
    <w:name w:val="bos1"/>
    <w:autoRedefine/>
    <w:qFormat/>
    <w:rsid w:val="007C1949"/>
    <w:pPr>
      <w:keepNext/>
      <w:spacing w:after="0" w:line="240" w:lineRule="auto"/>
      <w:contextualSpacing/>
    </w:pPr>
    <w:rPr>
      <w:rFonts w:ascii="Arial" w:eastAsia="Times New Roman" w:hAnsi="Arial" w:cs="Arial"/>
      <w:b/>
      <w:sz w:val="20"/>
      <w:szCs w:val="20"/>
    </w:rPr>
  </w:style>
  <w:style w:type="paragraph" w:styleId="Header">
    <w:name w:val="header"/>
    <w:basedOn w:val="Normal"/>
    <w:link w:val="HeaderChar"/>
    <w:uiPriority w:val="99"/>
    <w:unhideWhenUsed/>
    <w:rsid w:val="00A6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2A"/>
  </w:style>
  <w:style w:type="paragraph" w:styleId="Footer">
    <w:name w:val="footer"/>
    <w:basedOn w:val="Normal"/>
    <w:link w:val="FooterChar"/>
    <w:uiPriority w:val="99"/>
    <w:unhideWhenUsed/>
    <w:rsid w:val="00A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28"/>
  </w:style>
  <w:style w:type="character" w:customStyle="1" w:styleId="Heading1Char">
    <w:name w:val="Heading 1 Char"/>
    <w:basedOn w:val="DefaultParagraphFont"/>
    <w:link w:val="Heading1"/>
    <w:uiPriority w:val="1"/>
    <w:rsid w:val="000C7144"/>
    <w:rPr>
      <w:rFonts w:ascii="Calibri" w:eastAsia="Calibri" w:hAnsi="Calibri"/>
      <w:b/>
      <w:bCs/>
      <w:sz w:val="18"/>
      <w:szCs w:val="18"/>
      <w:lang w:val="en-US"/>
    </w:rPr>
  </w:style>
  <w:style w:type="paragraph" w:styleId="BodyText">
    <w:name w:val="Body Text"/>
    <w:basedOn w:val="Normal"/>
    <w:link w:val="BodyTextChar"/>
    <w:uiPriority w:val="1"/>
    <w:qFormat/>
    <w:rsid w:val="000C7144"/>
    <w:pPr>
      <w:widowControl w:val="0"/>
      <w:spacing w:after="0" w:line="240" w:lineRule="auto"/>
      <w:ind w:left="301" w:hanging="202"/>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0C7144"/>
    <w:rPr>
      <w:rFonts w:ascii="Calibri" w:eastAsia="Calibri" w:hAnsi="Calibri"/>
      <w:sz w:val="18"/>
      <w:szCs w:val="18"/>
      <w:lang w:val="en-US"/>
    </w:rPr>
  </w:style>
  <w:style w:type="paragraph" w:customStyle="1" w:styleId="TableParagraph">
    <w:name w:val="Table Paragraph"/>
    <w:basedOn w:val="Normal"/>
    <w:uiPriority w:val="1"/>
    <w:qFormat/>
    <w:rsid w:val="000C7144"/>
    <w:pPr>
      <w:widowControl w:val="0"/>
      <w:spacing w:after="0" w:line="240" w:lineRule="auto"/>
    </w:pPr>
    <w:rPr>
      <w:lang w:val="en-US"/>
    </w:rPr>
  </w:style>
  <w:style w:type="paragraph" w:customStyle="1" w:styleId="acara2">
    <w:name w:val="acara2"/>
    <w:basedOn w:val="bos2"/>
    <w:autoRedefine/>
    <w:qFormat/>
    <w:rsid w:val="000C7144"/>
    <w:pPr>
      <w:framePr w:wrap="around"/>
    </w:pPr>
  </w:style>
  <w:style w:type="paragraph" w:customStyle="1" w:styleId="backgroundinfo">
    <w:name w:val="backgroundinfo"/>
    <w:basedOn w:val="Normal"/>
    <w:autoRedefine/>
    <w:qFormat/>
    <w:rsid w:val="000C7144"/>
    <w:pPr>
      <w:spacing w:before="120" w:after="120" w:line="240" w:lineRule="auto"/>
    </w:pPr>
    <w:rPr>
      <w:rFonts w:ascii="Segoe Print" w:eastAsia="Times New Roman" w:hAnsi="Segoe Print" w:cs="Times New Roman"/>
      <w:b/>
      <w:color w:val="31849B" w:themeColor="accent5" w:themeShade="BF"/>
      <w:lang w:val="en-US"/>
    </w:rPr>
  </w:style>
  <w:style w:type="paragraph" w:styleId="NoSpacing">
    <w:name w:val="No Spacing"/>
    <w:uiPriority w:val="1"/>
    <w:qFormat/>
    <w:rsid w:val="000C7144"/>
    <w:pPr>
      <w:spacing w:after="0" w:line="240" w:lineRule="auto"/>
    </w:pPr>
    <w:rPr>
      <w:rFonts w:eastAsiaTheme="minorEastAsia"/>
      <w:lang w:eastAsia="en-AU"/>
    </w:rPr>
  </w:style>
  <w:style w:type="table" w:styleId="LightList-Accent1">
    <w:name w:val="Light List Accent 1"/>
    <w:basedOn w:val="TableNormal"/>
    <w:uiPriority w:val="61"/>
    <w:rsid w:val="000C7144"/>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ara">
    <w:name w:val="acara"/>
    <w:qFormat/>
    <w:rsid w:val="000C7144"/>
    <w:rPr>
      <w:rFonts w:ascii="Arial" w:hAnsi="Arial"/>
      <w:caps/>
      <w:smallCaps w:val="0"/>
      <w:color w:val="505150"/>
      <w:sz w:val="16"/>
      <w:szCs w:val="16"/>
    </w:rPr>
  </w:style>
  <w:style w:type="character" w:customStyle="1" w:styleId="ccc">
    <w:name w:val="ccc"/>
    <w:qFormat/>
    <w:rsid w:val="000C7144"/>
    <w:rPr>
      <w:rFonts w:ascii="Arial" w:hAnsi="Arial"/>
      <w:color w:val="505150"/>
      <w:position w:val="-4"/>
      <w:sz w:val="16"/>
    </w:rPr>
  </w:style>
  <w:style w:type="paragraph" w:customStyle="1" w:styleId="grouptitle">
    <w:name w:val="grouptitle"/>
    <w:autoRedefine/>
    <w:qFormat/>
    <w:rsid w:val="000C7144"/>
    <w:pPr>
      <w:pBdr>
        <w:bottom w:val="single" w:sz="4" w:space="1" w:color="auto"/>
      </w:pBdr>
      <w:spacing w:after="0" w:line="240" w:lineRule="auto"/>
    </w:pPr>
    <w:rPr>
      <w:rFonts w:ascii="Arial Narrow" w:eastAsia="Times New Roman" w:hAnsi="Arial Narrow" w:cs="Times New Roman"/>
      <w:b/>
      <w:bCs/>
      <w:caps/>
      <w:sz w:val="40"/>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C7144"/>
    <w:pPr>
      <w:widowControl w:val="0"/>
      <w:spacing w:after="0" w:line="240" w:lineRule="auto"/>
      <w:outlineLvl w:val="0"/>
    </w:pPr>
    <w:rPr>
      <w:rFonts w:ascii="Calibri" w:eastAsia="Calibri" w:hAnsi="Calibri"/>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032"/>
    <w:pPr>
      <w:ind w:left="720"/>
      <w:contextualSpacing/>
    </w:pPr>
  </w:style>
  <w:style w:type="paragraph" w:styleId="BalloonText">
    <w:name w:val="Balloon Text"/>
    <w:basedOn w:val="Normal"/>
    <w:link w:val="BalloonTextChar"/>
    <w:uiPriority w:val="99"/>
    <w:semiHidden/>
    <w:unhideWhenUsed/>
    <w:rsid w:val="001C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26"/>
    <w:rPr>
      <w:rFonts w:ascii="Tahoma" w:hAnsi="Tahoma" w:cs="Tahoma"/>
      <w:sz w:val="16"/>
      <w:szCs w:val="16"/>
    </w:rPr>
  </w:style>
  <w:style w:type="character" w:styleId="Emphasis">
    <w:name w:val="Emphasis"/>
    <w:uiPriority w:val="20"/>
    <w:qFormat/>
    <w:rsid w:val="006568E7"/>
    <w:rPr>
      <w:rFonts w:ascii="Arial" w:hAnsi="Arial"/>
      <w:i/>
      <w:iCs/>
      <w:sz w:val="20"/>
    </w:rPr>
  </w:style>
  <w:style w:type="paragraph" w:customStyle="1" w:styleId="bos2">
    <w:name w:val="bos2"/>
    <w:autoRedefine/>
    <w:qFormat/>
    <w:rsid w:val="0037243E"/>
    <w:pPr>
      <w:keepLines/>
      <w:framePr w:hSpace="180" w:wrap="around" w:vAnchor="page" w:hAnchor="margin" w:y="2835"/>
      <w:spacing w:after="0" w:line="240" w:lineRule="auto"/>
    </w:pPr>
    <w:rPr>
      <w:rFonts w:eastAsia="Times New Roman" w:cs="Times New Roman"/>
      <w:sz w:val="16"/>
      <w:szCs w:val="16"/>
    </w:rPr>
  </w:style>
  <w:style w:type="paragraph" w:customStyle="1" w:styleId="bos1">
    <w:name w:val="bos1"/>
    <w:autoRedefine/>
    <w:qFormat/>
    <w:rsid w:val="007C1949"/>
    <w:pPr>
      <w:keepNext/>
      <w:spacing w:after="0" w:line="240" w:lineRule="auto"/>
      <w:contextualSpacing/>
    </w:pPr>
    <w:rPr>
      <w:rFonts w:ascii="Arial" w:eastAsia="Times New Roman" w:hAnsi="Arial" w:cs="Arial"/>
      <w:b/>
      <w:sz w:val="20"/>
      <w:szCs w:val="20"/>
    </w:rPr>
  </w:style>
  <w:style w:type="paragraph" w:styleId="Header">
    <w:name w:val="header"/>
    <w:basedOn w:val="Normal"/>
    <w:link w:val="HeaderChar"/>
    <w:uiPriority w:val="99"/>
    <w:unhideWhenUsed/>
    <w:rsid w:val="00A6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2A"/>
  </w:style>
  <w:style w:type="paragraph" w:styleId="Footer">
    <w:name w:val="footer"/>
    <w:basedOn w:val="Normal"/>
    <w:link w:val="FooterChar"/>
    <w:uiPriority w:val="99"/>
    <w:unhideWhenUsed/>
    <w:rsid w:val="00A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28"/>
  </w:style>
  <w:style w:type="character" w:customStyle="1" w:styleId="Heading1Char">
    <w:name w:val="Heading 1 Char"/>
    <w:basedOn w:val="DefaultParagraphFont"/>
    <w:link w:val="Heading1"/>
    <w:uiPriority w:val="1"/>
    <w:rsid w:val="000C7144"/>
    <w:rPr>
      <w:rFonts w:ascii="Calibri" w:eastAsia="Calibri" w:hAnsi="Calibri"/>
      <w:b/>
      <w:bCs/>
      <w:sz w:val="18"/>
      <w:szCs w:val="18"/>
      <w:lang w:val="en-US"/>
    </w:rPr>
  </w:style>
  <w:style w:type="paragraph" w:styleId="BodyText">
    <w:name w:val="Body Text"/>
    <w:basedOn w:val="Normal"/>
    <w:link w:val="BodyTextChar"/>
    <w:uiPriority w:val="1"/>
    <w:qFormat/>
    <w:rsid w:val="000C7144"/>
    <w:pPr>
      <w:widowControl w:val="0"/>
      <w:spacing w:after="0" w:line="240" w:lineRule="auto"/>
      <w:ind w:left="301" w:hanging="202"/>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0C7144"/>
    <w:rPr>
      <w:rFonts w:ascii="Calibri" w:eastAsia="Calibri" w:hAnsi="Calibri"/>
      <w:sz w:val="18"/>
      <w:szCs w:val="18"/>
      <w:lang w:val="en-US"/>
    </w:rPr>
  </w:style>
  <w:style w:type="paragraph" w:customStyle="1" w:styleId="TableParagraph">
    <w:name w:val="Table Paragraph"/>
    <w:basedOn w:val="Normal"/>
    <w:uiPriority w:val="1"/>
    <w:qFormat/>
    <w:rsid w:val="000C7144"/>
    <w:pPr>
      <w:widowControl w:val="0"/>
      <w:spacing w:after="0" w:line="240" w:lineRule="auto"/>
    </w:pPr>
    <w:rPr>
      <w:lang w:val="en-US"/>
    </w:rPr>
  </w:style>
  <w:style w:type="paragraph" w:customStyle="1" w:styleId="acara2">
    <w:name w:val="acara2"/>
    <w:basedOn w:val="bos2"/>
    <w:autoRedefine/>
    <w:qFormat/>
    <w:rsid w:val="000C7144"/>
    <w:pPr>
      <w:framePr w:wrap="around"/>
    </w:pPr>
  </w:style>
  <w:style w:type="paragraph" w:customStyle="1" w:styleId="backgroundinfo">
    <w:name w:val="backgroundinfo"/>
    <w:basedOn w:val="Normal"/>
    <w:autoRedefine/>
    <w:qFormat/>
    <w:rsid w:val="000C7144"/>
    <w:pPr>
      <w:spacing w:before="120" w:after="120" w:line="240" w:lineRule="auto"/>
    </w:pPr>
    <w:rPr>
      <w:rFonts w:ascii="Segoe Print" w:eastAsia="Times New Roman" w:hAnsi="Segoe Print" w:cs="Times New Roman"/>
      <w:b/>
      <w:color w:val="31849B" w:themeColor="accent5" w:themeShade="BF"/>
      <w:lang w:val="en-US"/>
    </w:rPr>
  </w:style>
  <w:style w:type="paragraph" w:styleId="NoSpacing">
    <w:name w:val="No Spacing"/>
    <w:uiPriority w:val="1"/>
    <w:qFormat/>
    <w:rsid w:val="000C7144"/>
    <w:pPr>
      <w:spacing w:after="0" w:line="240" w:lineRule="auto"/>
    </w:pPr>
    <w:rPr>
      <w:rFonts w:eastAsiaTheme="minorEastAsia"/>
      <w:lang w:eastAsia="en-AU"/>
    </w:rPr>
  </w:style>
  <w:style w:type="table" w:styleId="LightList-Accent1">
    <w:name w:val="Light List Accent 1"/>
    <w:basedOn w:val="TableNormal"/>
    <w:uiPriority w:val="61"/>
    <w:rsid w:val="000C7144"/>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ara">
    <w:name w:val="acara"/>
    <w:qFormat/>
    <w:rsid w:val="000C7144"/>
    <w:rPr>
      <w:rFonts w:ascii="Arial" w:hAnsi="Arial"/>
      <w:caps/>
      <w:smallCaps w:val="0"/>
      <w:color w:val="505150"/>
      <w:sz w:val="16"/>
      <w:szCs w:val="16"/>
    </w:rPr>
  </w:style>
  <w:style w:type="character" w:customStyle="1" w:styleId="ccc">
    <w:name w:val="ccc"/>
    <w:qFormat/>
    <w:rsid w:val="000C7144"/>
    <w:rPr>
      <w:rFonts w:ascii="Arial" w:hAnsi="Arial"/>
      <w:color w:val="505150"/>
      <w:position w:val="-4"/>
      <w:sz w:val="16"/>
    </w:rPr>
  </w:style>
  <w:style w:type="paragraph" w:customStyle="1" w:styleId="grouptitle">
    <w:name w:val="grouptitle"/>
    <w:autoRedefine/>
    <w:qFormat/>
    <w:rsid w:val="000C7144"/>
    <w:pPr>
      <w:pBdr>
        <w:bottom w:val="single" w:sz="4" w:space="1" w:color="auto"/>
      </w:pBdr>
      <w:spacing w:after="0" w:line="240" w:lineRule="auto"/>
    </w:pPr>
    <w:rPr>
      <w:rFonts w:ascii="Arial Narrow" w:eastAsia="Times New Roman" w:hAnsi="Arial Narrow" w:cs="Times New Roman"/>
      <w:b/>
      <w:bCs/>
      <w:cap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95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booktrust.org.uk/books/view/31869" TargetMode="External"/><Relationship Id="rId26" Type="http://schemas.openxmlformats.org/officeDocument/2006/relationships/image" Target="media/image12.png"/><Relationship Id="rId39" Type="http://schemas.openxmlformats.org/officeDocument/2006/relationships/image" Target="media/image25.emf"/><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omerangbooks.com.au/Samsara-Dog/Helen-Manos/book_9781933605517.htm" TargetMode="External"/><Relationship Id="rId17" Type="http://schemas.openxmlformats.org/officeDocument/2006/relationships/image" Target="media/image6.jpe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hyperlink" Target="http://www.boomerangbooks.com.au/Rainbow-Bear/Michael-Morpurgo/book_9780552546409.htm" TargetMode="External"/><Relationship Id="rId20" Type="http://schemas.openxmlformats.org/officeDocument/2006/relationships/hyperlink" Target="http://www.booktrust.org.uk/books/view/31869" TargetMode="External"/><Relationship Id="rId29" Type="http://schemas.openxmlformats.org/officeDocument/2006/relationships/image" Target="media/image15.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4.emf"/><Relationship Id="rId36" Type="http://schemas.openxmlformats.org/officeDocument/2006/relationships/image" Target="media/image22.png"/><Relationship Id="rId10" Type="http://schemas.openxmlformats.org/officeDocument/2006/relationships/hyperlink" Target="http://www.booktrust.org.uk/books/view/31869" TargetMode="External"/><Relationship Id="rId19" Type="http://schemas.openxmlformats.org/officeDocument/2006/relationships/hyperlink" Target="http://www.booktrust.org.uk/books/view/31869" TargetMode="Externa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omerangbooks.com.au/Woolvs-in-the-Sitee/Margaret-Wild/book_9780143502562.htm"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7326</Words>
  <Characters>41761</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christine.fraser1</dc:creator>
  <cp:lastModifiedBy>Karen</cp:lastModifiedBy>
  <cp:revision>2</cp:revision>
  <cp:lastPrinted>2014-01-02T10:12:00Z</cp:lastPrinted>
  <dcterms:created xsi:type="dcterms:W3CDTF">2015-06-23T09:04:00Z</dcterms:created>
  <dcterms:modified xsi:type="dcterms:W3CDTF">2015-06-23T09:04:00Z</dcterms:modified>
</cp:coreProperties>
</file>